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C4F1" w14:textId="77777777" w:rsidR="00220998" w:rsidRPr="00191D3D" w:rsidRDefault="00220998" w:rsidP="00721EEC">
      <w:pPr>
        <w:pStyle w:val="Header"/>
        <w:jc w:val="center"/>
        <w:outlineLvl w:val="0"/>
        <w:rPr>
          <w:rFonts w:ascii="Arial" w:hAnsi="Arial"/>
          <w:b/>
          <w:caps/>
          <w:sz w:val="22"/>
        </w:rPr>
      </w:pPr>
      <w:r w:rsidRPr="00191D3D">
        <w:rPr>
          <w:rFonts w:ascii="Arial" w:hAnsi="Arial"/>
          <w:b/>
          <w:caps/>
          <w:sz w:val="22"/>
        </w:rPr>
        <w:t>Curriculum Vitae</w:t>
      </w:r>
    </w:p>
    <w:p w14:paraId="5B282445" w14:textId="7862388E" w:rsidR="00220998" w:rsidRPr="00A01372" w:rsidRDefault="00220998" w:rsidP="00A8424D">
      <w:pPr>
        <w:pStyle w:val="Header"/>
        <w:spacing w:after="60"/>
        <w:jc w:val="center"/>
        <w:rPr>
          <w:rFonts w:ascii="Arial" w:hAnsi="Arial"/>
        </w:rPr>
      </w:pPr>
      <w:r w:rsidRPr="00A01372">
        <w:rPr>
          <w:rFonts w:ascii="Arial" w:hAnsi="Arial"/>
        </w:rPr>
        <w:t xml:space="preserve">Peter Joseph </w:t>
      </w:r>
      <w:proofErr w:type="spellStart"/>
      <w:r w:rsidRPr="00A01372">
        <w:rPr>
          <w:rFonts w:ascii="Arial" w:hAnsi="Arial"/>
        </w:rPr>
        <w:t>Embi</w:t>
      </w:r>
      <w:proofErr w:type="spellEnd"/>
      <w:r w:rsidRPr="00A01372">
        <w:rPr>
          <w:rFonts w:ascii="Arial" w:hAnsi="Arial"/>
        </w:rPr>
        <w:t>, MD, MS, FACP, FACMI</w:t>
      </w:r>
    </w:p>
    <w:p w14:paraId="2E04594A" w14:textId="77777777" w:rsidR="00A8424D" w:rsidRDefault="00277F74" w:rsidP="00721EEC">
      <w:pPr>
        <w:spacing w:before="240" w:after="240"/>
        <w:outlineLvl w:val="0"/>
        <w:rPr>
          <w:rFonts w:ascii="Arial" w:hAnsi="Arial"/>
          <w:b/>
          <w:sz w:val="22"/>
          <w:u w:val="single"/>
        </w:rPr>
      </w:pPr>
      <w:r>
        <w:rPr>
          <w:rFonts w:ascii="Arial" w:hAnsi="Arial"/>
          <w:b/>
          <w:sz w:val="22"/>
          <w:u w:val="single"/>
        </w:rPr>
        <w:t>CONTACT INFORMATION</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sidR="0060255D">
        <w:rPr>
          <w:rFonts w:ascii="Arial" w:hAnsi="Arial"/>
          <w:b/>
          <w:sz w:val="22"/>
          <w:u w:val="single"/>
        </w:rPr>
        <w:tab/>
      </w:r>
      <w:r w:rsidR="0060255D">
        <w:rPr>
          <w:rFonts w:ascii="Arial" w:hAnsi="Arial"/>
          <w:b/>
          <w:sz w:val="22"/>
          <w:u w:val="single"/>
        </w:rPr>
        <w:tab/>
      </w:r>
      <w:r w:rsidR="0060255D">
        <w:rPr>
          <w:rFonts w:ascii="Arial" w:hAnsi="Arial"/>
          <w:b/>
          <w:sz w:val="22"/>
          <w:u w:val="single"/>
        </w:rPr>
        <w:tab/>
      </w:r>
    </w:p>
    <w:p w14:paraId="39F6714B" w14:textId="77777777" w:rsidR="00220998" w:rsidRPr="00E861F5" w:rsidRDefault="003D2EF3" w:rsidP="00220998">
      <w:pPr>
        <w:rPr>
          <w:rFonts w:ascii="Arial" w:hAnsi="Arial"/>
          <w:color w:val="000000"/>
          <w:sz w:val="22"/>
          <w:szCs w:val="22"/>
        </w:rPr>
      </w:pPr>
      <w:r w:rsidRPr="00E861F5">
        <w:rPr>
          <w:rFonts w:ascii="Arial" w:hAnsi="Arial"/>
          <w:b/>
          <w:color w:val="000000"/>
          <w:sz w:val="22"/>
          <w:szCs w:val="22"/>
        </w:rPr>
        <w:t>Office</w:t>
      </w:r>
      <w:r w:rsidR="00A8424D" w:rsidRPr="00E861F5">
        <w:rPr>
          <w:rFonts w:ascii="Arial" w:hAnsi="Arial"/>
          <w:b/>
          <w:color w:val="000000"/>
          <w:sz w:val="22"/>
          <w:szCs w:val="22"/>
        </w:rPr>
        <w:t xml:space="preserve"> address</w:t>
      </w:r>
      <w:r w:rsidR="00A8424D" w:rsidRPr="00E861F5">
        <w:rPr>
          <w:rFonts w:ascii="Arial" w:hAnsi="Arial"/>
          <w:color w:val="000000"/>
          <w:sz w:val="22"/>
          <w:szCs w:val="22"/>
        </w:rPr>
        <w:t xml:space="preserve">: </w:t>
      </w:r>
      <w:r w:rsidR="006D0416">
        <w:rPr>
          <w:rFonts w:ascii="Arial" w:hAnsi="Arial"/>
          <w:color w:val="000000"/>
          <w:sz w:val="22"/>
          <w:szCs w:val="22"/>
        </w:rPr>
        <w:t>1101 West 10</w:t>
      </w:r>
      <w:r w:rsidR="006D0416" w:rsidRPr="006D0416">
        <w:rPr>
          <w:rFonts w:ascii="Arial" w:hAnsi="Arial"/>
          <w:color w:val="000000"/>
          <w:sz w:val="22"/>
          <w:szCs w:val="22"/>
          <w:vertAlign w:val="superscript"/>
        </w:rPr>
        <w:t>th</w:t>
      </w:r>
      <w:r w:rsidR="006D0416">
        <w:rPr>
          <w:rFonts w:ascii="Arial" w:hAnsi="Arial"/>
          <w:color w:val="000000"/>
          <w:sz w:val="22"/>
          <w:szCs w:val="22"/>
        </w:rPr>
        <w:t xml:space="preserve"> Street, Indianapolis, IN</w:t>
      </w:r>
    </w:p>
    <w:p w14:paraId="3E650B5C" w14:textId="77777777" w:rsidR="00220998" w:rsidRPr="00E861F5" w:rsidRDefault="00220998" w:rsidP="00220998">
      <w:pPr>
        <w:rPr>
          <w:rFonts w:ascii="Arial" w:hAnsi="Arial"/>
          <w:color w:val="000000"/>
          <w:sz w:val="22"/>
          <w:szCs w:val="22"/>
        </w:rPr>
      </w:pPr>
      <w:r w:rsidRPr="00E861F5">
        <w:rPr>
          <w:rFonts w:ascii="Arial" w:hAnsi="Arial"/>
          <w:b/>
          <w:color w:val="000000"/>
          <w:sz w:val="22"/>
          <w:szCs w:val="22"/>
        </w:rPr>
        <w:t>Office</w:t>
      </w:r>
      <w:r w:rsidR="003D2EF3" w:rsidRPr="00E861F5">
        <w:rPr>
          <w:rFonts w:ascii="Arial" w:hAnsi="Arial"/>
          <w:b/>
          <w:color w:val="000000"/>
          <w:sz w:val="22"/>
          <w:szCs w:val="22"/>
        </w:rPr>
        <w:t xml:space="preserve"> Phone</w:t>
      </w:r>
      <w:r w:rsidRPr="00E861F5">
        <w:rPr>
          <w:rFonts w:ascii="Arial" w:hAnsi="Arial"/>
          <w:color w:val="000000"/>
          <w:sz w:val="22"/>
          <w:szCs w:val="22"/>
        </w:rPr>
        <w:t xml:space="preserve">: </w:t>
      </w:r>
      <w:r w:rsidR="006D0416">
        <w:rPr>
          <w:rFonts w:ascii="Arial" w:hAnsi="Arial"/>
          <w:color w:val="000000"/>
          <w:sz w:val="22"/>
          <w:szCs w:val="22"/>
        </w:rPr>
        <w:t>317-274-9094</w:t>
      </w:r>
      <w:r w:rsidR="002E6AC8">
        <w:rPr>
          <w:rFonts w:ascii="Arial" w:hAnsi="Arial"/>
          <w:color w:val="000000"/>
          <w:sz w:val="22"/>
          <w:szCs w:val="22"/>
        </w:rPr>
        <w:t xml:space="preserve">; </w:t>
      </w:r>
      <w:r w:rsidR="003D2EF3" w:rsidRPr="00E861F5">
        <w:rPr>
          <w:rFonts w:ascii="Arial" w:hAnsi="Arial"/>
          <w:b/>
          <w:color w:val="000000"/>
          <w:sz w:val="22"/>
          <w:szCs w:val="22"/>
        </w:rPr>
        <w:t xml:space="preserve">Office </w:t>
      </w:r>
      <w:r w:rsidRPr="00E861F5">
        <w:rPr>
          <w:rFonts w:ascii="Arial" w:hAnsi="Arial"/>
          <w:b/>
          <w:color w:val="000000"/>
          <w:sz w:val="22"/>
          <w:szCs w:val="22"/>
        </w:rPr>
        <w:t>Fax</w:t>
      </w:r>
      <w:r w:rsidRPr="00E861F5">
        <w:rPr>
          <w:rFonts w:ascii="Arial" w:hAnsi="Arial"/>
          <w:color w:val="000000"/>
          <w:sz w:val="22"/>
          <w:szCs w:val="22"/>
        </w:rPr>
        <w:t xml:space="preserve">: </w:t>
      </w:r>
      <w:r w:rsidR="006D0416">
        <w:rPr>
          <w:rFonts w:ascii="Arial" w:hAnsi="Arial"/>
          <w:color w:val="000000"/>
          <w:sz w:val="22"/>
          <w:szCs w:val="22"/>
        </w:rPr>
        <w:t>317-274-9302</w:t>
      </w:r>
      <w:r w:rsidR="002E6AC8">
        <w:rPr>
          <w:rFonts w:ascii="Arial" w:hAnsi="Arial"/>
          <w:color w:val="000000"/>
          <w:sz w:val="22"/>
          <w:szCs w:val="22"/>
        </w:rPr>
        <w:t xml:space="preserve">; </w:t>
      </w:r>
      <w:r w:rsidR="002E6AC8" w:rsidRPr="00E861F5">
        <w:rPr>
          <w:rFonts w:ascii="Arial" w:hAnsi="Arial"/>
          <w:b/>
          <w:color w:val="000000"/>
          <w:sz w:val="22"/>
          <w:szCs w:val="22"/>
        </w:rPr>
        <w:t>Mobile Phone</w:t>
      </w:r>
      <w:r w:rsidR="002E6AC8">
        <w:rPr>
          <w:rFonts w:ascii="Arial" w:hAnsi="Arial"/>
          <w:color w:val="000000"/>
          <w:sz w:val="22"/>
          <w:szCs w:val="22"/>
        </w:rPr>
        <w:t>: 513-325-2200</w:t>
      </w:r>
    </w:p>
    <w:p w14:paraId="45719C57" w14:textId="1C50D569" w:rsidR="00AF102A" w:rsidRPr="00E861F5" w:rsidRDefault="00220998" w:rsidP="00721EEC">
      <w:pPr>
        <w:outlineLvl w:val="0"/>
        <w:rPr>
          <w:rFonts w:ascii="Arial" w:hAnsi="Arial"/>
          <w:color w:val="000000"/>
          <w:sz w:val="22"/>
          <w:szCs w:val="22"/>
        </w:rPr>
      </w:pPr>
      <w:r w:rsidRPr="00E861F5">
        <w:rPr>
          <w:rFonts w:ascii="Arial" w:hAnsi="Arial"/>
          <w:b/>
          <w:color w:val="000000"/>
          <w:sz w:val="22"/>
          <w:szCs w:val="22"/>
        </w:rPr>
        <w:t>Email</w:t>
      </w:r>
      <w:r w:rsidR="00E42CEF" w:rsidRPr="00E861F5">
        <w:rPr>
          <w:rFonts w:ascii="Arial" w:hAnsi="Arial"/>
          <w:color w:val="000000"/>
          <w:sz w:val="22"/>
          <w:szCs w:val="22"/>
        </w:rPr>
        <w:t xml:space="preserve"> </w:t>
      </w:r>
      <w:r w:rsidR="00E42CEF" w:rsidRPr="00E861F5">
        <w:rPr>
          <w:rFonts w:ascii="Arial" w:hAnsi="Arial"/>
          <w:b/>
          <w:color w:val="000000"/>
          <w:sz w:val="22"/>
          <w:szCs w:val="22"/>
        </w:rPr>
        <w:t>(work)</w:t>
      </w:r>
      <w:r w:rsidRPr="00E861F5">
        <w:rPr>
          <w:rFonts w:ascii="Arial" w:hAnsi="Arial"/>
          <w:color w:val="000000"/>
          <w:sz w:val="22"/>
          <w:szCs w:val="22"/>
        </w:rPr>
        <w:t xml:space="preserve">: </w:t>
      </w:r>
      <w:hyperlink r:id="rId8" w:history="1">
        <w:r w:rsidR="006D0416" w:rsidRPr="005A2D49">
          <w:rPr>
            <w:rStyle w:val="Hyperlink"/>
            <w:rFonts w:ascii="Arial" w:hAnsi="Arial"/>
            <w:sz w:val="22"/>
            <w:szCs w:val="22"/>
          </w:rPr>
          <w:t>pembi@regenstrief.org</w:t>
        </w:r>
      </w:hyperlink>
      <w:r w:rsidR="002E6AC8">
        <w:rPr>
          <w:rFonts w:ascii="Arial" w:hAnsi="Arial"/>
          <w:color w:val="000000"/>
          <w:sz w:val="22"/>
          <w:szCs w:val="22"/>
        </w:rPr>
        <w:t xml:space="preserve">; </w:t>
      </w:r>
      <w:r w:rsidR="00E42CEF" w:rsidRPr="00E861F5">
        <w:rPr>
          <w:rFonts w:ascii="Arial" w:hAnsi="Arial"/>
          <w:b/>
          <w:color w:val="000000"/>
          <w:sz w:val="22"/>
          <w:szCs w:val="22"/>
        </w:rPr>
        <w:t xml:space="preserve">Email </w:t>
      </w:r>
      <w:r w:rsidR="00E42CEF" w:rsidRPr="00E861F5">
        <w:rPr>
          <w:rFonts w:ascii="Arial" w:hAnsi="Arial"/>
          <w:color w:val="000000"/>
          <w:sz w:val="22"/>
          <w:szCs w:val="22"/>
        </w:rPr>
        <w:t>(</w:t>
      </w:r>
      <w:r w:rsidR="00E42CEF" w:rsidRPr="00E861F5">
        <w:rPr>
          <w:rFonts w:ascii="Arial" w:hAnsi="Arial"/>
          <w:b/>
          <w:color w:val="000000"/>
          <w:sz w:val="22"/>
          <w:szCs w:val="22"/>
        </w:rPr>
        <w:t>personal)</w:t>
      </w:r>
      <w:r w:rsidR="00E42CEF" w:rsidRPr="00E861F5">
        <w:rPr>
          <w:rFonts w:ascii="Arial" w:hAnsi="Arial"/>
          <w:color w:val="000000"/>
          <w:sz w:val="22"/>
          <w:szCs w:val="22"/>
        </w:rPr>
        <w:t>:</w:t>
      </w:r>
      <w:r w:rsidR="00EC6968">
        <w:rPr>
          <w:rFonts w:ascii="Arial" w:hAnsi="Arial"/>
          <w:color w:val="000000"/>
          <w:sz w:val="22"/>
          <w:szCs w:val="22"/>
        </w:rPr>
        <w:t xml:space="preserve"> </w:t>
      </w:r>
      <w:hyperlink r:id="rId9" w:history="1">
        <w:r w:rsidR="00EC6968" w:rsidRPr="00D831DB">
          <w:rPr>
            <w:rStyle w:val="Hyperlink"/>
            <w:rFonts w:ascii="Arial" w:hAnsi="Arial"/>
            <w:sz w:val="22"/>
            <w:szCs w:val="22"/>
          </w:rPr>
          <w:t>peter@embi.net</w:t>
        </w:r>
      </w:hyperlink>
    </w:p>
    <w:p w14:paraId="3287A03B" w14:textId="77777777" w:rsidR="009D78E8" w:rsidRPr="004A3647" w:rsidRDefault="00E42CEF" w:rsidP="00721EEC">
      <w:pPr>
        <w:outlineLvl w:val="0"/>
        <w:rPr>
          <w:rFonts w:ascii="Arial" w:hAnsi="Arial"/>
          <w:b/>
          <w:sz w:val="22"/>
          <w:szCs w:val="22"/>
          <w:u w:val="single"/>
        </w:rPr>
      </w:pPr>
      <w:r w:rsidRPr="00E861F5">
        <w:rPr>
          <w:rFonts w:ascii="Arial" w:hAnsi="Arial"/>
          <w:b/>
          <w:color w:val="000000"/>
          <w:sz w:val="22"/>
          <w:szCs w:val="22"/>
        </w:rPr>
        <w:t>Place of Birth:</w:t>
      </w:r>
      <w:r w:rsidRPr="00E861F5">
        <w:rPr>
          <w:rFonts w:ascii="Arial" w:hAnsi="Arial"/>
          <w:color w:val="000000"/>
          <w:sz w:val="22"/>
          <w:szCs w:val="22"/>
        </w:rPr>
        <w:t xml:space="preserve"> Hialeah, FL, USA</w:t>
      </w:r>
    </w:p>
    <w:p w14:paraId="181ABD1F" w14:textId="77777777" w:rsidR="0000667A" w:rsidRPr="00793FEE" w:rsidRDefault="00604772" w:rsidP="00721EEC">
      <w:pPr>
        <w:spacing w:before="240" w:after="240"/>
        <w:outlineLvl w:val="0"/>
        <w:rPr>
          <w:rFonts w:ascii="Arial" w:hAnsi="Arial"/>
          <w:b/>
          <w:sz w:val="22"/>
          <w:u w:val="single"/>
        </w:rPr>
      </w:pPr>
      <w:r w:rsidRPr="008741D6">
        <w:rPr>
          <w:rFonts w:ascii="Arial" w:hAnsi="Arial"/>
          <w:b/>
          <w:sz w:val="22"/>
          <w:u w:val="single"/>
        </w:rPr>
        <w:t>EDUCATION</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54D5FEE4" w14:textId="77777777" w:rsidR="005D08C6" w:rsidRDefault="00604772" w:rsidP="0000667A">
      <w:pPr>
        <w:rPr>
          <w:rFonts w:ascii="Arial" w:hAnsi="Arial"/>
          <w:sz w:val="22"/>
        </w:rPr>
      </w:pPr>
      <w:r w:rsidRPr="008741D6">
        <w:rPr>
          <w:rFonts w:ascii="Arial" w:hAnsi="Arial"/>
          <w:sz w:val="22"/>
        </w:rPr>
        <w:t>Aug 2000 - Jun 2002</w:t>
      </w:r>
      <w:r w:rsidRPr="008741D6">
        <w:rPr>
          <w:rFonts w:ascii="Arial" w:hAnsi="Arial"/>
          <w:sz w:val="22"/>
        </w:rPr>
        <w:tab/>
      </w:r>
      <w:r w:rsidR="0000667A">
        <w:rPr>
          <w:rFonts w:ascii="Arial" w:hAnsi="Arial"/>
          <w:sz w:val="22"/>
        </w:rPr>
        <w:tab/>
      </w:r>
      <w:r w:rsidRPr="00E861F5">
        <w:rPr>
          <w:rFonts w:ascii="Arial" w:hAnsi="Arial"/>
          <w:b/>
          <w:sz w:val="22"/>
        </w:rPr>
        <w:t>Master of Science (M.S.),</w:t>
      </w:r>
      <w:r w:rsidRPr="008741D6">
        <w:rPr>
          <w:rFonts w:ascii="Arial" w:hAnsi="Arial"/>
          <w:sz w:val="22"/>
        </w:rPr>
        <w:t xml:space="preserve"> Medical Info</w:t>
      </w:r>
      <w:r w:rsidR="005D08C6">
        <w:rPr>
          <w:rFonts w:ascii="Arial" w:hAnsi="Arial"/>
          <w:sz w:val="22"/>
        </w:rPr>
        <w:t>rmatics &amp; Clinical Epidemiology</w:t>
      </w:r>
    </w:p>
    <w:p w14:paraId="30A0463F" w14:textId="77777777" w:rsidR="00604772" w:rsidRDefault="00604772" w:rsidP="005D08C6">
      <w:pPr>
        <w:ind w:left="2160" w:firstLine="720"/>
        <w:rPr>
          <w:rFonts w:ascii="Arial" w:hAnsi="Arial"/>
          <w:sz w:val="22"/>
        </w:rPr>
      </w:pPr>
      <w:r w:rsidRPr="008741D6">
        <w:rPr>
          <w:rFonts w:ascii="Arial" w:hAnsi="Arial"/>
          <w:sz w:val="22"/>
        </w:rPr>
        <w:t>Oregon Health &amp; Science University (OHSU), Portland, OR</w:t>
      </w:r>
    </w:p>
    <w:p w14:paraId="0FB3BB6D" w14:textId="77777777" w:rsidR="00F317C4" w:rsidRPr="0000667A" w:rsidRDefault="00F317C4" w:rsidP="005D08C6">
      <w:pPr>
        <w:ind w:left="2160" w:firstLine="720"/>
        <w:rPr>
          <w:rFonts w:ascii="Arial" w:hAnsi="Arial"/>
          <w:sz w:val="22"/>
        </w:rPr>
      </w:pPr>
    </w:p>
    <w:p w14:paraId="7D2A0495" w14:textId="77777777" w:rsidR="005D08C6" w:rsidRDefault="00604772" w:rsidP="005D1A08">
      <w:pPr>
        <w:rPr>
          <w:rFonts w:ascii="Arial" w:hAnsi="Arial"/>
          <w:b/>
          <w:sz w:val="22"/>
        </w:rPr>
      </w:pPr>
      <w:r w:rsidRPr="008741D6">
        <w:rPr>
          <w:rFonts w:ascii="Arial" w:hAnsi="Arial"/>
          <w:sz w:val="22"/>
        </w:rPr>
        <w:t>Aug 1993 - May 1997</w:t>
      </w:r>
      <w:r w:rsidRPr="008741D6">
        <w:rPr>
          <w:rFonts w:ascii="Arial" w:hAnsi="Arial"/>
          <w:b/>
          <w:sz w:val="22"/>
        </w:rPr>
        <w:tab/>
      </w:r>
      <w:r w:rsidR="005D08C6">
        <w:rPr>
          <w:rFonts w:ascii="Arial" w:hAnsi="Arial"/>
          <w:b/>
          <w:sz w:val="22"/>
        </w:rPr>
        <w:tab/>
      </w:r>
      <w:r w:rsidRPr="00E861F5">
        <w:rPr>
          <w:rFonts w:ascii="Arial" w:hAnsi="Arial"/>
          <w:b/>
          <w:sz w:val="22"/>
        </w:rPr>
        <w:t>Doctor of Medicine (M.D.)</w:t>
      </w:r>
    </w:p>
    <w:p w14:paraId="4FFECCFA" w14:textId="77777777" w:rsidR="00604772" w:rsidRDefault="00604772" w:rsidP="005D08C6">
      <w:pPr>
        <w:ind w:left="2160" w:firstLine="720"/>
        <w:rPr>
          <w:rFonts w:ascii="Arial" w:hAnsi="Arial"/>
          <w:sz w:val="22"/>
        </w:rPr>
      </w:pPr>
      <w:r w:rsidRPr="008741D6">
        <w:rPr>
          <w:rFonts w:ascii="Arial" w:hAnsi="Arial"/>
          <w:sz w:val="22"/>
        </w:rPr>
        <w:t>University of South Florida (USF), Tampa, FL</w:t>
      </w:r>
    </w:p>
    <w:p w14:paraId="7D0A6E9B" w14:textId="77777777" w:rsidR="00F317C4" w:rsidRPr="008741D6" w:rsidRDefault="00F317C4" w:rsidP="005D08C6">
      <w:pPr>
        <w:ind w:left="2160" w:firstLine="720"/>
        <w:rPr>
          <w:rFonts w:ascii="Arial" w:hAnsi="Arial"/>
          <w:b/>
          <w:sz w:val="22"/>
        </w:rPr>
      </w:pPr>
    </w:p>
    <w:p w14:paraId="14421DB5" w14:textId="77777777" w:rsidR="005D08C6" w:rsidRDefault="00604772" w:rsidP="005D1A08">
      <w:pPr>
        <w:rPr>
          <w:rFonts w:ascii="Arial" w:hAnsi="Arial"/>
          <w:b/>
          <w:sz w:val="22"/>
        </w:rPr>
      </w:pPr>
      <w:r w:rsidRPr="008741D6">
        <w:rPr>
          <w:rFonts w:ascii="Arial" w:hAnsi="Arial"/>
          <w:sz w:val="22"/>
        </w:rPr>
        <w:t>Aug 1988 - May 1993</w:t>
      </w:r>
      <w:r w:rsidRPr="008741D6">
        <w:rPr>
          <w:rFonts w:ascii="Arial" w:hAnsi="Arial"/>
          <w:sz w:val="22"/>
        </w:rPr>
        <w:tab/>
      </w:r>
      <w:r w:rsidR="005D08C6">
        <w:rPr>
          <w:rFonts w:ascii="Arial" w:hAnsi="Arial"/>
          <w:sz w:val="22"/>
        </w:rPr>
        <w:tab/>
      </w:r>
      <w:r w:rsidRPr="00E861F5">
        <w:rPr>
          <w:rFonts w:ascii="Arial" w:hAnsi="Arial"/>
          <w:b/>
          <w:sz w:val="22"/>
        </w:rPr>
        <w:t>Bachelor of Science (B.S.),</w:t>
      </w:r>
      <w:r w:rsidRPr="008741D6">
        <w:rPr>
          <w:rFonts w:ascii="Arial" w:hAnsi="Arial"/>
          <w:sz w:val="22"/>
        </w:rPr>
        <w:t xml:space="preserve"> Microbiology &amp; Cell Science</w:t>
      </w:r>
    </w:p>
    <w:p w14:paraId="477A63B9" w14:textId="77777777" w:rsidR="00604772" w:rsidRPr="008741D6" w:rsidRDefault="00604772" w:rsidP="005D08C6">
      <w:pPr>
        <w:ind w:left="2160" w:firstLine="720"/>
        <w:rPr>
          <w:rFonts w:ascii="Arial" w:hAnsi="Arial"/>
          <w:sz w:val="22"/>
        </w:rPr>
      </w:pPr>
      <w:r w:rsidRPr="008741D6">
        <w:rPr>
          <w:rFonts w:ascii="Arial" w:hAnsi="Arial"/>
          <w:sz w:val="22"/>
        </w:rPr>
        <w:t>University of Florida, Gainesville, FL</w:t>
      </w:r>
    </w:p>
    <w:p w14:paraId="3D50882C" w14:textId="77777777" w:rsidR="00604772" w:rsidRPr="008741D6" w:rsidRDefault="00604772" w:rsidP="00721EEC">
      <w:pPr>
        <w:spacing w:before="240" w:after="240"/>
        <w:outlineLvl w:val="0"/>
        <w:rPr>
          <w:rFonts w:ascii="Arial" w:hAnsi="Arial"/>
          <w:b/>
          <w:sz w:val="22"/>
          <w:u w:val="single"/>
        </w:rPr>
      </w:pPr>
      <w:r w:rsidRPr="008741D6">
        <w:rPr>
          <w:rFonts w:ascii="Arial" w:hAnsi="Arial"/>
          <w:b/>
          <w:sz w:val="22"/>
          <w:u w:val="single"/>
        </w:rPr>
        <w:t>POSTGRADUATE TRAINING</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5584E343" w14:textId="77777777" w:rsidR="00F317C4" w:rsidRDefault="00604772" w:rsidP="00F317C4">
      <w:pPr>
        <w:rPr>
          <w:rFonts w:ascii="Arial" w:hAnsi="Arial"/>
          <w:sz w:val="22"/>
        </w:rPr>
      </w:pPr>
      <w:r w:rsidRPr="008741D6">
        <w:rPr>
          <w:rFonts w:ascii="Arial" w:hAnsi="Arial"/>
          <w:sz w:val="22"/>
        </w:rPr>
        <w:t>Jul 2002 - Jun 2004</w:t>
      </w:r>
      <w:r w:rsidRPr="008741D6">
        <w:rPr>
          <w:rFonts w:ascii="Arial" w:hAnsi="Arial"/>
          <w:sz w:val="22"/>
        </w:rPr>
        <w:tab/>
      </w:r>
      <w:r w:rsidR="00F317C4">
        <w:rPr>
          <w:rFonts w:ascii="Arial" w:hAnsi="Arial"/>
          <w:sz w:val="22"/>
        </w:rPr>
        <w:tab/>
      </w:r>
      <w:r w:rsidRPr="00E861F5">
        <w:rPr>
          <w:rFonts w:ascii="Arial" w:hAnsi="Arial"/>
          <w:b/>
          <w:sz w:val="22"/>
        </w:rPr>
        <w:t>Fellow</w:t>
      </w:r>
      <w:r w:rsidR="00F317C4" w:rsidRPr="00E861F5">
        <w:rPr>
          <w:rFonts w:ascii="Arial" w:hAnsi="Arial"/>
          <w:b/>
          <w:sz w:val="22"/>
        </w:rPr>
        <w:t>ship</w:t>
      </w:r>
      <w:r w:rsidRPr="008741D6">
        <w:rPr>
          <w:rFonts w:ascii="Arial" w:hAnsi="Arial"/>
          <w:sz w:val="22"/>
        </w:rPr>
        <w:t>, Rhe</w:t>
      </w:r>
      <w:r w:rsidR="00F317C4">
        <w:rPr>
          <w:rFonts w:ascii="Arial" w:hAnsi="Arial"/>
          <w:sz w:val="22"/>
        </w:rPr>
        <w:t>umatic and Immunologic Diseases</w:t>
      </w:r>
    </w:p>
    <w:p w14:paraId="660F7507" w14:textId="77777777" w:rsidR="00F317C4" w:rsidRDefault="00604772" w:rsidP="00F317C4">
      <w:pPr>
        <w:ind w:left="2160" w:firstLine="720"/>
        <w:rPr>
          <w:rFonts w:ascii="Arial" w:hAnsi="Arial"/>
          <w:sz w:val="22"/>
        </w:rPr>
      </w:pPr>
      <w:r w:rsidRPr="008741D6">
        <w:rPr>
          <w:rFonts w:ascii="Arial" w:hAnsi="Arial"/>
          <w:sz w:val="22"/>
        </w:rPr>
        <w:t xml:space="preserve">Cleveland Clinic Foundation, Cleveland, OH </w:t>
      </w:r>
    </w:p>
    <w:p w14:paraId="7A0978C3" w14:textId="77777777" w:rsidR="00F50B3D" w:rsidRDefault="00F50B3D" w:rsidP="00F317C4">
      <w:pPr>
        <w:ind w:left="2160" w:firstLine="720"/>
        <w:rPr>
          <w:rFonts w:ascii="Arial" w:hAnsi="Arial"/>
          <w:sz w:val="22"/>
        </w:rPr>
      </w:pPr>
    </w:p>
    <w:p w14:paraId="586ACE45" w14:textId="77777777" w:rsidR="00F50B3D" w:rsidRDefault="00604772" w:rsidP="00F317C4">
      <w:pPr>
        <w:rPr>
          <w:rFonts w:ascii="Arial" w:hAnsi="Arial"/>
          <w:sz w:val="22"/>
        </w:rPr>
      </w:pPr>
      <w:r w:rsidRPr="008741D6">
        <w:rPr>
          <w:rFonts w:ascii="Arial" w:hAnsi="Arial"/>
          <w:sz w:val="22"/>
        </w:rPr>
        <w:t>Jul 2000 - Jun 2002</w:t>
      </w:r>
      <w:r w:rsidRPr="008741D6">
        <w:rPr>
          <w:rFonts w:ascii="Arial" w:hAnsi="Arial"/>
          <w:sz w:val="22"/>
        </w:rPr>
        <w:tab/>
      </w:r>
      <w:r w:rsidR="00F317C4">
        <w:rPr>
          <w:rFonts w:ascii="Arial" w:hAnsi="Arial"/>
          <w:sz w:val="22"/>
        </w:rPr>
        <w:tab/>
      </w:r>
      <w:r w:rsidRPr="00E861F5">
        <w:rPr>
          <w:rFonts w:ascii="Arial" w:hAnsi="Arial"/>
          <w:b/>
          <w:sz w:val="22"/>
        </w:rPr>
        <w:t>Fellow</w:t>
      </w:r>
      <w:r w:rsidR="00F50B3D" w:rsidRPr="00E861F5">
        <w:rPr>
          <w:rFonts w:ascii="Arial" w:hAnsi="Arial"/>
          <w:b/>
          <w:sz w:val="22"/>
        </w:rPr>
        <w:t>ship</w:t>
      </w:r>
      <w:r w:rsidRPr="008741D6">
        <w:rPr>
          <w:rFonts w:ascii="Arial" w:hAnsi="Arial"/>
          <w:sz w:val="22"/>
        </w:rPr>
        <w:t>, Medical Informat</w:t>
      </w:r>
      <w:r w:rsidR="00F50B3D">
        <w:rPr>
          <w:rFonts w:ascii="Arial" w:hAnsi="Arial"/>
          <w:sz w:val="22"/>
        </w:rPr>
        <w:t>ics &amp; General Internal Medicine</w:t>
      </w:r>
    </w:p>
    <w:p w14:paraId="1478099B" w14:textId="77777777" w:rsidR="00604772" w:rsidRDefault="00604772" w:rsidP="00F50B3D">
      <w:pPr>
        <w:ind w:left="2160" w:firstLine="720"/>
        <w:rPr>
          <w:rFonts w:ascii="Arial" w:hAnsi="Arial"/>
          <w:sz w:val="22"/>
        </w:rPr>
      </w:pPr>
      <w:r w:rsidRPr="008741D6">
        <w:rPr>
          <w:rFonts w:ascii="Arial" w:hAnsi="Arial"/>
          <w:sz w:val="22"/>
        </w:rPr>
        <w:t>Portland VAMC and Oregon Health &amp; Science University, Portland, OR</w:t>
      </w:r>
    </w:p>
    <w:p w14:paraId="5C153F4C" w14:textId="77777777" w:rsidR="00F50B3D" w:rsidRPr="008741D6" w:rsidRDefault="00F50B3D" w:rsidP="00F50B3D">
      <w:pPr>
        <w:ind w:left="2160" w:firstLine="720"/>
        <w:rPr>
          <w:rFonts w:ascii="Arial" w:hAnsi="Arial"/>
          <w:sz w:val="22"/>
        </w:rPr>
      </w:pPr>
    </w:p>
    <w:p w14:paraId="362A2518" w14:textId="77777777" w:rsidR="00F50B3D" w:rsidRDefault="00604772" w:rsidP="00F50B3D">
      <w:pPr>
        <w:rPr>
          <w:rFonts w:ascii="Arial" w:hAnsi="Arial"/>
          <w:sz w:val="22"/>
        </w:rPr>
      </w:pPr>
      <w:r w:rsidRPr="008741D6">
        <w:rPr>
          <w:rFonts w:ascii="Arial" w:hAnsi="Arial"/>
          <w:sz w:val="22"/>
        </w:rPr>
        <w:t>Ju</w:t>
      </w:r>
      <w:r w:rsidR="00F317C4">
        <w:rPr>
          <w:rFonts w:ascii="Arial" w:hAnsi="Arial"/>
          <w:sz w:val="22"/>
        </w:rPr>
        <w:t>l 2000 - Jun 2001</w:t>
      </w:r>
      <w:r w:rsidR="00F317C4">
        <w:rPr>
          <w:rFonts w:ascii="Arial" w:hAnsi="Arial"/>
          <w:sz w:val="22"/>
        </w:rPr>
        <w:tab/>
      </w:r>
      <w:r w:rsidR="00F50B3D">
        <w:rPr>
          <w:rFonts w:ascii="Arial" w:hAnsi="Arial"/>
          <w:sz w:val="22"/>
        </w:rPr>
        <w:tab/>
      </w:r>
      <w:r w:rsidR="00F317C4" w:rsidRPr="00E861F5">
        <w:rPr>
          <w:rFonts w:ascii="Arial" w:hAnsi="Arial"/>
          <w:b/>
          <w:sz w:val="22"/>
        </w:rPr>
        <w:t>Chief Resident</w:t>
      </w:r>
      <w:r w:rsidR="00F50B3D">
        <w:rPr>
          <w:rFonts w:ascii="Arial" w:hAnsi="Arial"/>
          <w:sz w:val="22"/>
        </w:rPr>
        <w:t>, Internal Medicine</w:t>
      </w:r>
    </w:p>
    <w:p w14:paraId="09DDE56F" w14:textId="77777777" w:rsidR="00604772" w:rsidRDefault="00604772" w:rsidP="00F50B3D">
      <w:pPr>
        <w:ind w:left="2160" w:firstLine="720"/>
        <w:rPr>
          <w:rFonts w:ascii="Arial" w:hAnsi="Arial"/>
          <w:sz w:val="22"/>
        </w:rPr>
      </w:pPr>
      <w:r w:rsidRPr="008741D6">
        <w:rPr>
          <w:rFonts w:ascii="Arial" w:hAnsi="Arial"/>
          <w:sz w:val="22"/>
        </w:rPr>
        <w:t>Oregon Health &amp; Science University, Portland, OR</w:t>
      </w:r>
    </w:p>
    <w:p w14:paraId="20B79364" w14:textId="77777777" w:rsidR="00F50B3D" w:rsidRPr="008741D6" w:rsidRDefault="00F50B3D" w:rsidP="00F50B3D">
      <w:pPr>
        <w:ind w:left="2160" w:firstLine="720"/>
        <w:rPr>
          <w:rFonts w:ascii="Arial" w:hAnsi="Arial"/>
          <w:sz w:val="22"/>
        </w:rPr>
      </w:pPr>
    </w:p>
    <w:p w14:paraId="3D9E226B" w14:textId="77777777" w:rsidR="00F50B3D" w:rsidRDefault="00604772" w:rsidP="00F50B3D">
      <w:pPr>
        <w:rPr>
          <w:rFonts w:ascii="Arial" w:hAnsi="Arial"/>
          <w:sz w:val="22"/>
        </w:rPr>
      </w:pPr>
      <w:r w:rsidRPr="008741D6">
        <w:rPr>
          <w:rFonts w:ascii="Arial" w:hAnsi="Arial"/>
          <w:sz w:val="22"/>
        </w:rPr>
        <w:t>Jul 1997 - Jun 2000</w:t>
      </w:r>
      <w:r w:rsidRPr="008741D6">
        <w:rPr>
          <w:rFonts w:ascii="Arial" w:hAnsi="Arial"/>
          <w:sz w:val="22"/>
        </w:rPr>
        <w:tab/>
      </w:r>
      <w:r w:rsidR="00F50B3D">
        <w:rPr>
          <w:rFonts w:ascii="Arial" w:hAnsi="Arial"/>
          <w:sz w:val="22"/>
        </w:rPr>
        <w:tab/>
      </w:r>
      <w:r w:rsidRPr="00E861F5">
        <w:rPr>
          <w:rFonts w:ascii="Arial" w:hAnsi="Arial"/>
          <w:b/>
          <w:sz w:val="22"/>
        </w:rPr>
        <w:t>Intern</w:t>
      </w:r>
      <w:r w:rsidR="00F50B3D" w:rsidRPr="00E861F5">
        <w:rPr>
          <w:rFonts w:ascii="Arial" w:hAnsi="Arial"/>
          <w:b/>
          <w:sz w:val="22"/>
        </w:rPr>
        <w:t>ship and Residency</w:t>
      </w:r>
      <w:r w:rsidR="00F50B3D">
        <w:rPr>
          <w:rFonts w:ascii="Arial" w:hAnsi="Arial"/>
          <w:sz w:val="22"/>
        </w:rPr>
        <w:t>, Internal Medicine</w:t>
      </w:r>
    </w:p>
    <w:p w14:paraId="769B3A76" w14:textId="77777777" w:rsidR="00604772" w:rsidRPr="008741D6" w:rsidRDefault="00604772" w:rsidP="00F50B3D">
      <w:pPr>
        <w:ind w:left="2160" w:firstLine="720"/>
        <w:rPr>
          <w:rFonts w:ascii="Arial" w:hAnsi="Arial"/>
          <w:sz w:val="22"/>
        </w:rPr>
      </w:pPr>
      <w:r w:rsidRPr="008741D6">
        <w:rPr>
          <w:rFonts w:ascii="Arial" w:hAnsi="Arial"/>
          <w:sz w:val="22"/>
        </w:rPr>
        <w:t>Oregon Health &amp; Science University, Portland, OR</w:t>
      </w:r>
    </w:p>
    <w:p w14:paraId="3C1EA7AB" w14:textId="77777777" w:rsidR="00C85AE1" w:rsidRPr="008741D6" w:rsidRDefault="00C85AE1" w:rsidP="00721EEC">
      <w:pPr>
        <w:spacing w:before="240" w:after="240"/>
        <w:outlineLvl w:val="0"/>
        <w:rPr>
          <w:rFonts w:ascii="Arial" w:hAnsi="Arial"/>
          <w:b/>
          <w:sz w:val="22"/>
          <w:u w:val="single"/>
        </w:rPr>
      </w:pPr>
      <w:r w:rsidRPr="008741D6">
        <w:rPr>
          <w:rFonts w:ascii="Arial" w:hAnsi="Arial"/>
          <w:b/>
          <w:sz w:val="22"/>
          <w:u w:val="single"/>
        </w:rPr>
        <w:t>APPOINTMENTS AND POSITIONS</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7F132D0D" w14:textId="77777777" w:rsidR="00C85AE1" w:rsidRDefault="00C85AE1" w:rsidP="00721EEC">
      <w:pPr>
        <w:spacing w:after="240"/>
        <w:ind w:left="2707" w:hanging="2707"/>
        <w:outlineLvl w:val="0"/>
        <w:rPr>
          <w:rFonts w:ascii="Arial" w:hAnsi="Arial"/>
          <w:b/>
          <w:sz w:val="22"/>
        </w:rPr>
      </w:pPr>
      <w:r w:rsidRPr="008741D6">
        <w:rPr>
          <w:rFonts w:ascii="Arial" w:hAnsi="Arial"/>
          <w:b/>
          <w:sz w:val="22"/>
        </w:rPr>
        <w:t>CURRENT POSITIONS</w:t>
      </w:r>
    </w:p>
    <w:p w14:paraId="1DB43513" w14:textId="63229CC3" w:rsidR="006D0416" w:rsidRDefault="006D0416" w:rsidP="006D0416">
      <w:pPr>
        <w:spacing w:after="120"/>
        <w:ind w:left="2880" w:hanging="2880"/>
        <w:rPr>
          <w:rFonts w:ascii="Arial" w:hAnsi="Arial"/>
          <w:sz w:val="22"/>
        </w:rPr>
      </w:pPr>
      <w:r>
        <w:rPr>
          <w:rFonts w:ascii="Arial" w:hAnsi="Arial"/>
          <w:sz w:val="22"/>
        </w:rPr>
        <w:t>Dec 2016 – Present</w:t>
      </w:r>
      <w:r>
        <w:rPr>
          <w:rFonts w:ascii="Arial" w:hAnsi="Arial"/>
          <w:sz w:val="22"/>
        </w:rPr>
        <w:tab/>
      </w:r>
      <w:r>
        <w:rPr>
          <w:rFonts w:ascii="Arial" w:hAnsi="Arial"/>
          <w:b/>
          <w:sz w:val="22"/>
        </w:rPr>
        <w:t>President and CEO</w:t>
      </w:r>
      <w:r>
        <w:rPr>
          <w:rFonts w:ascii="Arial" w:hAnsi="Arial"/>
          <w:sz w:val="22"/>
        </w:rPr>
        <w:br/>
      </w:r>
      <w:proofErr w:type="spellStart"/>
      <w:r>
        <w:rPr>
          <w:rFonts w:ascii="Arial" w:hAnsi="Arial"/>
          <w:sz w:val="22"/>
        </w:rPr>
        <w:t>Regenstrief</w:t>
      </w:r>
      <w:proofErr w:type="spellEnd"/>
      <w:r>
        <w:rPr>
          <w:rFonts w:ascii="Arial" w:hAnsi="Arial"/>
          <w:sz w:val="22"/>
        </w:rPr>
        <w:t xml:space="preserve"> Institute,</w:t>
      </w:r>
      <w:r w:rsidR="00AD3D98">
        <w:rPr>
          <w:rFonts w:ascii="Arial" w:hAnsi="Arial"/>
          <w:sz w:val="22"/>
        </w:rPr>
        <w:t xml:space="preserve"> Inc.</w:t>
      </w:r>
      <w:r w:rsidR="00F750B0">
        <w:rPr>
          <w:rFonts w:ascii="Arial" w:hAnsi="Arial"/>
          <w:sz w:val="22"/>
        </w:rPr>
        <w:t>,</w:t>
      </w:r>
      <w:r>
        <w:rPr>
          <w:rFonts w:ascii="Arial" w:hAnsi="Arial"/>
          <w:sz w:val="22"/>
        </w:rPr>
        <w:t xml:space="preserve"> Indianapolis, IN</w:t>
      </w:r>
    </w:p>
    <w:p w14:paraId="2564DC5E" w14:textId="6E1CA3F0" w:rsidR="006D0416" w:rsidRPr="008741D6" w:rsidRDefault="006D0416" w:rsidP="006D0416">
      <w:pPr>
        <w:spacing w:after="120"/>
        <w:ind w:left="2880" w:hanging="2880"/>
        <w:rPr>
          <w:rFonts w:ascii="Arial" w:hAnsi="Arial"/>
          <w:sz w:val="22"/>
        </w:rPr>
      </w:pPr>
      <w:r>
        <w:rPr>
          <w:rFonts w:ascii="Arial" w:hAnsi="Arial"/>
          <w:sz w:val="22"/>
        </w:rPr>
        <w:t>Dec 2016 – Present</w:t>
      </w:r>
      <w:r w:rsidRPr="008741D6">
        <w:rPr>
          <w:rFonts w:ascii="Arial" w:hAnsi="Arial"/>
          <w:sz w:val="22"/>
        </w:rPr>
        <w:tab/>
      </w:r>
      <w:r w:rsidR="00E748C8">
        <w:rPr>
          <w:rFonts w:ascii="Arial" w:hAnsi="Arial"/>
          <w:b/>
          <w:sz w:val="22"/>
        </w:rPr>
        <w:t xml:space="preserve">Leonard </w:t>
      </w:r>
      <w:proofErr w:type="spellStart"/>
      <w:r w:rsidR="00E748C8">
        <w:rPr>
          <w:rFonts w:ascii="Arial" w:hAnsi="Arial"/>
          <w:b/>
          <w:sz w:val="22"/>
        </w:rPr>
        <w:t>Betley</w:t>
      </w:r>
      <w:proofErr w:type="spellEnd"/>
      <w:r>
        <w:rPr>
          <w:rFonts w:ascii="Arial" w:hAnsi="Arial"/>
          <w:b/>
          <w:sz w:val="22"/>
        </w:rPr>
        <w:t xml:space="preserve"> Professor of Medicine</w:t>
      </w:r>
      <w:r w:rsidR="002A25E0">
        <w:rPr>
          <w:rFonts w:ascii="Arial" w:hAnsi="Arial"/>
          <w:b/>
          <w:sz w:val="22"/>
        </w:rPr>
        <w:t xml:space="preserve"> and Biostatistics</w:t>
      </w:r>
      <w:r w:rsidRPr="008741D6">
        <w:rPr>
          <w:rFonts w:ascii="Arial" w:hAnsi="Arial"/>
          <w:sz w:val="22"/>
        </w:rPr>
        <w:t xml:space="preserve">, </w:t>
      </w:r>
      <w:r w:rsidRPr="008741D6">
        <w:rPr>
          <w:rFonts w:ascii="Arial" w:hAnsi="Arial"/>
          <w:sz w:val="22"/>
        </w:rPr>
        <w:br/>
      </w:r>
      <w:r>
        <w:rPr>
          <w:rFonts w:ascii="Arial" w:hAnsi="Arial"/>
          <w:sz w:val="22"/>
        </w:rPr>
        <w:t>School</w:t>
      </w:r>
      <w:r w:rsidRPr="008741D6">
        <w:rPr>
          <w:rFonts w:ascii="Arial" w:hAnsi="Arial"/>
          <w:sz w:val="22"/>
        </w:rPr>
        <w:t xml:space="preserve"> of Medicine, </w:t>
      </w:r>
      <w:r>
        <w:rPr>
          <w:rFonts w:ascii="Arial" w:hAnsi="Arial"/>
          <w:sz w:val="22"/>
        </w:rPr>
        <w:t>Indiana University, Indianapolis, IN</w:t>
      </w:r>
    </w:p>
    <w:p w14:paraId="64FC252A" w14:textId="791F88FC" w:rsidR="006D0416" w:rsidRPr="006D0416" w:rsidRDefault="006D0416" w:rsidP="006D0416">
      <w:pPr>
        <w:spacing w:after="120"/>
        <w:ind w:left="2880" w:hanging="2880"/>
        <w:rPr>
          <w:rFonts w:ascii="Arial" w:hAnsi="Arial"/>
          <w:sz w:val="22"/>
        </w:rPr>
      </w:pPr>
      <w:r>
        <w:rPr>
          <w:rFonts w:ascii="Arial" w:hAnsi="Arial"/>
          <w:sz w:val="22"/>
        </w:rPr>
        <w:t>Dec 2016 – Present</w:t>
      </w:r>
      <w:r w:rsidRPr="008741D6">
        <w:rPr>
          <w:rFonts w:ascii="Arial" w:hAnsi="Arial"/>
          <w:sz w:val="22"/>
        </w:rPr>
        <w:tab/>
      </w:r>
      <w:r>
        <w:rPr>
          <w:rFonts w:ascii="Arial" w:hAnsi="Arial"/>
          <w:b/>
          <w:sz w:val="22"/>
        </w:rPr>
        <w:t xml:space="preserve">Associate Dean for </w:t>
      </w:r>
      <w:r w:rsidR="002B5895">
        <w:rPr>
          <w:rFonts w:ascii="Arial" w:hAnsi="Arial"/>
          <w:b/>
          <w:sz w:val="22"/>
        </w:rPr>
        <w:t>Infor</w:t>
      </w:r>
      <w:r w:rsidR="00574B60">
        <w:rPr>
          <w:rFonts w:ascii="Arial" w:hAnsi="Arial"/>
          <w:b/>
          <w:sz w:val="22"/>
        </w:rPr>
        <w:t>mati</w:t>
      </w:r>
      <w:r>
        <w:rPr>
          <w:rFonts w:ascii="Arial" w:hAnsi="Arial"/>
          <w:b/>
          <w:sz w:val="22"/>
        </w:rPr>
        <w:t>cs &amp; Health Services Research</w:t>
      </w:r>
      <w:r w:rsidRPr="008741D6">
        <w:rPr>
          <w:rFonts w:ascii="Arial" w:hAnsi="Arial"/>
          <w:sz w:val="22"/>
        </w:rPr>
        <w:br/>
      </w:r>
      <w:r>
        <w:rPr>
          <w:rFonts w:ascii="Arial" w:hAnsi="Arial"/>
          <w:sz w:val="22"/>
        </w:rPr>
        <w:t>School</w:t>
      </w:r>
      <w:r w:rsidRPr="008741D6">
        <w:rPr>
          <w:rFonts w:ascii="Arial" w:hAnsi="Arial"/>
          <w:sz w:val="22"/>
        </w:rPr>
        <w:t xml:space="preserve"> of Medicine, </w:t>
      </w:r>
      <w:r>
        <w:rPr>
          <w:rFonts w:ascii="Arial" w:hAnsi="Arial"/>
          <w:sz w:val="22"/>
        </w:rPr>
        <w:t>Indiana University, Indianapolis, IN</w:t>
      </w:r>
    </w:p>
    <w:p w14:paraId="382AAF0C" w14:textId="625953D1" w:rsidR="006D0416" w:rsidRDefault="006D0416" w:rsidP="006D0416">
      <w:pPr>
        <w:spacing w:after="120"/>
        <w:ind w:left="2880" w:hanging="2880"/>
        <w:rPr>
          <w:rFonts w:ascii="Arial" w:hAnsi="Arial"/>
          <w:sz w:val="22"/>
        </w:rPr>
      </w:pPr>
      <w:r>
        <w:rPr>
          <w:rFonts w:ascii="Arial" w:hAnsi="Arial"/>
          <w:sz w:val="22"/>
        </w:rPr>
        <w:t>Dec 2016 – Present</w:t>
      </w:r>
      <w:r w:rsidRPr="008741D6">
        <w:rPr>
          <w:rFonts w:ascii="Arial" w:hAnsi="Arial"/>
          <w:sz w:val="22"/>
        </w:rPr>
        <w:tab/>
      </w:r>
      <w:r w:rsidR="00574B60">
        <w:rPr>
          <w:rFonts w:ascii="Arial" w:hAnsi="Arial"/>
          <w:b/>
          <w:sz w:val="22"/>
        </w:rPr>
        <w:t xml:space="preserve">Associate Director </w:t>
      </w:r>
      <w:r w:rsidR="00D5720A">
        <w:rPr>
          <w:rFonts w:ascii="Arial" w:hAnsi="Arial"/>
          <w:b/>
          <w:sz w:val="22"/>
        </w:rPr>
        <w:t>for</w:t>
      </w:r>
      <w:r w:rsidR="00574B60">
        <w:rPr>
          <w:rFonts w:ascii="Arial" w:hAnsi="Arial"/>
          <w:b/>
          <w:sz w:val="22"/>
        </w:rPr>
        <w:t xml:space="preserve"> </w:t>
      </w:r>
      <w:r>
        <w:rPr>
          <w:rFonts w:ascii="Arial" w:hAnsi="Arial"/>
          <w:b/>
          <w:sz w:val="22"/>
        </w:rPr>
        <w:t>Informatics</w:t>
      </w:r>
      <w:r w:rsidRPr="008741D6">
        <w:rPr>
          <w:rFonts w:ascii="Arial" w:hAnsi="Arial"/>
          <w:sz w:val="22"/>
        </w:rPr>
        <w:br/>
      </w:r>
      <w:r>
        <w:rPr>
          <w:rFonts w:ascii="Arial" w:hAnsi="Arial"/>
          <w:sz w:val="22"/>
        </w:rPr>
        <w:t>Indiana Clinical and Translational Science Institute</w:t>
      </w:r>
      <w:r w:rsidR="00574B60">
        <w:rPr>
          <w:rFonts w:ascii="Arial" w:hAnsi="Arial"/>
          <w:sz w:val="22"/>
        </w:rPr>
        <w:t xml:space="preserve"> (CTSI)</w:t>
      </w:r>
      <w:r>
        <w:rPr>
          <w:rFonts w:ascii="Arial" w:hAnsi="Arial"/>
          <w:sz w:val="22"/>
        </w:rPr>
        <w:t>, IU School of Medicine</w:t>
      </w:r>
    </w:p>
    <w:p w14:paraId="7BC14DBA" w14:textId="5D123CD0" w:rsidR="00E431C1" w:rsidRDefault="00E431C1" w:rsidP="00E431C1">
      <w:pPr>
        <w:spacing w:after="120"/>
        <w:ind w:left="2880" w:hanging="2880"/>
        <w:rPr>
          <w:rFonts w:ascii="Arial" w:hAnsi="Arial"/>
          <w:sz w:val="22"/>
        </w:rPr>
      </w:pPr>
      <w:r>
        <w:rPr>
          <w:rFonts w:ascii="Arial" w:hAnsi="Arial"/>
          <w:sz w:val="22"/>
        </w:rPr>
        <w:t>Dec 2016 – Present</w:t>
      </w:r>
      <w:r w:rsidRPr="008741D6">
        <w:rPr>
          <w:rFonts w:ascii="Arial" w:hAnsi="Arial"/>
          <w:sz w:val="22"/>
        </w:rPr>
        <w:tab/>
      </w:r>
      <w:r>
        <w:rPr>
          <w:rFonts w:ascii="Arial" w:hAnsi="Arial"/>
          <w:b/>
          <w:sz w:val="22"/>
        </w:rPr>
        <w:t>Vice-President for Learning Health Systems</w:t>
      </w:r>
      <w:r w:rsidRPr="008741D6">
        <w:rPr>
          <w:rFonts w:ascii="Arial" w:hAnsi="Arial"/>
          <w:sz w:val="22"/>
        </w:rPr>
        <w:br/>
      </w:r>
      <w:r>
        <w:rPr>
          <w:rFonts w:ascii="Arial" w:hAnsi="Arial"/>
          <w:sz w:val="22"/>
        </w:rPr>
        <w:t>IU Health System</w:t>
      </w:r>
      <w:r w:rsidRPr="008741D6">
        <w:rPr>
          <w:rFonts w:ascii="Arial" w:hAnsi="Arial"/>
          <w:sz w:val="22"/>
        </w:rPr>
        <w:t xml:space="preserve">, </w:t>
      </w:r>
      <w:r>
        <w:rPr>
          <w:rFonts w:ascii="Arial" w:hAnsi="Arial"/>
          <w:sz w:val="22"/>
        </w:rPr>
        <w:t>Indiana University</w:t>
      </w:r>
    </w:p>
    <w:p w14:paraId="1FB3DB98" w14:textId="506DDD98" w:rsidR="002A25E0" w:rsidRPr="006D0416" w:rsidRDefault="002A25E0" w:rsidP="00E431C1">
      <w:pPr>
        <w:spacing w:after="120"/>
        <w:ind w:left="2880" w:hanging="2880"/>
        <w:rPr>
          <w:rFonts w:ascii="Arial" w:hAnsi="Arial"/>
          <w:sz w:val="22"/>
        </w:rPr>
      </w:pPr>
      <w:r>
        <w:rPr>
          <w:rFonts w:ascii="Arial" w:hAnsi="Arial"/>
          <w:sz w:val="22"/>
        </w:rPr>
        <w:t xml:space="preserve">Nov 2018 – Present </w:t>
      </w:r>
      <w:r>
        <w:rPr>
          <w:rFonts w:ascii="Arial" w:hAnsi="Arial"/>
          <w:sz w:val="22"/>
        </w:rPr>
        <w:tab/>
      </w:r>
      <w:r w:rsidRPr="002A25E0">
        <w:rPr>
          <w:rFonts w:ascii="Arial" w:hAnsi="Arial"/>
          <w:b/>
          <w:sz w:val="22"/>
        </w:rPr>
        <w:t>Adjunct Professor</w:t>
      </w:r>
      <w:r>
        <w:rPr>
          <w:rFonts w:ascii="Arial" w:hAnsi="Arial"/>
          <w:b/>
          <w:sz w:val="22"/>
        </w:rPr>
        <w:t xml:space="preserve"> </w:t>
      </w:r>
      <w:r>
        <w:rPr>
          <w:rFonts w:ascii="Arial" w:hAnsi="Arial"/>
          <w:sz w:val="22"/>
        </w:rPr>
        <w:t xml:space="preserve">(courtesy appointment), Department of </w:t>
      </w:r>
      <w:proofErr w:type="spellStart"/>
      <w:r>
        <w:rPr>
          <w:rFonts w:ascii="Arial" w:hAnsi="Arial"/>
          <w:sz w:val="22"/>
        </w:rPr>
        <w:t>BioHealth</w:t>
      </w:r>
      <w:proofErr w:type="spellEnd"/>
      <w:r>
        <w:rPr>
          <w:rFonts w:ascii="Arial" w:hAnsi="Arial"/>
          <w:sz w:val="22"/>
        </w:rPr>
        <w:t xml:space="preserve"> Informatics</w:t>
      </w:r>
      <w:r>
        <w:rPr>
          <w:rFonts w:ascii="Arial" w:hAnsi="Arial"/>
          <w:sz w:val="22"/>
        </w:rPr>
        <w:br/>
        <w:t>School of Informatics, Indiana University-Purdue University of Indianapolis, IN</w:t>
      </w:r>
    </w:p>
    <w:p w14:paraId="588A43B0" w14:textId="77777777" w:rsidR="00C85AE1" w:rsidRPr="008741D6" w:rsidRDefault="00C85AE1" w:rsidP="00721EEC">
      <w:pPr>
        <w:spacing w:before="240" w:after="240"/>
        <w:outlineLvl w:val="0"/>
        <w:rPr>
          <w:rFonts w:ascii="Arial" w:hAnsi="Arial"/>
          <w:sz w:val="22"/>
        </w:rPr>
      </w:pPr>
      <w:r w:rsidRPr="008741D6">
        <w:rPr>
          <w:rFonts w:ascii="Arial" w:hAnsi="Arial"/>
          <w:b/>
          <w:sz w:val="22"/>
        </w:rPr>
        <w:lastRenderedPageBreak/>
        <w:t>PAST POSITIONS</w:t>
      </w:r>
    </w:p>
    <w:p w14:paraId="4B539918" w14:textId="77777777" w:rsidR="006D0416" w:rsidRDefault="006D0416" w:rsidP="006D0416">
      <w:pPr>
        <w:spacing w:after="120"/>
        <w:ind w:left="2880" w:hanging="2880"/>
        <w:rPr>
          <w:rFonts w:ascii="Arial" w:hAnsi="Arial"/>
          <w:sz w:val="22"/>
        </w:rPr>
      </w:pPr>
      <w:r>
        <w:rPr>
          <w:rFonts w:ascii="Arial" w:hAnsi="Arial"/>
          <w:sz w:val="22"/>
        </w:rPr>
        <w:t>July 2016 – Dec 2016</w:t>
      </w:r>
      <w:r>
        <w:rPr>
          <w:rFonts w:ascii="Arial" w:hAnsi="Arial"/>
          <w:sz w:val="22"/>
        </w:rPr>
        <w:tab/>
      </w:r>
      <w:r w:rsidRPr="00A74546">
        <w:rPr>
          <w:rFonts w:ascii="Arial" w:hAnsi="Arial"/>
          <w:b/>
          <w:sz w:val="22"/>
        </w:rPr>
        <w:t>Interim Chair</w:t>
      </w:r>
      <w:r>
        <w:rPr>
          <w:rFonts w:ascii="Arial" w:hAnsi="Arial"/>
          <w:sz w:val="22"/>
        </w:rPr>
        <w:br/>
        <w:t>Department of Biomedical Informatics, The Ohio State University</w:t>
      </w:r>
    </w:p>
    <w:p w14:paraId="6125059C" w14:textId="77777777" w:rsidR="006D0416" w:rsidRPr="008741D6" w:rsidRDefault="006D0416" w:rsidP="006D0416">
      <w:pPr>
        <w:spacing w:after="120"/>
        <w:ind w:left="2880" w:hanging="2880"/>
        <w:rPr>
          <w:rFonts w:ascii="Arial" w:hAnsi="Arial"/>
          <w:sz w:val="22"/>
        </w:rPr>
      </w:pPr>
      <w:r w:rsidRPr="008741D6">
        <w:rPr>
          <w:rFonts w:ascii="Arial" w:hAnsi="Arial"/>
          <w:sz w:val="22"/>
        </w:rPr>
        <w:t xml:space="preserve">July 2014 – </w:t>
      </w:r>
      <w:r>
        <w:rPr>
          <w:rFonts w:ascii="Arial" w:hAnsi="Arial"/>
          <w:sz w:val="22"/>
        </w:rPr>
        <w:t>Dec 2016</w:t>
      </w:r>
      <w:r w:rsidRPr="008741D6">
        <w:rPr>
          <w:rFonts w:ascii="Arial" w:hAnsi="Arial"/>
          <w:sz w:val="22"/>
        </w:rPr>
        <w:tab/>
      </w:r>
      <w:r w:rsidRPr="000B63C4">
        <w:rPr>
          <w:rFonts w:ascii="Arial" w:hAnsi="Arial"/>
          <w:b/>
          <w:sz w:val="22"/>
        </w:rPr>
        <w:t>Associate Dean for Research Informatics</w:t>
      </w:r>
      <w:r w:rsidRPr="008741D6">
        <w:rPr>
          <w:rFonts w:ascii="Arial" w:hAnsi="Arial"/>
          <w:sz w:val="22"/>
        </w:rPr>
        <w:t xml:space="preserve">, </w:t>
      </w:r>
      <w:r w:rsidRPr="008741D6">
        <w:rPr>
          <w:rFonts w:ascii="Arial" w:hAnsi="Arial"/>
          <w:sz w:val="22"/>
        </w:rPr>
        <w:br/>
        <w:t>College of Medicine, The Ohio State University</w:t>
      </w:r>
    </w:p>
    <w:p w14:paraId="64550DFB" w14:textId="77777777" w:rsidR="006D0416" w:rsidRPr="008741D6" w:rsidRDefault="006D0416" w:rsidP="006D0416">
      <w:pPr>
        <w:spacing w:after="120"/>
        <w:ind w:left="2880" w:hanging="2880"/>
        <w:rPr>
          <w:rFonts w:ascii="Arial" w:hAnsi="Arial"/>
          <w:sz w:val="22"/>
        </w:rPr>
      </w:pPr>
      <w:r w:rsidRPr="008741D6">
        <w:rPr>
          <w:rFonts w:ascii="Arial" w:hAnsi="Arial"/>
          <w:sz w:val="22"/>
        </w:rPr>
        <w:t xml:space="preserve">Nov 2013 – </w:t>
      </w:r>
      <w:r>
        <w:rPr>
          <w:rFonts w:ascii="Arial" w:hAnsi="Arial"/>
          <w:sz w:val="22"/>
        </w:rPr>
        <w:t>Dec 2016</w:t>
      </w:r>
      <w:r w:rsidRPr="008741D6">
        <w:rPr>
          <w:rFonts w:ascii="Arial" w:hAnsi="Arial"/>
          <w:sz w:val="22"/>
        </w:rPr>
        <w:tab/>
      </w:r>
      <w:r w:rsidRPr="000B63C4">
        <w:rPr>
          <w:rFonts w:ascii="Arial" w:hAnsi="Arial"/>
          <w:b/>
          <w:sz w:val="22"/>
        </w:rPr>
        <w:t>Division Director</w:t>
      </w:r>
      <w:r w:rsidRPr="008741D6">
        <w:rPr>
          <w:rFonts w:ascii="Arial" w:hAnsi="Arial"/>
          <w:sz w:val="22"/>
        </w:rPr>
        <w:t xml:space="preserve">, Division of Clinical and Translational Informatics, </w:t>
      </w:r>
      <w:r w:rsidRPr="008741D6">
        <w:rPr>
          <w:rFonts w:ascii="Arial" w:hAnsi="Arial"/>
          <w:sz w:val="22"/>
        </w:rPr>
        <w:br/>
        <w:t>Department of Biomedical Informatics, The Ohio State University</w:t>
      </w:r>
    </w:p>
    <w:p w14:paraId="2E064DFF" w14:textId="77777777" w:rsidR="006D0416" w:rsidRPr="008741D6" w:rsidRDefault="006D0416" w:rsidP="006D0416">
      <w:pPr>
        <w:spacing w:after="120"/>
        <w:ind w:left="2880" w:hanging="2880"/>
        <w:rPr>
          <w:rFonts w:ascii="Arial" w:hAnsi="Arial"/>
          <w:sz w:val="22"/>
        </w:rPr>
      </w:pPr>
      <w:r w:rsidRPr="008741D6">
        <w:rPr>
          <w:rFonts w:ascii="Arial" w:hAnsi="Arial"/>
          <w:sz w:val="22"/>
        </w:rPr>
        <w:t xml:space="preserve">Oct 2010 – </w:t>
      </w:r>
      <w:r>
        <w:rPr>
          <w:rFonts w:ascii="Arial" w:hAnsi="Arial"/>
          <w:sz w:val="22"/>
        </w:rPr>
        <w:t>Dec 2016</w:t>
      </w:r>
      <w:r w:rsidRPr="008741D6">
        <w:rPr>
          <w:rFonts w:ascii="Arial" w:hAnsi="Arial"/>
          <w:sz w:val="22"/>
        </w:rPr>
        <w:tab/>
      </w:r>
      <w:r w:rsidRPr="00B60542">
        <w:rPr>
          <w:rFonts w:ascii="Arial" w:hAnsi="Arial"/>
          <w:b/>
          <w:sz w:val="22"/>
        </w:rPr>
        <w:t>Chief Research Information Officer</w:t>
      </w:r>
      <w:r w:rsidRPr="008741D6">
        <w:rPr>
          <w:rFonts w:ascii="Arial" w:hAnsi="Arial"/>
          <w:sz w:val="22"/>
        </w:rPr>
        <w:br/>
        <w:t>The Ohio State University Medical Center</w:t>
      </w:r>
    </w:p>
    <w:p w14:paraId="42EAF41F" w14:textId="77777777" w:rsidR="006D0416" w:rsidRPr="008741D6" w:rsidRDefault="006D0416" w:rsidP="006D0416">
      <w:pPr>
        <w:spacing w:after="120"/>
        <w:ind w:left="2880" w:hanging="2880"/>
        <w:rPr>
          <w:rFonts w:ascii="Arial" w:hAnsi="Arial"/>
          <w:sz w:val="22"/>
        </w:rPr>
      </w:pPr>
      <w:r w:rsidRPr="008741D6">
        <w:rPr>
          <w:rFonts w:ascii="Arial" w:hAnsi="Arial"/>
          <w:sz w:val="22"/>
        </w:rPr>
        <w:t xml:space="preserve">Oct 2010 – </w:t>
      </w:r>
      <w:r>
        <w:rPr>
          <w:rFonts w:ascii="Arial" w:hAnsi="Arial"/>
          <w:sz w:val="22"/>
        </w:rPr>
        <w:t>Dec 2016</w:t>
      </w:r>
      <w:r w:rsidRPr="008741D6">
        <w:rPr>
          <w:rFonts w:ascii="Arial" w:hAnsi="Arial"/>
          <w:sz w:val="22"/>
        </w:rPr>
        <w:tab/>
      </w:r>
      <w:r w:rsidRPr="000B63C4">
        <w:rPr>
          <w:rFonts w:ascii="Arial" w:hAnsi="Arial"/>
          <w:b/>
          <w:sz w:val="22"/>
        </w:rPr>
        <w:t>Associate Professor with Tenure</w:t>
      </w:r>
      <w:r w:rsidRPr="008741D6">
        <w:rPr>
          <w:rFonts w:ascii="Arial" w:hAnsi="Arial"/>
          <w:sz w:val="22"/>
        </w:rPr>
        <w:t>, Departments of Biomedical Informatics and Department of Internal Medicine, Division of Rheumatology &amp; Immunology</w:t>
      </w:r>
      <w:r w:rsidRPr="008741D6">
        <w:rPr>
          <w:rFonts w:ascii="Arial" w:hAnsi="Arial"/>
          <w:sz w:val="22"/>
        </w:rPr>
        <w:br/>
        <w:t>College of Medi</w:t>
      </w:r>
      <w:r>
        <w:rPr>
          <w:rFonts w:ascii="Arial" w:hAnsi="Arial"/>
          <w:sz w:val="22"/>
        </w:rPr>
        <w:t>cine; Division of Health Servi</w:t>
      </w:r>
      <w:r w:rsidRPr="008741D6">
        <w:rPr>
          <w:rFonts w:ascii="Arial" w:hAnsi="Arial"/>
          <w:sz w:val="22"/>
        </w:rPr>
        <w:t>ces Management &amp; Policy, College of Public Health, The Ohio State University</w:t>
      </w:r>
    </w:p>
    <w:p w14:paraId="4AA423DA" w14:textId="77777777" w:rsidR="006D0416" w:rsidRPr="008741D6" w:rsidRDefault="006D0416" w:rsidP="006D0416">
      <w:pPr>
        <w:spacing w:after="120"/>
        <w:ind w:left="2880" w:hanging="2880"/>
        <w:rPr>
          <w:rFonts w:ascii="Arial" w:hAnsi="Arial"/>
          <w:sz w:val="22"/>
        </w:rPr>
      </w:pPr>
      <w:r>
        <w:rPr>
          <w:rFonts w:ascii="Arial" w:hAnsi="Arial"/>
          <w:sz w:val="22"/>
        </w:rPr>
        <w:t>Oct 2010 – Dec 2016</w:t>
      </w:r>
      <w:r>
        <w:rPr>
          <w:rFonts w:ascii="Arial" w:hAnsi="Arial"/>
          <w:sz w:val="22"/>
        </w:rPr>
        <w:tab/>
      </w:r>
      <w:r w:rsidRPr="00B60542">
        <w:rPr>
          <w:rFonts w:ascii="Arial" w:hAnsi="Arial"/>
          <w:b/>
          <w:sz w:val="22"/>
        </w:rPr>
        <w:t>Director</w:t>
      </w:r>
      <w:r w:rsidRPr="008741D6">
        <w:rPr>
          <w:rFonts w:ascii="Arial" w:hAnsi="Arial"/>
          <w:sz w:val="22"/>
        </w:rPr>
        <w:t>, Biomedical Informatics Program</w:t>
      </w:r>
      <w:r w:rsidRPr="008741D6">
        <w:rPr>
          <w:rFonts w:ascii="Arial" w:hAnsi="Arial"/>
          <w:sz w:val="22"/>
        </w:rPr>
        <w:br/>
        <w:t>Center for Clinical and Translational Science</w:t>
      </w:r>
      <w:r w:rsidRPr="008741D6">
        <w:rPr>
          <w:rFonts w:ascii="Arial" w:hAnsi="Arial"/>
          <w:sz w:val="22"/>
        </w:rPr>
        <w:br/>
        <w:t>The Ohio State University</w:t>
      </w:r>
    </w:p>
    <w:p w14:paraId="16002CD4" w14:textId="77777777" w:rsidR="006F4723" w:rsidRPr="008741D6" w:rsidRDefault="006F4723" w:rsidP="006F4723">
      <w:pPr>
        <w:spacing w:after="120"/>
        <w:ind w:left="2880" w:hanging="2880"/>
        <w:rPr>
          <w:rFonts w:ascii="Arial" w:hAnsi="Arial"/>
          <w:sz w:val="22"/>
        </w:rPr>
      </w:pPr>
      <w:r w:rsidRPr="008741D6">
        <w:rPr>
          <w:rFonts w:ascii="Arial" w:hAnsi="Arial"/>
          <w:sz w:val="22"/>
        </w:rPr>
        <w:t xml:space="preserve">Oct 2010 – </w:t>
      </w:r>
      <w:r w:rsidR="006D0416">
        <w:rPr>
          <w:rFonts w:ascii="Arial" w:hAnsi="Arial"/>
          <w:sz w:val="22"/>
        </w:rPr>
        <w:t>Jun</w:t>
      </w:r>
      <w:r>
        <w:rPr>
          <w:rFonts w:ascii="Arial" w:hAnsi="Arial"/>
          <w:sz w:val="22"/>
        </w:rPr>
        <w:t xml:space="preserve"> 2016</w:t>
      </w:r>
      <w:r w:rsidRPr="008741D6">
        <w:rPr>
          <w:rFonts w:ascii="Arial" w:hAnsi="Arial"/>
          <w:sz w:val="22"/>
        </w:rPr>
        <w:tab/>
      </w:r>
      <w:r w:rsidRPr="00B60542">
        <w:rPr>
          <w:rFonts w:ascii="Arial" w:hAnsi="Arial"/>
          <w:b/>
          <w:sz w:val="22"/>
        </w:rPr>
        <w:t>Executive Vice-Chair</w:t>
      </w:r>
      <w:r w:rsidRPr="008741D6">
        <w:rPr>
          <w:rFonts w:ascii="Arial" w:hAnsi="Arial"/>
          <w:sz w:val="22"/>
        </w:rPr>
        <w:t>, Department of Biomedical Informatics</w:t>
      </w:r>
      <w:r w:rsidRPr="008741D6">
        <w:rPr>
          <w:rFonts w:ascii="Arial" w:hAnsi="Arial"/>
          <w:sz w:val="22"/>
        </w:rPr>
        <w:br/>
        <w:t>The Ohio State University Medical Center</w:t>
      </w:r>
    </w:p>
    <w:p w14:paraId="1FC47132" w14:textId="77777777" w:rsidR="00C85AE1" w:rsidRPr="008741D6" w:rsidRDefault="00C85AE1" w:rsidP="00D652AC">
      <w:pPr>
        <w:spacing w:after="120"/>
        <w:ind w:left="2880" w:hanging="2880"/>
        <w:rPr>
          <w:rFonts w:ascii="Arial" w:hAnsi="Arial"/>
          <w:sz w:val="22"/>
        </w:rPr>
      </w:pPr>
      <w:r w:rsidRPr="008741D6">
        <w:rPr>
          <w:rFonts w:ascii="Arial" w:hAnsi="Arial"/>
          <w:sz w:val="22"/>
        </w:rPr>
        <w:t>Dec 2011 – Mar 2012</w:t>
      </w:r>
      <w:r w:rsidRPr="008741D6">
        <w:rPr>
          <w:rFonts w:ascii="Arial" w:hAnsi="Arial"/>
          <w:sz w:val="22"/>
        </w:rPr>
        <w:tab/>
      </w:r>
      <w:r w:rsidRPr="00236670">
        <w:rPr>
          <w:rFonts w:ascii="Arial" w:hAnsi="Arial"/>
          <w:b/>
          <w:sz w:val="22"/>
        </w:rPr>
        <w:t xml:space="preserve">Interim </w:t>
      </w:r>
      <w:r w:rsidR="00B60542" w:rsidRPr="00236670">
        <w:rPr>
          <w:rFonts w:ascii="Arial" w:hAnsi="Arial"/>
          <w:b/>
          <w:sz w:val="22"/>
        </w:rPr>
        <w:t xml:space="preserve">Division </w:t>
      </w:r>
      <w:r w:rsidRPr="00236670">
        <w:rPr>
          <w:rFonts w:ascii="Arial" w:hAnsi="Arial"/>
          <w:b/>
          <w:sz w:val="22"/>
        </w:rPr>
        <w:t>Director</w:t>
      </w:r>
      <w:r w:rsidRPr="008741D6">
        <w:rPr>
          <w:rFonts w:ascii="Arial" w:hAnsi="Arial"/>
          <w:sz w:val="22"/>
        </w:rPr>
        <w:t>, Division of Anatomy</w:t>
      </w:r>
      <w:r w:rsidRPr="008741D6">
        <w:rPr>
          <w:rFonts w:ascii="Arial" w:hAnsi="Arial"/>
          <w:sz w:val="22"/>
        </w:rPr>
        <w:br/>
        <w:t xml:space="preserve">The Ohio State University Medical Center </w:t>
      </w:r>
    </w:p>
    <w:p w14:paraId="4E375D23" w14:textId="77777777" w:rsidR="00C85AE1" w:rsidRPr="008741D6" w:rsidRDefault="00C85AE1" w:rsidP="00D652AC">
      <w:pPr>
        <w:spacing w:after="120"/>
        <w:ind w:left="2880" w:hanging="2880"/>
        <w:rPr>
          <w:rFonts w:ascii="Arial" w:hAnsi="Arial"/>
          <w:sz w:val="22"/>
        </w:rPr>
      </w:pPr>
      <w:r w:rsidRPr="008741D6">
        <w:rPr>
          <w:rFonts w:ascii="Arial" w:hAnsi="Arial"/>
          <w:sz w:val="22"/>
        </w:rPr>
        <w:t>Sep 2009 – Sep 2010</w:t>
      </w:r>
      <w:r w:rsidRPr="008741D6">
        <w:rPr>
          <w:rFonts w:ascii="Arial" w:hAnsi="Arial"/>
          <w:sz w:val="22"/>
        </w:rPr>
        <w:tab/>
      </w:r>
      <w:r w:rsidRPr="00236670">
        <w:rPr>
          <w:rFonts w:ascii="Arial" w:hAnsi="Arial"/>
          <w:b/>
          <w:sz w:val="22"/>
        </w:rPr>
        <w:t>Associate Professor of Clinical Medicine</w:t>
      </w:r>
      <w:r w:rsidRPr="008741D6">
        <w:rPr>
          <w:rFonts w:ascii="Arial" w:hAnsi="Arial"/>
          <w:sz w:val="22"/>
        </w:rPr>
        <w:br/>
        <w:t xml:space="preserve">Division of General Internal Medicine and </w:t>
      </w:r>
      <w:r w:rsidRPr="008741D6">
        <w:rPr>
          <w:rFonts w:ascii="Arial" w:hAnsi="Arial"/>
          <w:sz w:val="22"/>
        </w:rPr>
        <w:br/>
        <w:t>Division of Immunology, Allergy and Rheumatology</w:t>
      </w:r>
      <w:r w:rsidRPr="008741D6">
        <w:rPr>
          <w:rFonts w:ascii="Arial" w:hAnsi="Arial"/>
          <w:sz w:val="22"/>
        </w:rPr>
        <w:br/>
        <w:t>University of Cincinnati (UC) Department of Medicine</w:t>
      </w:r>
    </w:p>
    <w:p w14:paraId="3CFCD69D" w14:textId="77777777" w:rsidR="00C85AE1" w:rsidRPr="008741D6" w:rsidRDefault="00C85AE1" w:rsidP="00D652AC">
      <w:pPr>
        <w:spacing w:after="120"/>
        <w:ind w:left="2880" w:hanging="2880"/>
        <w:rPr>
          <w:rFonts w:ascii="Arial" w:hAnsi="Arial"/>
          <w:sz w:val="22"/>
        </w:rPr>
      </w:pPr>
      <w:r w:rsidRPr="008741D6">
        <w:rPr>
          <w:rFonts w:ascii="Arial" w:hAnsi="Arial"/>
          <w:sz w:val="22"/>
        </w:rPr>
        <w:t>Jan 2008 – Sep 2010</w:t>
      </w:r>
      <w:r w:rsidRPr="008741D6">
        <w:rPr>
          <w:rFonts w:ascii="Arial" w:hAnsi="Arial"/>
          <w:sz w:val="22"/>
        </w:rPr>
        <w:tab/>
      </w:r>
      <w:r w:rsidRPr="00236670">
        <w:rPr>
          <w:rFonts w:ascii="Arial" w:hAnsi="Arial"/>
          <w:b/>
          <w:sz w:val="22"/>
        </w:rPr>
        <w:t>Director of Biomedical Informatics</w:t>
      </w:r>
      <w:r w:rsidRPr="008741D6">
        <w:rPr>
          <w:rFonts w:ascii="Arial" w:hAnsi="Arial"/>
          <w:sz w:val="22"/>
        </w:rPr>
        <w:br/>
        <w:t>Cincinnati Center for Clinical and Translational Science and Training</w:t>
      </w:r>
      <w:r w:rsidRPr="008741D6">
        <w:rPr>
          <w:rFonts w:ascii="Arial" w:hAnsi="Arial"/>
          <w:sz w:val="22"/>
        </w:rPr>
        <w:br/>
        <w:t>University of Cincinnati/Cincinnati Children’s Hospital Medical Center</w:t>
      </w:r>
    </w:p>
    <w:p w14:paraId="4AC22924" w14:textId="77777777" w:rsidR="00C85AE1" w:rsidRPr="008741D6" w:rsidRDefault="00C85AE1" w:rsidP="00D652AC">
      <w:pPr>
        <w:spacing w:after="120"/>
        <w:ind w:left="2880" w:hanging="2880"/>
        <w:rPr>
          <w:rFonts w:ascii="Arial" w:hAnsi="Arial"/>
          <w:sz w:val="22"/>
        </w:rPr>
      </w:pPr>
      <w:r w:rsidRPr="008741D6">
        <w:rPr>
          <w:rFonts w:ascii="Arial" w:hAnsi="Arial"/>
          <w:sz w:val="22"/>
        </w:rPr>
        <w:t>Jul 2008  – Sep 2010</w:t>
      </w:r>
      <w:r w:rsidRPr="008741D6">
        <w:rPr>
          <w:rFonts w:ascii="Arial" w:hAnsi="Arial"/>
          <w:sz w:val="22"/>
        </w:rPr>
        <w:tab/>
      </w:r>
      <w:r w:rsidRPr="00236670">
        <w:rPr>
          <w:rFonts w:ascii="Arial" w:hAnsi="Arial"/>
          <w:b/>
          <w:sz w:val="22"/>
        </w:rPr>
        <w:t>Adjunct Assistant Professor</w:t>
      </w:r>
      <w:r w:rsidRPr="008741D6">
        <w:rPr>
          <w:rFonts w:ascii="Arial" w:hAnsi="Arial"/>
          <w:sz w:val="22"/>
        </w:rPr>
        <w:br/>
        <w:t>Department of Biomedical Informatics</w:t>
      </w:r>
      <w:r w:rsidRPr="008741D6">
        <w:rPr>
          <w:rFonts w:ascii="Arial" w:hAnsi="Arial"/>
          <w:sz w:val="22"/>
        </w:rPr>
        <w:br/>
        <w:t>The Ohio State University, Columbus, OH</w:t>
      </w:r>
    </w:p>
    <w:p w14:paraId="15B11755" w14:textId="77777777" w:rsidR="00C85AE1" w:rsidRPr="008741D6" w:rsidRDefault="00C85AE1" w:rsidP="00D652AC">
      <w:pPr>
        <w:spacing w:after="120"/>
        <w:ind w:left="2880" w:hanging="2880"/>
        <w:rPr>
          <w:rFonts w:ascii="Arial" w:hAnsi="Arial"/>
          <w:sz w:val="22"/>
        </w:rPr>
      </w:pPr>
      <w:r w:rsidRPr="008741D6">
        <w:rPr>
          <w:rFonts w:ascii="Arial" w:hAnsi="Arial"/>
          <w:sz w:val="22"/>
        </w:rPr>
        <w:t>Oct 2006 – Sep 2010</w:t>
      </w:r>
      <w:r w:rsidRPr="008741D6">
        <w:rPr>
          <w:rFonts w:ascii="Arial" w:hAnsi="Arial"/>
          <w:sz w:val="22"/>
        </w:rPr>
        <w:tab/>
      </w:r>
      <w:r w:rsidRPr="00236670">
        <w:rPr>
          <w:rFonts w:ascii="Arial" w:hAnsi="Arial"/>
          <w:b/>
          <w:sz w:val="22"/>
        </w:rPr>
        <w:t>Founding Director</w:t>
      </w:r>
      <w:r w:rsidRPr="008741D6">
        <w:rPr>
          <w:rFonts w:ascii="Arial" w:hAnsi="Arial"/>
          <w:sz w:val="22"/>
        </w:rPr>
        <w:t>, Center for Health Informatics</w:t>
      </w:r>
      <w:r w:rsidRPr="008741D6">
        <w:rPr>
          <w:rFonts w:ascii="Arial" w:hAnsi="Arial"/>
          <w:sz w:val="22"/>
        </w:rPr>
        <w:br/>
        <w:t>UC Academic Health Center</w:t>
      </w:r>
    </w:p>
    <w:p w14:paraId="45D8D5C5" w14:textId="77777777" w:rsidR="00C85AE1" w:rsidRPr="008741D6" w:rsidRDefault="00C85AE1" w:rsidP="00D652AC">
      <w:pPr>
        <w:spacing w:after="120"/>
        <w:ind w:left="2880" w:hanging="2880"/>
        <w:rPr>
          <w:rFonts w:ascii="Arial" w:hAnsi="Arial"/>
          <w:sz w:val="22"/>
        </w:rPr>
      </w:pPr>
      <w:r w:rsidRPr="008741D6">
        <w:rPr>
          <w:rFonts w:ascii="Arial" w:hAnsi="Arial"/>
          <w:sz w:val="22"/>
        </w:rPr>
        <w:t>Jul 2004 – Sep 2010</w:t>
      </w:r>
      <w:r w:rsidRPr="008741D6">
        <w:rPr>
          <w:rFonts w:ascii="Arial" w:hAnsi="Arial"/>
          <w:sz w:val="22"/>
        </w:rPr>
        <w:tab/>
      </w:r>
      <w:r w:rsidRPr="00236670">
        <w:rPr>
          <w:rFonts w:ascii="Arial" w:hAnsi="Arial"/>
          <w:b/>
          <w:sz w:val="22"/>
        </w:rPr>
        <w:t>Affiliate Investigator and Staff Physician</w:t>
      </w:r>
      <w:r w:rsidRPr="008741D6">
        <w:rPr>
          <w:rFonts w:ascii="Arial" w:hAnsi="Arial"/>
          <w:sz w:val="22"/>
        </w:rPr>
        <w:t xml:space="preserve"> (Rheumatology)</w:t>
      </w:r>
      <w:r w:rsidRPr="008741D6">
        <w:rPr>
          <w:rFonts w:ascii="Arial" w:hAnsi="Arial"/>
          <w:sz w:val="22"/>
        </w:rPr>
        <w:br/>
        <w:t>Veterans Affairs (VA) Health Services Research &amp; Development</w:t>
      </w:r>
      <w:r w:rsidRPr="008741D6">
        <w:rPr>
          <w:rFonts w:ascii="Arial" w:hAnsi="Arial"/>
          <w:sz w:val="22"/>
        </w:rPr>
        <w:br/>
        <w:t xml:space="preserve">Cincinnati VA Medical Center </w:t>
      </w:r>
    </w:p>
    <w:p w14:paraId="2A8DC1C1" w14:textId="77777777" w:rsidR="00C85AE1" w:rsidRPr="008741D6" w:rsidRDefault="00C85AE1" w:rsidP="00D652AC">
      <w:pPr>
        <w:spacing w:after="120"/>
        <w:ind w:left="2880" w:hanging="2880"/>
        <w:rPr>
          <w:rFonts w:ascii="Arial" w:hAnsi="Arial"/>
          <w:sz w:val="22"/>
        </w:rPr>
      </w:pPr>
      <w:r w:rsidRPr="008741D6">
        <w:rPr>
          <w:rFonts w:ascii="Arial" w:hAnsi="Arial"/>
          <w:sz w:val="22"/>
        </w:rPr>
        <w:t>Jul 2004 – Aug 2009</w:t>
      </w:r>
      <w:r w:rsidRPr="008741D6">
        <w:rPr>
          <w:rFonts w:ascii="Arial" w:hAnsi="Arial"/>
          <w:sz w:val="22"/>
        </w:rPr>
        <w:tab/>
      </w:r>
      <w:r w:rsidRPr="00236670">
        <w:rPr>
          <w:rFonts w:ascii="Arial" w:hAnsi="Arial"/>
          <w:b/>
          <w:sz w:val="22"/>
        </w:rPr>
        <w:t>Assistant Professor of Clinical Medicine</w:t>
      </w:r>
      <w:r w:rsidRPr="008741D6">
        <w:rPr>
          <w:rFonts w:ascii="Arial" w:hAnsi="Arial"/>
          <w:sz w:val="22"/>
        </w:rPr>
        <w:br/>
        <w:t>Division of General Internal Medicine, and Division of Immunology, Allergy &amp; Rheumatology, UC Department of Medicine</w:t>
      </w:r>
    </w:p>
    <w:p w14:paraId="1B4EE521" w14:textId="77777777" w:rsidR="00C85AE1" w:rsidRPr="008741D6" w:rsidRDefault="00C85AE1" w:rsidP="00D652AC">
      <w:pPr>
        <w:ind w:left="2880" w:hanging="2880"/>
        <w:rPr>
          <w:rFonts w:ascii="Arial" w:hAnsi="Arial"/>
          <w:sz w:val="22"/>
        </w:rPr>
      </w:pPr>
      <w:r w:rsidRPr="008741D6">
        <w:rPr>
          <w:rFonts w:ascii="Arial" w:hAnsi="Arial"/>
          <w:sz w:val="22"/>
        </w:rPr>
        <w:t>Jan 2003 - Jun 2006</w:t>
      </w:r>
      <w:r w:rsidRPr="008741D6">
        <w:rPr>
          <w:rFonts w:ascii="Arial" w:hAnsi="Arial"/>
          <w:sz w:val="22"/>
        </w:rPr>
        <w:tab/>
      </w:r>
      <w:r w:rsidRPr="00236670">
        <w:rPr>
          <w:rFonts w:ascii="Arial" w:hAnsi="Arial"/>
          <w:b/>
          <w:sz w:val="22"/>
        </w:rPr>
        <w:t>Adjunct Assistant Professor</w:t>
      </w:r>
      <w:r w:rsidRPr="008741D6">
        <w:rPr>
          <w:rFonts w:ascii="Arial" w:hAnsi="Arial"/>
          <w:sz w:val="22"/>
        </w:rPr>
        <w:t xml:space="preserve"> (Distance Learning Instructor)</w:t>
      </w:r>
      <w:r w:rsidRPr="008741D6">
        <w:rPr>
          <w:rFonts w:ascii="Arial" w:hAnsi="Arial"/>
          <w:sz w:val="22"/>
        </w:rPr>
        <w:br/>
        <w:t>Department of Medical Informatics and Clinical Epidemiology</w:t>
      </w:r>
      <w:r w:rsidRPr="008741D6">
        <w:rPr>
          <w:rFonts w:ascii="Arial" w:hAnsi="Arial"/>
          <w:sz w:val="22"/>
        </w:rPr>
        <w:br/>
        <w:t>Oregon Health &amp; Science University, Portland, OR</w:t>
      </w:r>
    </w:p>
    <w:p w14:paraId="3CB8D890" w14:textId="77777777" w:rsidR="00604772" w:rsidRPr="008741D6" w:rsidRDefault="00604772" w:rsidP="00721EEC">
      <w:pPr>
        <w:spacing w:before="360" w:after="240"/>
        <w:outlineLvl w:val="0"/>
        <w:rPr>
          <w:rFonts w:ascii="Arial" w:hAnsi="Arial"/>
          <w:sz w:val="22"/>
        </w:rPr>
      </w:pPr>
      <w:r w:rsidRPr="008741D6">
        <w:rPr>
          <w:rFonts w:ascii="Arial" w:hAnsi="Arial"/>
          <w:b/>
          <w:sz w:val="22"/>
          <w:u w:val="single"/>
        </w:rPr>
        <w:t>MEDICAL LICENSURE</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1A58E149" w14:textId="77777777" w:rsidR="00604772" w:rsidRPr="008741D6" w:rsidRDefault="00604772" w:rsidP="00D652AC">
      <w:pPr>
        <w:spacing w:after="60"/>
        <w:rPr>
          <w:rFonts w:ascii="Arial" w:hAnsi="Arial"/>
          <w:sz w:val="22"/>
        </w:rPr>
      </w:pPr>
      <w:r w:rsidRPr="008741D6">
        <w:rPr>
          <w:rFonts w:ascii="Arial" w:hAnsi="Arial"/>
          <w:sz w:val="22"/>
        </w:rPr>
        <w:t>Ohio:</w:t>
      </w:r>
      <w:r w:rsidRPr="008741D6">
        <w:rPr>
          <w:rFonts w:ascii="Arial" w:hAnsi="Arial"/>
          <w:sz w:val="22"/>
        </w:rPr>
        <w:tab/>
      </w:r>
      <w:r w:rsidRPr="008741D6">
        <w:rPr>
          <w:rFonts w:ascii="Arial" w:hAnsi="Arial"/>
          <w:sz w:val="22"/>
        </w:rPr>
        <w:tab/>
        <w:t>2002-Present</w:t>
      </w:r>
      <w:r w:rsidRPr="008741D6">
        <w:rPr>
          <w:rFonts w:ascii="Arial" w:hAnsi="Arial"/>
          <w:sz w:val="22"/>
        </w:rPr>
        <w:tab/>
      </w:r>
      <w:r w:rsidRPr="008741D6">
        <w:rPr>
          <w:rFonts w:ascii="Arial" w:hAnsi="Arial"/>
          <w:sz w:val="22"/>
        </w:rPr>
        <w:tab/>
        <w:t>Medical License: 35-08-1340-E</w:t>
      </w:r>
    </w:p>
    <w:p w14:paraId="5EC7603F" w14:textId="77777777" w:rsidR="00604772" w:rsidRPr="008741D6" w:rsidRDefault="00604772" w:rsidP="00D652AC">
      <w:pPr>
        <w:rPr>
          <w:rFonts w:ascii="Arial" w:hAnsi="Arial"/>
          <w:sz w:val="22"/>
        </w:rPr>
      </w:pPr>
      <w:r w:rsidRPr="008741D6">
        <w:rPr>
          <w:rFonts w:ascii="Arial" w:hAnsi="Arial"/>
          <w:sz w:val="22"/>
        </w:rPr>
        <w:lastRenderedPageBreak/>
        <w:t>Oregon:</w:t>
      </w:r>
      <w:r w:rsidRPr="008741D6">
        <w:rPr>
          <w:rFonts w:ascii="Arial" w:hAnsi="Arial"/>
          <w:sz w:val="22"/>
        </w:rPr>
        <w:tab/>
        <w:t>1997-2002</w:t>
      </w:r>
      <w:r w:rsidRPr="008741D6">
        <w:rPr>
          <w:rFonts w:ascii="Arial" w:hAnsi="Arial"/>
          <w:sz w:val="22"/>
        </w:rPr>
        <w:tab/>
      </w:r>
      <w:r w:rsidRPr="008741D6">
        <w:rPr>
          <w:rFonts w:ascii="Arial" w:hAnsi="Arial"/>
          <w:sz w:val="22"/>
        </w:rPr>
        <w:tab/>
        <w:t xml:space="preserve">Medical </w:t>
      </w:r>
      <w:proofErr w:type="spellStart"/>
      <w:r w:rsidRPr="008741D6">
        <w:rPr>
          <w:rFonts w:ascii="Arial" w:hAnsi="Arial"/>
          <w:sz w:val="22"/>
        </w:rPr>
        <w:t>Licence</w:t>
      </w:r>
      <w:proofErr w:type="spellEnd"/>
      <w:r w:rsidRPr="008741D6">
        <w:rPr>
          <w:rFonts w:ascii="Arial" w:hAnsi="Arial"/>
          <w:sz w:val="22"/>
        </w:rPr>
        <w:t>: MD 22339</w:t>
      </w:r>
    </w:p>
    <w:p w14:paraId="21C4299B" w14:textId="77777777" w:rsidR="00604772" w:rsidRPr="008741D6" w:rsidRDefault="00604772" w:rsidP="00721EEC">
      <w:pPr>
        <w:spacing w:before="360" w:after="240"/>
        <w:outlineLvl w:val="0"/>
        <w:rPr>
          <w:rFonts w:ascii="Arial" w:hAnsi="Arial"/>
          <w:sz w:val="22"/>
        </w:rPr>
      </w:pPr>
      <w:r w:rsidRPr="008741D6">
        <w:rPr>
          <w:rFonts w:ascii="Arial" w:hAnsi="Arial"/>
          <w:b/>
          <w:sz w:val="22"/>
          <w:u w:val="single"/>
        </w:rPr>
        <w:t>BOARD CERTIFICATION</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7D7CD52E" w14:textId="77777777" w:rsidR="00E467B5" w:rsidRDefault="00B60648" w:rsidP="000B72BA">
      <w:pPr>
        <w:spacing w:after="60"/>
        <w:ind w:left="1440" w:hanging="1440"/>
        <w:rPr>
          <w:rFonts w:ascii="Arial" w:hAnsi="Arial"/>
          <w:sz w:val="22"/>
        </w:rPr>
      </w:pPr>
      <w:r w:rsidRPr="008741D6">
        <w:rPr>
          <w:rFonts w:ascii="Arial" w:hAnsi="Arial"/>
          <w:sz w:val="22"/>
        </w:rPr>
        <w:t>American Board of Preventive Medicine (ABPM)</w:t>
      </w:r>
      <w:r w:rsidR="000B72BA">
        <w:rPr>
          <w:rFonts w:ascii="Arial" w:hAnsi="Arial"/>
          <w:sz w:val="22"/>
        </w:rPr>
        <w:br/>
      </w:r>
      <w:r w:rsidR="00E467B5" w:rsidRPr="00AA5ACE">
        <w:rPr>
          <w:rFonts w:ascii="Arial" w:hAnsi="Arial"/>
          <w:b/>
          <w:sz w:val="22"/>
        </w:rPr>
        <w:t>Diplomate in Clinical Informatics</w:t>
      </w:r>
      <w:r w:rsidR="00E467B5" w:rsidRPr="008741D6">
        <w:rPr>
          <w:rFonts w:ascii="Arial" w:hAnsi="Arial"/>
          <w:sz w:val="22"/>
        </w:rPr>
        <w:t>: January, 2014</w:t>
      </w:r>
      <w:r w:rsidR="00D51F5D">
        <w:rPr>
          <w:rFonts w:ascii="Arial" w:hAnsi="Arial"/>
          <w:sz w:val="22"/>
        </w:rPr>
        <w:t xml:space="preserve"> (active)</w:t>
      </w:r>
    </w:p>
    <w:p w14:paraId="390B368E" w14:textId="77777777" w:rsidR="00FA0197" w:rsidRDefault="00604772" w:rsidP="000B72BA">
      <w:pPr>
        <w:spacing w:after="60"/>
        <w:ind w:left="1440" w:hanging="1440"/>
        <w:rPr>
          <w:rFonts w:ascii="Arial" w:hAnsi="Arial"/>
          <w:sz w:val="22"/>
        </w:rPr>
      </w:pPr>
      <w:r w:rsidRPr="008741D6">
        <w:rPr>
          <w:rFonts w:ascii="Arial" w:hAnsi="Arial"/>
          <w:sz w:val="22"/>
        </w:rPr>
        <w:t>American Board of Internal Medicine (ABIM); Number: 197286</w:t>
      </w:r>
      <w:r w:rsidR="000B72BA">
        <w:rPr>
          <w:rFonts w:ascii="Arial" w:hAnsi="Arial"/>
          <w:sz w:val="22"/>
        </w:rPr>
        <w:br/>
      </w:r>
      <w:r w:rsidRPr="00AA5ACE">
        <w:rPr>
          <w:rFonts w:ascii="Arial" w:hAnsi="Arial"/>
          <w:b/>
          <w:sz w:val="22"/>
        </w:rPr>
        <w:t>Diplomate in Rheumatolo</w:t>
      </w:r>
      <w:r w:rsidR="00E467B5" w:rsidRPr="00AA5ACE">
        <w:rPr>
          <w:rFonts w:ascii="Arial" w:hAnsi="Arial"/>
          <w:b/>
          <w:sz w:val="22"/>
        </w:rPr>
        <w:t>gy</w:t>
      </w:r>
      <w:r w:rsidR="00E467B5" w:rsidRPr="008741D6">
        <w:rPr>
          <w:rFonts w:ascii="Arial" w:hAnsi="Arial"/>
          <w:sz w:val="22"/>
        </w:rPr>
        <w:t>: November, 2004</w:t>
      </w:r>
      <w:r w:rsidR="00422CC8">
        <w:rPr>
          <w:rFonts w:ascii="Arial" w:hAnsi="Arial"/>
          <w:sz w:val="22"/>
        </w:rPr>
        <w:t>, 2014</w:t>
      </w:r>
      <w:r w:rsidR="00D51F5D">
        <w:rPr>
          <w:rFonts w:ascii="Arial" w:hAnsi="Arial"/>
          <w:sz w:val="22"/>
        </w:rPr>
        <w:t xml:space="preserve"> (active, renewed)</w:t>
      </w:r>
      <w:r w:rsidR="000B72BA">
        <w:rPr>
          <w:rFonts w:ascii="Arial" w:hAnsi="Arial"/>
          <w:sz w:val="22"/>
        </w:rPr>
        <w:br/>
      </w:r>
      <w:r w:rsidR="00FA0197" w:rsidRPr="00AD1F3F">
        <w:rPr>
          <w:rFonts w:ascii="Arial" w:hAnsi="Arial"/>
          <w:sz w:val="22"/>
        </w:rPr>
        <w:t>Diplomate in Internal</w:t>
      </w:r>
      <w:r w:rsidR="00E467B5" w:rsidRPr="00AD1F3F">
        <w:rPr>
          <w:rFonts w:ascii="Arial" w:hAnsi="Arial"/>
          <w:sz w:val="22"/>
        </w:rPr>
        <w:t xml:space="preserve"> Medicine</w:t>
      </w:r>
      <w:r w:rsidR="00E467B5" w:rsidRPr="008741D6">
        <w:rPr>
          <w:rFonts w:ascii="Arial" w:hAnsi="Arial"/>
          <w:sz w:val="22"/>
        </w:rPr>
        <w:t>: August, 2000</w:t>
      </w:r>
      <w:r w:rsidR="00D51F5D">
        <w:rPr>
          <w:rFonts w:ascii="Arial" w:hAnsi="Arial"/>
          <w:sz w:val="22"/>
        </w:rPr>
        <w:t xml:space="preserve"> </w:t>
      </w:r>
    </w:p>
    <w:p w14:paraId="5F8527C1" w14:textId="17EAB3C4" w:rsidR="002E6AC8" w:rsidRPr="008741D6" w:rsidRDefault="00604772" w:rsidP="002A25E0">
      <w:pPr>
        <w:rPr>
          <w:rFonts w:ascii="Arial" w:hAnsi="Arial"/>
          <w:sz w:val="22"/>
        </w:rPr>
      </w:pPr>
      <w:r w:rsidRPr="008741D6">
        <w:rPr>
          <w:rFonts w:ascii="Arial" w:hAnsi="Arial"/>
          <w:sz w:val="22"/>
        </w:rPr>
        <w:t>National Board of Medical Examiners (USMLE Steps I, II, III passed): 1998</w:t>
      </w:r>
    </w:p>
    <w:p w14:paraId="1253038A" w14:textId="54A783F5" w:rsidR="00604772" w:rsidRPr="008741D6" w:rsidRDefault="00604772" w:rsidP="00721EEC">
      <w:pPr>
        <w:spacing w:before="360" w:after="240"/>
        <w:outlineLvl w:val="0"/>
        <w:rPr>
          <w:rFonts w:ascii="Arial" w:hAnsi="Arial"/>
          <w:b/>
          <w:sz w:val="22"/>
          <w:u w:val="single"/>
        </w:rPr>
      </w:pPr>
      <w:r w:rsidRPr="008741D6">
        <w:rPr>
          <w:rFonts w:ascii="Arial" w:hAnsi="Arial"/>
          <w:b/>
          <w:sz w:val="22"/>
          <w:u w:val="single"/>
        </w:rPr>
        <w:t>HONORS and AWARDS</w:t>
      </w:r>
      <w:r w:rsidR="002F5E73">
        <w:rPr>
          <w:rFonts w:ascii="Arial" w:hAnsi="Arial"/>
          <w:b/>
          <w:sz w:val="22"/>
          <w:u w:val="single"/>
        </w:rPr>
        <w:t xml:space="preserve"> (2010 and later)</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53109DCE" w14:textId="212319C5" w:rsidR="00E22840" w:rsidRPr="00451A25" w:rsidRDefault="00E22840" w:rsidP="00E464F3">
      <w:pPr>
        <w:tabs>
          <w:tab w:val="left" w:pos="2340"/>
        </w:tabs>
        <w:spacing w:after="60"/>
        <w:rPr>
          <w:rFonts w:ascii="Arial" w:hAnsi="Arial" w:cs="Arial"/>
          <w:sz w:val="22"/>
          <w:szCs w:val="22"/>
        </w:rPr>
      </w:pPr>
      <w:r>
        <w:rPr>
          <w:rFonts w:ascii="Arial" w:hAnsi="Arial" w:cs="Arial"/>
          <w:sz w:val="22"/>
          <w:szCs w:val="22"/>
        </w:rPr>
        <w:t>2017</w:t>
      </w:r>
      <w:r>
        <w:rPr>
          <w:rFonts w:ascii="Arial" w:hAnsi="Arial" w:cs="Arial"/>
          <w:sz w:val="22"/>
          <w:szCs w:val="22"/>
        </w:rPr>
        <w:tab/>
      </w:r>
      <w:r w:rsidR="00C9274C" w:rsidRPr="00451A25">
        <w:rPr>
          <w:rFonts w:ascii="Arial" w:hAnsi="Arial" w:cs="Arial"/>
          <w:sz w:val="22"/>
          <w:szCs w:val="22"/>
        </w:rPr>
        <w:t>Inducted into Alpha Omega Alpha (AOA) Honor Society</w:t>
      </w:r>
      <w:r w:rsidRPr="00451A25">
        <w:rPr>
          <w:rFonts w:ascii="Arial" w:hAnsi="Arial" w:cs="Arial"/>
          <w:sz w:val="22"/>
          <w:szCs w:val="22"/>
        </w:rPr>
        <w:t xml:space="preserve">, </w:t>
      </w:r>
      <w:r w:rsidR="00451A25">
        <w:rPr>
          <w:rFonts w:ascii="Arial" w:hAnsi="Arial" w:cs="Arial"/>
          <w:sz w:val="22"/>
          <w:szCs w:val="22"/>
        </w:rPr>
        <w:t>USF Chapter</w:t>
      </w:r>
    </w:p>
    <w:p w14:paraId="197D36CB" w14:textId="55ECAA7E" w:rsidR="00E22840" w:rsidRPr="00451A25" w:rsidRDefault="00E22840" w:rsidP="00E464F3">
      <w:pPr>
        <w:tabs>
          <w:tab w:val="left" w:pos="2340"/>
        </w:tabs>
        <w:spacing w:after="60"/>
        <w:rPr>
          <w:rFonts w:ascii="Arial" w:hAnsi="Arial" w:cs="Arial"/>
          <w:sz w:val="22"/>
          <w:szCs w:val="22"/>
        </w:rPr>
      </w:pPr>
      <w:r w:rsidRPr="00451A25">
        <w:rPr>
          <w:rFonts w:ascii="Arial" w:hAnsi="Arial" w:cs="Arial"/>
          <w:sz w:val="22"/>
          <w:szCs w:val="22"/>
        </w:rPr>
        <w:t>2017</w:t>
      </w:r>
      <w:r w:rsidRPr="00451A25">
        <w:rPr>
          <w:rFonts w:ascii="Arial" w:hAnsi="Arial" w:cs="Arial"/>
          <w:sz w:val="22"/>
          <w:szCs w:val="22"/>
        </w:rPr>
        <w:tab/>
        <w:t xml:space="preserve">Distinguished Physician Alumnus Awardee, </w:t>
      </w:r>
      <w:r w:rsidR="00451A25">
        <w:rPr>
          <w:rFonts w:ascii="Arial" w:hAnsi="Arial" w:cs="Arial"/>
          <w:sz w:val="22"/>
          <w:szCs w:val="22"/>
        </w:rPr>
        <w:t>USF College of Medicine</w:t>
      </w:r>
    </w:p>
    <w:p w14:paraId="73ABCFA7" w14:textId="415B3C4D" w:rsidR="00E22840" w:rsidRDefault="00E22840" w:rsidP="00E464F3">
      <w:pPr>
        <w:tabs>
          <w:tab w:val="left" w:pos="2340"/>
        </w:tabs>
        <w:spacing w:after="60"/>
        <w:rPr>
          <w:rFonts w:ascii="Arial" w:hAnsi="Arial" w:cs="Arial"/>
          <w:sz w:val="22"/>
          <w:szCs w:val="22"/>
        </w:rPr>
      </w:pPr>
      <w:r>
        <w:rPr>
          <w:rFonts w:ascii="Arial" w:hAnsi="Arial" w:cs="Arial"/>
          <w:sz w:val="22"/>
          <w:szCs w:val="22"/>
        </w:rPr>
        <w:t>2017</w:t>
      </w:r>
      <w:r>
        <w:rPr>
          <w:rFonts w:ascii="Arial" w:hAnsi="Arial" w:cs="Arial"/>
          <w:sz w:val="22"/>
          <w:szCs w:val="22"/>
        </w:rPr>
        <w:tab/>
      </w:r>
      <w:r w:rsidR="00C9274C">
        <w:rPr>
          <w:rFonts w:ascii="Arial" w:hAnsi="Arial" w:cs="Arial"/>
          <w:sz w:val="22"/>
          <w:szCs w:val="22"/>
        </w:rPr>
        <w:t>Inaugural class USF Robert Good Honor Society, First Alumnus Inductee</w:t>
      </w:r>
    </w:p>
    <w:p w14:paraId="15BB723E" w14:textId="3F82D6F4" w:rsidR="00793494" w:rsidRPr="008741D6" w:rsidRDefault="00793494" w:rsidP="00E464F3">
      <w:pPr>
        <w:tabs>
          <w:tab w:val="left" w:pos="2340"/>
        </w:tabs>
        <w:spacing w:after="60"/>
        <w:rPr>
          <w:rFonts w:ascii="Arial" w:hAnsi="Arial" w:cs="Arial"/>
          <w:sz w:val="22"/>
          <w:szCs w:val="22"/>
        </w:rPr>
      </w:pPr>
      <w:r w:rsidRPr="008741D6">
        <w:rPr>
          <w:rFonts w:ascii="Arial" w:hAnsi="Arial" w:cs="Arial"/>
          <w:sz w:val="22"/>
          <w:szCs w:val="22"/>
        </w:rPr>
        <w:t>2013</w:t>
      </w:r>
      <w:r w:rsidRPr="008741D6">
        <w:rPr>
          <w:rFonts w:ascii="Arial" w:hAnsi="Arial" w:cs="Arial"/>
          <w:sz w:val="22"/>
          <w:szCs w:val="22"/>
        </w:rPr>
        <w:tab/>
        <w:t>Inducted into Phi Kappa Phi Honor Society</w:t>
      </w:r>
    </w:p>
    <w:p w14:paraId="531A7556" w14:textId="77777777" w:rsidR="00B60648" w:rsidRPr="008741D6" w:rsidRDefault="00B60648" w:rsidP="00E464F3">
      <w:pPr>
        <w:tabs>
          <w:tab w:val="left" w:pos="2340"/>
        </w:tabs>
        <w:spacing w:after="60"/>
        <w:rPr>
          <w:rFonts w:ascii="Arial" w:hAnsi="Arial"/>
          <w:sz w:val="22"/>
        </w:rPr>
      </w:pPr>
      <w:r w:rsidRPr="008741D6">
        <w:rPr>
          <w:rFonts w:ascii="Arial" w:hAnsi="Arial"/>
          <w:sz w:val="22"/>
        </w:rPr>
        <w:t>2012</w:t>
      </w:r>
      <w:r w:rsidRPr="008741D6">
        <w:rPr>
          <w:rFonts w:ascii="Arial" w:hAnsi="Arial"/>
          <w:sz w:val="22"/>
        </w:rPr>
        <w:tab/>
        <w:t>Elected to Fellowship in the American College of Medical Informatics (FACMI)</w:t>
      </w:r>
    </w:p>
    <w:p w14:paraId="391442A7" w14:textId="77777777" w:rsidR="005B2B8A" w:rsidRPr="008741D6" w:rsidRDefault="005B2B8A" w:rsidP="00E464F3">
      <w:pPr>
        <w:tabs>
          <w:tab w:val="left" w:pos="2340"/>
        </w:tabs>
        <w:spacing w:after="60"/>
        <w:rPr>
          <w:rFonts w:ascii="Arial" w:hAnsi="Arial"/>
          <w:sz w:val="22"/>
        </w:rPr>
      </w:pPr>
      <w:r w:rsidRPr="008741D6">
        <w:rPr>
          <w:rFonts w:ascii="Arial" w:hAnsi="Arial"/>
          <w:sz w:val="22"/>
        </w:rPr>
        <w:t>2012</w:t>
      </w:r>
      <w:r w:rsidRPr="008741D6">
        <w:rPr>
          <w:rFonts w:ascii="Arial" w:hAnsi="Arial"/>
          <w:sz w:val="22"/>
        </w:rPr>
        <w:tab/>
        <w:t>AMIA Clinical Research Informatics Distinguished Paper Award (Inaugural)</w:t>
      </w:r>
    </w:p>
    <w:p w14:paraId="594DD569" w14:textId="77777777" w:rsidR="00FC74DE" w:rsidRPr="008741D6" w:rsidRDefault="00FC74DE" w:rsidP="00E464F3">
      <w:pPr>
        <w:tabs>
          <w:tab w:val="left" w:pos="2340"/>
        </w:tabs>
        <w:spacing w:after="60"/>
        <w:rPr>
          <w:rFonts w:ascii="Arial" w:hAnsi="Arial"/>
          <w:sz w:val="22"/>
        </w:rPr>
      </w:pPr>
      <w:r w:rsidRPr="008741D6">
        <w:rPr>
          <w:rFonts w:ascii="Arial" w:hAnsi="Arial"/>
          <w:sz w:val="22"/>
        </w:rPr>
        <w:t>2011</w:t>
      </w:r>
      <w:r w:rsidRPr="008741D6">
        <w:rPr>
          <w:rFonts w:ascii="Arial" w:hAnsi="Arial"/>
          <w:sz w:val="22"/>
        </w:rPr>
        <w:tab/>
        <w:t>American Medical Informatics Association (AMIA) Leadership Award</w:t>
      </w:r>
    </w:p>
    <w:p w14:paraId="1A0107B2" w14:textId="77777777" w:rsidR="00FA162C" w:rsidRPr="008741D6" w:rsidRDefault="00FA162C" w:rsidP="00E464F3">
      <w:pPr>
        <w:tabs>
          <w:tab w:val="left" w:pos="2340"/>
        </w:tabs>
        <w:spacing w:after="60"/>
        <w:rPr>
          <w:rFonts w:ascii="Arial" w:hAnsi="Arial"/>
          <w:sz w:val="22"/>
        </w:rPr>
      </w:pPr>
      <w:r w:rsidRPr="008741D6">
        <w:rPr>
          <w:rFonts w:ascii="Arial" w:hAnsi="Arial"/>
          <w:sz w:val="22"/>
        </w:rPr>
        <w:t>2011</w:t>
      </w:r>
      <w:r w:rsidRPr="008741D6">
        <w:rPr>
          <w:rFonts w:ascii="Arial" w:hAnsi="Arial"/>
          <w:sz w:val="22"/>
        </w:rPr>
        <w:tab/>
        <w:t>Best Doctors in America</w:t>
      </w:r>
      <w:r w:rsidR="001B1B5E">
        <w:rPr>
          <w:rFonts w:ascii="Arial" w:hAnsi="Arial"/>
          <w:sz w:val="22"/>
        </w:rPr>
        <w:t>,</w:t>
      </w:r>
      <w:r w:rsidR="00AB50E7" w:rsidRPr="008741D6">
        <w:rPr>
          <w:rFonts w:ascii="Arial" w:hAnsi="Arial"/>
          <w:sz w:val="22"/>
        </w:rPr>
        <w:t xml:space="preserve"> </w:t>
      </w:r>
      <w:r w:rsidR="001951DE">
        <w:rPr>
          <w:rFonts w:ascii="Arial" w:hAnsi="Arial"/>
          <w:sz w:val="22"/>
        </w:rPr>
        <w:t xml:space="preserve">Selected </w:t>
      </w:r>
      <w:r w:rsidR="001B1B5E">
        <w:rPr>
          <w:rFonts w:ascii="Arial" w:hAnsi="Arial"/>
          <w:sz w:val="22"/>
        </w:rPr>
        <w:t>(and annually since)</w:t>
      </w:r>
    </w:p>
    <w:p w14:paraId="555882D0" w14:textId="22885737" w:rsidR="00604772" w:rsidRPr="008741D6" w:rsidRDefault="00604772" w:rsidP="00721EEC">
      <w:pPr>
        <w:spacing w:before="360" w:after="240"/>
        <w:outlineLvl w:val="0"/>
        <w:rPr>
          <w:rFonts w:ascii="Arial" w:hAnsi="Arial"/>
          <w:sz w:val="22"/>
        </w:rPr>
      </w:pPr>
      <w:r w:rsidRPr="008741D6">
        <w:rPr>
          <w:rFonts w:ascii="Arial" w:hAnsi="Arial"/>
          <w:b/>
          <w:sz w:val="22"/>
          <w:u w:val="single"/>
        </w:rPr>
        <w:t>PROFESSIONAL SOCIETY MEMBERSHIP and SELECTED POSITIONS</w:t>
      </w:r>
      <w:r w:rsidR="002F5E73">
        <w:rPr>
          <w:rFonts w:ascii="Arial" w:hAnsi="Arial"/>
          <w:b/>
          <w:sz w:val="22"/>
          <w:u w:val="single"/>
        </w:rPr>
        <w:t xml:space="preserve"> (2010 and later)</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3F9F55CE" w14:textId="056E2217" w:rsidR="005F3FC5" w:rsidRDefault="005F3FC5" w:rsidP="00604DD0">
      <w:pPr>
        <w:tabs>
          <w:tab w:val="left" w:pos="2340"/>
        </w:tabs>
        <w:rPr>
          <w:rFonts w:ascii="Arial" w:hAnsi="Arial"/>
          <w:sz w:val="22"/>
        </w:rPr>
      </w:pPr>
      <w:r w:rsidRPr="008741D6">
        <w:rPr>
          <w:rFonts w:ascii="Arial" w:hAnsi="Arial"/>
          <w:sz w:val="22"/>
        </w:rPr>
        <w:t>2000-Present</w:t>
      </w:r>
      <w:r w:rsidRPr="008741D6">
        <w:rPr>
          <w:rFonts w:ascii="Arial" w:hAnsi="Arial"/>
          <w:sz w:val="22"/>
        </w:rPr>
        <w:tab/>
        <w:t>American Medical Informatics Association (AMIA), Member</w:t>
      </w:r>
    </w:p>
    <w:p w14:paraId="6D1E7B55" w14:textId="67ED955E" w:rsidR="00AC4BDB" w:rsidRPr="008741D6" w:rsidRDefault="00AC4BDB" w:rsidP="00604DD0">
      <w:pPr>
        <w:tabs>
          <w:tab w:val="left" w:pos="2340"/>
        </w:tabs>
        <w:rPr>
          <w:rFonts w:ascii="Arial" w:hAnsi="Arial"/>
          <w:sz w:val="22"/>
        </w:rPr>
      </w:pPr>
      <w:r>
        <w:rPr>
          <w:rFonts w:ascii="Arial" w:hAnsi="Arial"/>
          <w:sz w:val="22"/>
        </w:rPr>
        <w:tab/>
        <w:t xml:space="preserve">   Past Chair, Board of Directors, January 2020 – Current </w:t>
      </w:r>
    </w:p>
    <w:p w14:paraId="612EC325" w14:textId="5A015F32" w:rsidR="00646D78" w:rsidRDefault="00646D78" w:rsidP="00604DD0">
      <w:pPr>
        <w:ind w:left="2520"/>
        <w:rPr>
          <w:rFonts w:ascii="Arial" w:hAnsi="Arial"/>
          <w:sz w:val="22"/>
        </w:rPr>
      </w:pPr>
      <w:r>
        <w:rPr>
          <w:rFonts w:ascii="Arial" w:hAnsi="Arial"/>
          <w:sz w:val="22"/>
        </w:rPr>
        <w:t>Chair, Board of Directors, Elected, Jan 2018-Dec 2019</w:t>
      </w:r>
    </w:p>
    <w:p w14:paraId="572B6A6D" w14:textId="379EC66B" w:rsidR="00646D78" w:rsidRDefault="00646D78" w:rsidP="00604DD0">
      <w:pPr>
        <w:ind w:left="2520"/>
        <w:rPr>
          <w:rFonts w:ascii="Arial" w:hAnsi="Arial"/>
          <w:sz w:val="22"/>
        </w:rPr>
      </w:pPr>
      <w:r>
        <w:rPr>
          <w:rFonts w:ascii="Arial" w:hAnsi="Arial"/>
          <w:sz w:val="22"/>
        </w:rPr>
        <w:t>Chair-Elect, Board of Directors, Elected, Jan 2017-Dec 2017</w:t>
      </w:r>
    </w:p>
    <w:p w14:paraId="5EAB9D6B" w14:textId="77777777" w:rsidR="000A5FE1" w:rsidRPr="008741D6" w:rsidRDefault="000A5FE1" w:rsidP="00604DD0">
      <w:pPr>
        <w:ind w:left="2520"/>
        <w:rPr>
          <w:rFonts w:ascii="Arial" w:hAnsi="Arial"/>
          <w:sz w:val="22"/>
        </w:rPr>
      </w:pPr>
      <w:r w:rsidRPr="008741D6">
        <w:rPr>
          <w:rFonts w:ascii="Arial" w:hAnsi="Arial"/>
          <w:sz w:val="22"/>
        </w:rPr>
        <w:t>Director, Board of D</w:t>
      </w:r>
      <w:r w:rsidR="0036490F" w:rsidRPr="008741D6">
        <w:rPr>
          <w:rFonts w:ascii="Arial" w:hAnsi="Arial"/>
          <w:sz w:val="22"/>
        </w:rPr>
        <w:t>irectors, Elected, Jan 2015</w:t>
      </w:r>
      <w:r w:rsidR="00B60DA4">
        <w:rPr>
          <w:rFonts w:ascii="Arial" w:hAnsi="Arial"/>
          <w:sz w:val="22"/>
        </w:rPr>
        <w:t xml:space="preserve"> </w:t>
      </w:r>
      <w:r w:rsidR="0036490F" w:rsidRPr="008741D6">
        <w:rPr>
          <w:rFonts w:ascii="Arial" w:hAnsi="Arial"/>
          <w:sz w:val="22"/>
        </w:rPr>
        <w:t>-</w:t>
      </w:r>
      <w:r w:rsidR="00B60DA4">
        <w:rPr>
          <w:rFonts w:ascii="Arial" w:hAnsi="Arial"/>
          <w:sz w:val="22"/>
        </w:rPr>
        <w:t xml:space="preserve"> </w:t>
      </w:r>
      <w:r w:rsidR="0036490F" w:rsidRPr="008741D6">
        <w:rPr>
          <w:rFonts w:ascii="Arial" w:hAnsi="Arial"/>
          <w:sz w:val="22"/>
        </w:rPr>
        <w:t>Dec 2017</w:t>
      </w:r>
    </w:p>
    <w:p w14:paraId="78C30D0D" w14:textId="77777777" w:rsidR="00243B57" w:rsidRDefault="005F3FC5" w:rsidP="00604DD0">
      <w:pPr>
        <w:ind w:left="2520"/>
        <w:rPr>
          <w:rFonts w:ascii="Arial" w:hAnsi="Arial"/>
          <w:sz w:val="22"/>
        </w:rPr>
      </w:pPr>
      <w:r w:rsidRPr="008741D6">
        <w:rPr>
          <w:rFonts w:ascii="Arial" w:hAnsi="Arial"/>
          <w:sz w:val="22"/>
        </w:rPr>
        <w:t xml:space="preserve">Chair, Ethics Committee, </w:t>
      </w:r>
      <w:r w:rsidR="00B60DA4">
        <w:rPr>
          <w:rFonts w:ascii="Arial" w:hAnsi="Arial"/>
          <w:sz w:val="22"/>
        </w:rPr>
        <w:t xml:space="preserve">Jan 2014 - Jan </w:t>
      </w:r>
      <w:r w:rsidR="00A96C1C">
        <w:rPr>
          <w:rFonts w:ascii="Arial" w:hAnsi="Arial"/>
          <w:sz w:val="22"/>
        </w:rPr>
        <w:t>2016</w:t>
      </w:r>
    </w:p>
    <w:p w14:paraId="6DD89D3D" w14:textId="77777777" w:rsidR="005F3FC5" w:rsidRPr="008741D6" w:rsidRDefault="005F3FC5" w:rsidP="00604DD0">
      <w:pPr>
        <w:ind w:left="2520"/>
        <w:rPr>
          <w:rFonts w:ascii="Arial" w:hAnsi="Arial"/>
          <w:sz w:val="22"/>
        </w:rPr>
      </w:pPr>
      <w:r w:rsidRPr="008741D6">
        <w:rPr>
          <w:rFonts w:ascii="Arial" w:hAnsi="Arial"/>
          <w:sz w:val="22"/>
        </w:rPr>
        <w:t>Chair, Clinical Research Informatics Working Group, Jan 2009-Dec 2010</w:t>
      </w:r>
    </w:p>
    <w:p w14:paraId="2A150E32" w14:textId="77777777" w:rsidR="005F3FC5" w:rsidRPr="008741D6" w:rsidRDefault="005F3FC5" w:rsidP="00604DD0">
      <w:pPr>
        <w:ind w:left="2520"/>
        <w:rPr>
          <w:rFonts w:ascii="Arial" w:hAnsi="Arial"/>
          <w:sz w:val="22"/>
        </w:rPr>
      </w:pPr>
      <w:r w:rsidRPr="008741D6">
        <w:rPr>
          <w:rFonts w:ascii="Arial" w:hAnsi="Arial"/>
          <w:sz w:val="22"/>
        </w:rPr>
        <w:t>Scientific Program Chair, 1</w:t>
      </w:r>
      <w:r w:rsidRPr="008741D6">
        <w:rPr>
          <w:rFonts w:ascii="Arial" w:hAnsi="Arial"/>
          <w:sz w:val="22"/>
          <w:vertAlign w:val="superscript"/>
        </w:rPr>
        <w:t>st</w:t>
      </w:r>
      <w:r w:rsidRPr="008741D6">
        <w:rPr>
          <w:rFonts w:ascii="Arial" w:hAnsi="Arial"/>
          <w:sz w:val="22"/>
        </w:rPr>
        <w:t xml:space="preserve"> Annual CRI Summit, 2009-2010</w:t>
      </w:r>
    </w:p>
    <w:p w14:paraId="04CE5056" w14:textId="77777777" w:rsidR="005F3FC5" w:rsidRPr="008741D6" w:rsidRDefault="005F3FC5" w:rsidP="00604DD0">
      <w:pPr>
        <w:ind w:left="2520"/>
        <w:rPr>
          <w:rFonts w:ascii="Arial" w:hAnsi="Arial"/>
          <w:sz w:val="22"/>
        </w:rPr>
      </w:pPr>
      <w:r w:rsidRPr="008741D6">
        <w:rPr>
          <w:rFonts w:ascii="Arial" w:hAnsi="Arial"/>
          <w:sz w:val="22"/>
        </w:rPr>
        <w:t>Ethics Committee Member, 2006-Present</w:t>
      </w:r>
    </w:p>
    <w:p w14:paraId="79ECA13F" w14:textId="77777777" w:rsidR="005F3FC5" w:rsidRPr="008741D6" w:rsidRDefault="005F3FC5" w:rsidP="00604DD0">
      <w:pPr>
        <w:ind w:left="2520"/>
        <w:rPr>
          <w:rFonts w:ascii="Arial" w:hAnsi="Arial"/>
          <w:sz w:val="22"/>
        </w:rPr>
      </w:pPr>
      <w:r w:rsidRPr="008741D6">
        <w:rPr>
          <w:rFonts w:ascii="Arial" w:hAnsi="Arial"/>
          <w:sz w:val="22"/>
        </w:rPr>
        <w:t>Clinical Research Informatics Steering Task Force Member, 2007-2010</w:t>
      </w:r>
    </w:p>
    <w:p w14:paraId="05F2DBF6" w14:textId="77777777" w:rsidR="005F3FC5" w:rsidRPr="008741D6" w:rsidRDefault="005F3FC5" w:rsidP="00604DD0">
      <w:pPr>
        <w:ind w:left="2520"/>
        <w:rPr>
          <w:rFonts w:ascii="Arial" w:hAnsi="Arial"/>
          <w:sz w:val="22"/>
        </w:rPr>
      </w:pPr>
      <w:r w:rsidRPr="008741D6">
        <w:rPr>
          <w:rFonts w:ascii="Arial" w:hAnsi="Arial"/>
          <w:sz w:val="22"/>
        </w:rPr>
        <w:t>Chair-Elect, Clinical Research Informatics Working Group, 2008</w:t>
      </w:r>
    </w:p>
    <w:p w14:paraId="59B414C1" w14:textId="2772851A" w:rsidR="008C687D" w:rsidRDefault="005F3FC5" w:rsidP="00875033">
      <w:pPr>
        <w:spacing w:after="120"/>
        <w:ind w:left="2520"/>
        <w:rPr>
          <w:rFonts w:ascii="Arial" w:hAnsi="Arial"/>
          <w:sz w:val="22"/>
        </w:rPr>
      </w:pPr>
      <w:r w:rsidRPr="008741D6">
        <w:rPr>
          <w:rFonts w:ascii="Arial" w:hAnsi="Arial"/>
          <w:sz w:val="22"/>
        </w:rPr>
        <w:t>Secretary, Clinical Research Informatics Working Group, 2006-2007</w:t>
      </w:r>
    </w:p>
    <w:p w14:paraId="32F43E44" w14:textId="77777777" w:rsidR="005A34D6" w:rsidRDefault="005A34D6" w:rsidP="00604DD0">
      <w:pPr>
        <w:tabs>
          <w:tab w:val="left" w:pos="2340"/>
        </w:tabs>
        <w:spacing w:after="120"/>
        <w:rPr>
          <w:rFonts w:ascii="Arial" w:hAnsi="Arial"/>
          <w:sz w:val="22"/>
        </w:rPr>
      </w:pPr>
      <w:r>
        <w:rPr>
          <w:rFonts w:ascii="Arial" w:hAnsi="Arial"/>
          <w:sz w:val="22"/>
        </w:rPr>
        <w:t>2013-Present</w:t>
      </w:r>
      <w:r>
        <w:rPr>
          <w:rFonts w:ascii="Arial" w:hAnsi="Arial"/>
          <w:sz w:val="22"/>
        </w:rPr>
        <w:tab/>
        <w:t>Member, Academy Health</w:t>
      </w:r>
    </w:p>
    <w:p w14:paraId="5F0572DE" w14:textId="1EF12EF0" w:rsidR="00614114" w:rsidRPr="008741D6" w:rsidRDefault="00576969" w:rsidP="00604DD0">
      <w:pPr>
        <w:tabs>
          <w:tab w:val="left" w:pos="2340"/>
        </w:tabs>
        <w:spacing w:after="120"/>
        <w:rPr>
          <w:rFonts w:ascii="Arial" w:hAnsi="Arial"/>
          <w:sz w:val="22"/>
        </w:rPr>
      </w:pPr>
      <w:r w:rsidRPr="008741D6">
        <w:rPr>
          <w:rFonts w:ascii="Arial" w:hAnsi="Arial"/>
          <w:sz w:val="22"/>
        </w:rPr>
        <w:t>2012-Present</w:t>
      </w:r>
      <w:r w:rsidRPr="008741D6">
        <w:rPr>
          <w:rFonts w:ascii="Arial" w:hAnsi="Arial"/>
          <w:sz w:val="22"/>
        </w:rPr>
        <w:tab/>
      </w:r>
      <w:r w:rsidR="0028700B">
        <w:rPr>
          <w:rFonts w:ascii="Arial" w:hAnsi="Arial"/>
          <w:sz w:val="22"/>
        </w:rPr>
        <w:t xml:space="preserve">Elected </w:t>
      </w:r>
      <w:r w:rsidRPr="008741D6">
        <w:rPr>
          <w:rFonts w:ascii="Arial" w:hAnsi="Arial"/>
          <w:sz w:val="22"/>
        </w:rPr>
        <w:t>Fellow, American College of Medical Informatics</w:t>
      </w:r>
    </w:p>
    <w:p w14:paraId="03A7DFC5" w14:textId="77777777" w:rsidR="0028700B" w:rsidRPr="008741D6" w:rsidRDefault="0028700B" w:rsidP="0028700B">
      <w:pPr>
        <w:tabs>
          <w:tab w:val="left" w:pos="2340"/>
        </w:tabs>
        <w:rPr>
          <w:rFonts w:ascii="Arial" w:hAnsi="Arial"/>
          <w:sz w:val="22"/>
        </w:rPr>
      </w:pPr>
      <w:r w:rsidRPr="008741D6">
        <w:rPr>
          <w:rFonts w:ascii="Arial" w:hAnsi="Arial"/>
          <w:sz w:val="22"/>
        </w:rPr>
        <w:t>2009-</w:t>
      </w:r>
      <w:r>
        <w:rPr>
          <w:rFonts w:ascii="Arial" w:hAnsi="Arial"/>
          <w:sz w:val="22"/>
        </w:rPr>
        <w:t>2014</w:t>
      </w:r>
      <w:r w:rsidRPr="008741D6">
        <w:rPr>
          <w:rFonts w:ascii="Arial" w:hAnsi="Arial"/>
          <w:sz w:val="22"/>
        </w:rPr>
        <w:tab/>
        <w:t>Informatics Key Function Committee (IKFC), CTSA Consortium</w:t>
      </w:r>
    </w:p>
    <w:p w14:paraId="5A4046E8" w14:textId="77777777" w:rsidR="0028700B" w:rsidRPr="008741D6" w:rsidRDefault="0028700B" w:rsidP="0028700B">
      <w:pPr>
        <w:tabs>
          <w:tab w:val="left" w:pos="2340"/>
        </w:tabs>
        <w:ind w:left="2520"/>
        <w:rPr>
          <w:rFonts w:ascii="Arial" w:hAnsi="Arial"/>
          <w:sz w:val="22"/>
        </w:rPr>
      </w:pPr>
      <w:r w:rsidRPr="008741D6">
        <w:rPr>
          <w:rFonts w:ascii="Arial" w:hAnsi="Arial"/>
          <w:sz w:val="22"/>
        </w:rPr>
        <w:t>IKFC Operations (Executive) Committee, Elected, 2011-2013</w:t>
      </w:r>
    </w:p>
    <w:p w14:paraId="6EED10EA" w14:textId="77777777" w:rsidR="0028700B" w:rsidRPr="008741D6" w:rsidRDefault="0028700B" w:rsidP="0028700B">
      <w:pPr>
        <w:tabs>
          <w:tab w:val="left" w:pos="2340"/>
        </w:tabs>
        <w:spacing w:after="120"/>
        <w:ind w:left="2520"/>
        <w:rPr>
          <w:rFonts w:ascii="Arial" w:hAnsi="Arial"/>
          <w:sz w:val="22"/>
        </w:rPr>
      </w:pPr>
      <w:r w:rsidRPr="008741D6">
        <w:rPr>
          <w:rFonts w:ascii="Arial" w:hAnsi="Arial"/>
          <w:sz w:val="22"/>
        </w:rPr>
        <w:t>Education Affinity Group, Co-Chair, 2009-2012</w:t>
      </w:r>
    </w:p>
    <w:p w14:paraId="6F14A961" w14:textId="77777777" w:rsidR="00604772" w:rsidRPr="008741D6" w:rsidRDefault="00604772" w:rsidP="00604DD0">
      <w:pPr>
        <w:tabs>
          <w:tab w:val="left" w:pos="2340"/>
        </w:tabs>
        <w:rPr>
          <w:rFonts w:ascii="Arial" w:hAnsi="Arial"/>
          <w:sz w:val="22"/>
        </w:rPr>
      </w:pPr>
      <w:r w:rsidRPr="008741D6">
        <w:rPr>
          <w:rFonts w:ascii="Arial" w:hAnsi="Arial"/>
          <w:sz w:val="22"/>
        </w:rPr>
        <w:t>2003-Present</w:t>
      </w:r>
      <w:r w:rsidRPr="008741D6">
        <w:rPr>
          <w:rFonts w:ascii="Arial" w:hAnsi="Arial"/>
          <w:sz w:val="22"/>
        </w:rPr>
        <w:tab/>
        <w:t>American College of Rheumatology (ACR), Fellow Member (FACR)</w:t>
      </w:r>
    </w:p>
    <w:p w14:paraId="06B2DC50" w14:textId="77777777" w:rsidR="00F80946" w:rsidRPr="008741D6" w:rsidRDefault="00F80946" w:rsidP="00604DD0">
      <w:pPr>
        <w:tabs>
          <w:tab w:val="left" w:pos="2520"/>
        </w:tabs>
        <w:ind w:left="2520"/>
        <w:rPr>
          <w:rFonts w:ascii="Arial" w:hAnsi="Arial"/>
          <w:sz w:val="22"/>
        </w:rPr>
      </w:pPr>
      <w:r w:rsidRPr="008741D6">
        <w:rPr>
          <w:rFonts w:ascii="Arial" w:hAnsi="Arial"/>
          <w:sz w:val="22"/>
        </w:rPr>
        <w:t>Chair, Registry and Health IT Committee, 2011-2014</w:t>
      </w:r>
    </w:p>
    <w:p w14:paraId="16BA9619" w14:textId="77777777" w:rsidR="00133480" w:rsidRDefault="009E2AB8" w:rsidP="00604DD0">
      <w:pPr>
        <w:tabs>
          <w:tab w:val="left" w:pos="2520"/>
        </w:tabs>
        <w:ind w:left="2520"/>
        <w:rPr>
          <w:rFonts w:ascii="Arial" w:hAnsi="Arial"/>
          <w:sz w:val="22"/>
        </w:rPr>
      </w:pPr>
      <w:r>
        <w:rPr>
          <w:rFonts w:ascii="Arial" w:hAnsi="Arial"/>
          <w:sz w:val="22"/>
        </w:rPr>
        <w:t>Lead, RISE Registry Initiative, 2011-2014</w:t>
      </w:r>
    </w:p>
    <w:p w14:paraId="0F1CF6EE" w14:textId="77777777" w:rsidR="00DE6784" w:rsidRPr="008741D6" w:rsidRDefault="00604772" w:rsidP="00604DD0">
      <w:pPr>
        <w:tabs>
          <w:tab w:val="left" w:pos="2520"/>
        </w:tabs>
        <w:ind w:left="2520"/>
        <w:rPr>
          <w:rFonts w:ascii="Arial" w:hAnsi="Arial"/>
          <w:sz w:val="22"/>
        </w:rPr>
      </w:pPr>
      <w:r w:rsidRPr="008741D6">
        <w:rPr>
          <w:rFonts w:ascii="Arial" w:hAnsi="Arial"/>
          <w:sz w:val="22"/>
        </w:rPr>
        <w:t>Director, Board of Directors (BOD), 2008-2011</w:t>
      </w:r>
    </w:p>
    <w:p w14:paraId="6539C4A0" w14:textId="77777777" w:rsidR="00604772" w:rsidRPr="008741D6" w:rsidRDefault="00604772" w:rsidP="00604DD0">
      <w:pPr>
        <w:tabs>
          <w:tab w:val="left" w:pos="2520"/>
        </w:tabs>
        <w:ind w:left="2520"/>
        <w:rPr>
          <w:rFonts w:ascii="Arial" w:hAnsi="Arial"/>
          <w:sz w:val="22"/>
        </w:rPr>
      </w:pPr>
      <w:r w:rsidRPr="008741D6">
        <w:rPr>
          <w:rFonts w:ascii="Arial" w:hAnsi="Arial"/>
          <w:sz w:val="22"/>
        </w:rPr>
        <w:t xml:space="preserve">Chair, EHR-Registry </w:t>
      </w:r>
      <w:r w:rsidR="00371AEA" w:rsidRPr="008741D6">
        <w:rPr>
          <w:rFonts w:ascii="Arial" w:hAnsi="Arial"/>
          <w:sz w:val="22"/>
        </w:rPr>
        <w:t>Sub-committee</w:t>
      </w:r>
      <w:r w:rsidRPr="008741D6">
        <w:rPr>
          <w:rFonts w:ascii="Arial" w:hAnsi="Arial"/>
          <w:sz w:val="22"/>
        </w:rPr>
        <w:t>, Health IT Committee, 2010-2011</w:t>
      </w:r>
    </w:p>
    <w:p w14:paraId="743928DB" w14:textId="77777777" w:rsidR="00604772" w:rsidRPr="008741D6" w:rsidRDefault="00604772" w:rsidP="00604DD0">
      <w:pPr>
        <w:tabs>
          <w:tab w:val="left" w:pos="2520"/>
        </w:tabs>
        <w:ind w:left="2520"/>
        <w:rPr>
          <w:rFonts w:ascii="Arial" w:hAnsi="Arial"/>
          <w:sz w:val="22"/>
        </w:rPr>
      </w:pPr>
      <w:r w:rsidRPr="008741D6">
        <w:rPr>
          <w:rFonts w:ascii="Arial" w:hAnsi="Arial"/>
          <w:sz w:val="22"/>
        </w:rPr>
        <w:t xml:space="preserve">BOD </w:t>
      </w:r>
      <w:proofErr w:type="spellStart"/>
      <w:r w:rsidRPr="008741D6">
        <w:rPr>
          <w:rFonts w:ascii="Arial" w:hAnsi="Arial"/>
          <w:sz w:val="22"/>
        </w:rPr>
        <w:t>Liason</w:t>
      </w:r>
      <w:proofErr w:type="spellEnd"/>
      <w:r w:rsidRPr="008741D6">
        <w:rPr>
          <w:rFonts w:ascii="Arial" w:hAnsi="Arial"/>
          <w:sz w:val="22"/>
        </w:rPr>
        <w:t xml:space="preserve"> to Committee on Rheumatologic Care, 2009-2010</w:t>
      </w:r>
    </w:p>
    <w:p w14:paraId="4FE147A1" w14:textId="77777777" w:rsidR="00604772" w:rsidRPr="008741D6" w:rsidRDefault="00604772" w:rsidP="00604DD0">
      <w:pPr>
        <w:tabs>
          <w:tab w:val="left" w:pos="2520"/>
        </w:tabs>
        <w:ind w:left="2520"/>
        <w:rPr>
          <w:rFonts w:ascii="Arial" w:hAnsi="Arial"/>
          <w:sz w:val="22"/>
        </w:rPr>
      </w:pPr>
      <w:r w:rsidRPr="008741D6">
        <w:rPr>
          <w:rFonts w:ascii="Arial" w:hAnsi="Arial"/>
          <w:sz w:val="22"/>
        </w:rPr>
        <w:lastRenderedPageBreak/>
        <w:t xml:space="preserve">BOD </w:t>
      </w:r>
      <w:proofErr w:type="spellStart"/>
      <w:r w:rsidRPr="008741D6">
        <w:rPr>
          <w:rFonts w:ascii="Arial" w:hAnsi="Arial"/>
          <w:sz w:val="22"/>
        </w:rPr>
        <w:t>Liason</w:t>
      </w:r>
      <w:proofErr w:type="spellEnd"/>
      <w:r w:rsidRPr="008741D6">
        <w:rPr>
          <w:rFonts w:ascii="Arial" w:hAnsi="Arial"/>
          <w:sz w:val="22"/>
        </w:rPr>
        <w:t xml:space="preserve"> to Government Affairs Committee, 2008-2009</w:t>
      </w:r>
    </w:p>
    <w:p w14:paraId="1085BEE3" w14:textId="77777777" w:rsidR="00604772" w:rsidRPr="008741D6" w:rsidRDefault="00604772" w:rsidP="00604DD0">
      <w:pPr>
        <w:tabs>
          <w:tab w:val="left" w:pos="2520"/>
        </w:tabs>
        <w:ind w:left="2520"/>
        <w:rPr>
          <w:rFonts w:ascii="Arial" w:hAnsi="Arial"/>
          <w:sz w:val="22"/>
        </w:rPr>
      </w:pPr>
      <w:r w:rsidRPr="008741D6">
        <w:rPr>
          <w:rFonts w:ascii="Arial" w:hAnsi="Arial"/>
          <w:sz w:val="22"/>
        </w:rPr>
        <w:t>Member, Committee on Education, 2007-2008</w:t>
      </w:r>
    </w:p>
    <w:p w14:paraId="75F8C44E" w14:textId="77777777" w:rsidR="00604772" w:rsidRPr="008741D6" w:rsidRDefault="00604772" w:rsidP="00604DD0">
      <w:pPr>
        <w:tabs>
          <w:tab w:val="left" w:pos="2520"/>
        </w:tabs>
        <w:ind w:left="2520"/>
        <w:rPr>
          <w:rFonts w:ascii="Arial" w:hAnsi="Arial"/>
          <w:sz w:val="22"/>
        </w:rPr>
      </w:pPr>
      <w:r w:rsidRPr="008741D6">
        <w:rPr>
          <w:rFonts w:ascii="Arial" w:hAnsi="Arial"/>
          <w:sz w:val="22"/>
        </w:rPr>
        <w:t>Member, Annual Meeting Planning Committee, 2006-2008</w:t>
      </w:r>
    </w:p>
    <w:p w14:paraId="638FED3A" w14:textId="77777777" w:rsidR="00604772" w:rsidRPr="008741D6" w:rsidRDefault="00604772" w:rsidP="00604DD0">
      <w:pPr>
        <w:tabs>
          <w:tab w:val="left" w:pos="2340"/>
          <w:tab w:val="left" w:pos="2520"/>
        </w:tabs>
        <w:ind w:left="2520"/>
        <w:rPr>
          <w:rFonts w:ascii="Arial" w:hAnsi="Arial"/>
          <w:i/>
          <w:sz w:val="22"/>
        </w:rPr>
      </w:pPr>
      <w:r w:rsidRPr="008741D6">
        <w:rPr>
          <w:rFonts w:ascii="Arial" w:hAnsi="Arial"/>
          <w:sz w:val="22"/>
        </w:rPr>
        <w:t>Associate Editor, ARHP Post-Graduate Rheumatology Training Program, 2006-2008</w:t>
      </w:r>
    </w:p>
    <w:p w14:paraId="238CC4E1" w14:textId="77777777" w:rsidR="00604772" w:rsidRPr="008741D6" w:rsidRDefault="00604772" w:rsidP="00604DD0">
      <w:pPr>
        <w:tabs>
          <w:tab w:val="left" w:pos="2340"/>
          <w:tab w:val="left" w:pos="2520"/>
        </w:tabs>
        <w:spacing w:after="120"/>
        <w:ind w:left="2520"/>
        <w:rPr>
          <w:rFonts w:ascii="Arial" w:hAnsi="Arial"/>
          <w:sz w:val="22"/>
        </w:rPr>
      </w:pPr>
      <w:r w:rsidRPr="008741D6">
        <w:rPr>
          <w:rFonts w:ascii="Arial" w:hAnsi="Arial"/>
          <w:sz w:val="22"/>
        </w:rPr>
        <w:t>Member, Professional Meetings Committee, 2005-2006</w:t>
      </w:r>
    </w:p>
    <w:p w14:paraId="6A69BA69" w14:textId="77777777" w:rsidR="00AF0288" w:rsidRPr="008741D6" w:rsidRDefault="00AF0288" w:rsidP="00AF0288">
      <w:pPr>
        <w:tabs>
          <w:tab w:val="left" w:pos="2340"/>
        </w:tabs>
        <w:rPr>
          <w:rFonts w:ascii="Arial" w:hAnsi="Arial"/>
          <w:sz w:val="22"/>
        </w:rPr>
      </w:pPr>
      <w:r w:rsidRPr="008741D6">
        <w:rPr>
          <w:rFonts w:ascii="Arial" w:hAnsi="Arial"/>
          <w:sz w:val="22"/>
        </w:rPr>
        <w:t>1995-Present</w:t>
      </w:r>
      <w:r w:rsidRPr="008741D6">
        <w:rPr>
          <w:rFonts w:ascii="Arial" w:hAnsi="Arial"/>
          <w:sz w:val="22"/>
        </w:rPr>
        <w:tab/>
        <w:t>American College of Physicians (ACP), Fellow Member (FACP)</w:t>
      </w:r>
    </w:p>
    <w:p w14:paraId="752143B4" w14:textId="77777777" w:rsidR="00AF0288" w:rsidRDefault="00AF0288" w:rsidP="00AF0288">
      <w:pPr>
        <w:ind w:left="2520"/>
        <w:rPr>
          <w:rFonts w:ascii="Arial" w:hAnsi="Arial"/>
          <w:sz w:val="22"/>
        </w:rPr>
      </w:pPr>
      <w:r>
        <w:rPr>
          <w:rFonts w:ascii="Arial" w:hAnsi="Arial"/>
          <w:sz w:val="22"/>
        </w:rPr>
        <w:t>Member, Medical Informatics Committee, 2015-Present</w:t>
      </w:r>
    </w:p>
    <w:p w14:paraId="62B6EE29" w14:textId="606451ED" w:rsidR="0028700B" w:rsidRDefault="00AF0288" w:rsidP="0028700B">
      <w:pPr>
        <w:tabs>
          <w:tab w:val="left" w:pos="2340"/>
        </w:tabs>
        <w:spacing w:after="120"/>
        <w:ind w:left="2520"/>
        <w:rPr>
          <w:rFonts w:ascii="Arial" w:hAnsi="Arial"/>
          <w:sz w:val="22"/>
        </w:rPr>
      </w:pPr>
      <w:r w:rsidRPr="008741D6">
        <w:rPr>
          <w:rFonts w:ascii="Arial" w:hAnsi="Arial"/>
          <w:sz w:val="22"/>
        </w:rPr>
        <w:t>Representative, Oregon ACP Chapter Council of Associates, 1997–2000</w:t>
      </w:r>
      <w:r w:rsidR="0028700B">
        <w:rPr>
          <w:rFonts w:ascii="Arial" w:hAnsi="Arial"/>
          <w:sz w:val="22"/>
        </w:rPr>
        <w:br/>
      </w:r>
      <w:r w:rsidR="004A3647">
        <w:rPr>
          <w:rFonts w:ascii="Arial" w:hAnsi="Arial"/>
          <w:sz w:val="22"/>
        </w:rPr>
        <w:t>Oregon Chapter Webmaster,</w:t>
      </w:r>
      <w:r w:rsidR="00604772" w:rsidRPr="008741D6">
        <w:rPr>
          <w:rFonts w:ascii="Arial" w:hAnsi="Arial"/>
          <w:sz w:val="22"/>
        </w:rPr>
        <w:t xml:space="preserve"> Creator a</w:t>
      </w:r>
      <w:bookmarkStart w:id="0" w:name="_Hlt495919639"/>
      <w:r w:rsidR="00604772" w:rsidRPr="008741D6">
        <w:rPr>
          <w:rFonts w:ascii="Arial" w:hAnsi="Arial"/>
          <w:sz w:val="22"/>
        </w:rPr>
        <w:t>nd Content Manger, 1997 – 2000</w:t>
      </w:r>
      <w:bookmarkEnd w:id="0"/>
      <w:r w:rsidR="0028700B">
        <w:rPr>
          <w:rFonts w:ascii="Arial" w:hAnsi="Arial"/>
          <w:sz w:val="22"/>
        </w:rPr>
        <w:br/>
      </w:r>
      <w:r w:rsidR="00604772" w:rsidRPr="008741D6">
        <w:rPr>
          <w:rFonts w:ascii="Arial" w:hAnsi="Arial"/>
          <w:sz w:val="22"/>
        </w:rPr>
        <w:t>Associate Member, 1997 – 2001; Student Member, 1995 – 1997</w:t>
      </w:r>
    </w:p>
    <w:p w14:paraId="43CB2045" w14:textId="77777777" w:rsidR="00604772" w:rsidRPr="008741D6" w:rsidRDefault="00604772" w:rsidP="00721EEC">
      <w:pPr>
        <w:spacing w:before="360" w:after="240"/>
        <w:outlineLvl w:val="0"/>
        <w:rPr>
          <w:rFonts w:ascii="Arial" w:hAnsi="Arial"/>
          <w:b/>
          <w:sz w:val="22"/>
          <w:u w:val="single"/>
        </w:rPr>
      </w:pPr>
      <w:r w:rsidRPr="008741D6">
        <w:rPr>
          <w:rFonts w:ascii="Arial" w:hAnsi="Arial"/>
          <w:b/>
          <w:sz w:val="22"/>
          <w:u w:val="single"/>
        </w:rPr>
        <w:t>BIBLIOGRAPHY</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62A1CA3C" w14:textId="7E74B0C4" w:rsidR="00604772" w:rsidRPr="008741D6" w:rsidRDefault="00604772" w:rsidP="00721EEC">
      <w:pPr>
        <w:tabs>
          <w:tab w:val="left" w:pos="90"/>
        </w:tabs>
        <w:spacing w:after="120"/>
        <w:outlineLvl w:val="0"/>
        <w:rPr>
          <w:rFonts w:ascii="Arial" w:hAnsi="Arial"/>
          <w:caps/>
          <w:sz w:val="22"/>
        </w:rPr>
      </w:pPr>
      <w:r w:rsidRPr="008741D6">
        <w:rPr>
          <w:rFonts w:ascii="Arial" w:hAnsi="Arial"/>
          <w:b/>
          <w:sz w:val="22"/>
        </w:rPr>
        <w:t xml:space="preserve">PEER-REVIEWED </w:t>
      </w:r>
      <w:r w:rsidRPr="008741D6">
        <w:rPr>
          <w:rFonts w:ascii="Arial" w:hAnsi="Arial"/>
          <w:b/>
          <w:caps/>
          <w:sz w:val="22"/>
        </w:rPr>
        <w:t>publications</w:t>
      </w:r>
      <w:r w:rsidR="002F5E73">
        <w:rPr>
          <w:rFonts w:ascii="Arial" w:hAnsi="Arial"/>
          <w:b/>
          <w:caps/>
          <w:sz w:val="22"/>
        </w:rPr>
        <w:t xml:space="preserve"> (2010 and later)</w:t>
      </w:r>
    </w:p>
    <w:p w14:paraId="2CF4AB56" w14:textId="4B09CBD5" w:rsidR="00890DDA" w:rsidRDefault="00890DDA" w:rsidP="002A25E0">
      <w:pPr>
        <w:pStyle w:val="ListParagraph"/>
        <w:numPr>
          <w:ilvl w:val="0"/>
          <w:numId w:val="3"/>
        </w:numPr>
        <w:autoSpaceDE w:val="0"/>
        <w:autoSpaceDN w:val="0"/>
        <w:adjustRightInd w:val="0"/>
        <w:rPr>
          <w:rFonts w:ascii="Arial" w:hAnsi="Arial" w:cs="Arial"/>
          <w:color w:val="2B2B2B"/>
          <w:sz w:val="22"/>
          <w:szCs w:val="22"/>
        </w:rPr>
      </w:pPr>
      <w:r>
        <w:rPr>
          <w:rFonts w:ascii="Arial" w:hAnsi="Arial" w:cs="Arial"/>
          <w:color w:val="2B2B2B"/>
          <w:sz w:val="22"/>
          <w:szCs w:val="22"/>
        </w:rPr>
        <w:t xml:space="preserve">Weng, </w:t>
      </w:r>
      <w:proofErr w:type="spellStart"/>
      <w:r>
        <w:rPr>
          <w:rFonts w:ascii="Arial" w:hAnsi="Arial" w:cs="Arial"/>
          <w:color w:val="2B2B2B"/>
          <w:sz w:val="22"/>
          <w:szCs w:val="22"/>
        </w:rPr>
        <w:t>Chunhua</w:t>
      </w:r>
      <w:proofErr w:type="spellEnd"/>
      <w:r>
        <w:rPr>
          <w:rFonts w:ascii="Arial" w:hAnsi="Arial" w:cs="Arial"/>
          <w:color w:val="2B2B2B"/>
          <w:sz w:val="22"/>
          <w:szCs w:val="22"/>
        </w:rPr>
        <w:t xml:space="preserve">, </w:t>
      </w:r>
      <w:proofErr w:type="spellStart"/>
      <w:r w:rsidRPr="00890DDA">
        <w:rPr>
          <w:rFonts w:ascii="Arial" w:hAnsi="Arial" w:cs="Arial"/>
          <w:b/>
          <w:color w:val="2B2B2B"/>
          <w:sz w:val="22"/>
          <w:szCs w:val="22"/>
        </w:rPr>
        <w:t>Embi</w:t>
      </w:r>
      <w:proofErr w:type="spellEnd"/>
      <w:r w:rsidRPr="00890DDA">
        <w:rPr>
          <w:rFonts w:ascii="Arial" w:hAnsi="Arial" w:cs="Arial"/>
          <w:b/>
          <w:color w:val="2B2B2B"/>
          <w:sz w:val="22"/>
          <w:szCs w:val="22"/>
        </w:rPr>
        <w:t xml:space="preserve"> PJ</w:t>
      </w:r>
      <w:r>
        <w:rPr>
          <w:rFonts w:ascii="Arial" w:hAnsi="Arial" w:cs="Arial"/>
          <w:color w:val="2B2B2B"/>
          <w:sz w:val="22"/>
          <w:szCs w:val="22"/>
        </w:rPr>
        <w:t xml:space="preserve">. Informatics Approaches to Participant Recruitment. Clinical Research Informatics. Springer, Cham. 2019. 109-122. </w:t>
      </w:r>
    </w:p>
    <w:p w14:paraId="51DD9141" w14:textId="47DB921D" w:rsidR="00890DDA" w:rsidRDefault="00890DDA" w:rsidP="002A25E0">
      <w:pPr>
        <w:pStyle w:val="ListParagraph"/>
        <w:numPr>
          <w:ilvl w:val="0"/>
          <w:numId w:val="3"/>
        </w:numPr>
        <w:autoSpaceDE w:val="0"/>
        <w:autoSpaceDN w:val="0"/>
        <w:adjustRightInd w:val="0"/>
        <w:rPr>
          <w:rFonts w:ascii="Arial" w:hAnsi="Arial" w:cs="Arial"/>
          <w:color w:val="2B2B2B"/>
          <w:sz w:val="22"/>
          <w:szCs w:val="22"/>
        </w:rPr>
      </w:pPr>
      <w:proofErr w:type="spellStart"/>
      <w:r w:rsidRPr="00890DDA">
        <w:rPr>
          <w:rFonts w:ascii="Arial" w:hAnsi="Arial" w:cs="Arial"/>
          <w:b/>
          <w:color w:val="2B2B2B"/>
          <w:sz w:val="22"/>
          <w:szCs w:val="22"/>
        </w:rPr>
        <w:t>Embi</w:t>
      </w:r>
      <w:proofErr w:type="spellEnd"/>
      <w:r w:rsidRPr="00890DDA">
        <w:rPr>
          <w:rFonts w:ascii="Arial" w:hAnsi="Arial" w:cs="Arial"/>
          <w:b/>
          <w:color w:val="2B2B2B"/>
          <w:sz w:val="22"/>
          <w:szCs w:val="22"/>
        </w:rPr>
        <w:t xml:space="preserve"> PJ</w:t>
      </w:r>
      <w:r>
        <w:rPr>
          <w:rFonts w:ascii="Arial" w:hAnsi="Arial" w:cs="Arial"/>
          <w:color w:val="2B2B2B"/>
          <w:sz w:val="22"/>
          <w:szCs w:val="22"/>
        </w:rPr>
        <w:t xml:space="preserve">, </w:t>
      </w:r>
      <w:proofErr w:type="spellStart"/>
      <w:r>
        <w:rPr>
          <w:rFonts w:ascii="Arial" w:hAnsi="Arial" w:cs="Arial"/>
          <w:color w:val="2B2B2B"/>
          <w:sz w:val="22"/>
          <w:szCs w:val="22"/>
        </w:rPr>
        <w:t>Richesson</w:t>
      </w:r>
      <w:proofErr w:type="spellEnd"/>
      <w:r>
        <w:rPr>
          <w:rFonts w:ascii="Arial" w:hAnsi="Arial" w:cs="Arial"/>
          <w:color w:val="2B2B2B"/>
          <w:sz w:val="22"/>
          <w:szCs w:val="22"/>
        </w:rPr>
        <w:t xml:space="preserve">, R, </w:t>
      </w:r>
      <w:proofErr w:type="spellStart"/>
      <w:r>
        <w:rPr>
          <w:rFonts w:ascii="Arial" w:hAnsi="Arial" w:cs="Arial"/>
          <w:color w:val="2B2B2B"/>
          <w:sz w:val="22"/>
          <w:szCs w:val="22"/>
        </w:rPr>
        <w:t>Tenebaum</w:t>
      </w:r>
      <w:proofErr w:type="spellEnd"/>
      <w:r>
        <w:rPr>
          <w:rFonts w:ascii="Arial" w:hAnsi="Arial" w:cs="Arial"/>
          <w:color w:val="2B2B2B"/>
          <w:sz w:val="22"/>
          <w:szCs w:val="22"/>
        </w:rPr>
        <w:t xml:space="preserve"> J, </w:t>
      </w:r>
      <w:proofErr w:type="spellStart"/>
      <w:r>
        <w:rPr>
          <w:rFonts w:ascii="Arial" w:hAnsi="Arial" w:cs="Arial"/>
          <w:color w:val="2B2B2B"/>
          <w:sz w:val="22"/>
          <w:szCs w:val="22"/>
        </w:rPr>
        <w:t>Kannry</w:t>
      </w:r>
      <w:proofErr w:type="spellEnd"/>
      <w:r>
        <w:rPr>
          <w:rFonts w:ascii="Arial" w:hAnsi="Arial" w:cs="Arial"/>
          <w:color w:val="2B2B2B"/>
          <w:sz w:val="22"/>
          <w:szCs w:val="22"/>
        </w:rPr>
        <w:t xml:space="preserve"> J, Freidman C, Sarkar N, Indra N, Smith J. Reimaging the Research-Practice Relationship: Policy Recommendations for Informatics-Enabled Evidence-Generation Across the US Health System. JAMIA Open. 2019 Feb.  </w:t>
      </w:r>
    </w:p>
    <w:p w14:paraId="4D81437E" w14:textId="3026D9F8" w:rsidR="00890DDA" w:rsidRDefault="00890DDA" w:rsidP="002A25E0">
      <w:pPr>
        <w:pStyle w:val="ListParagraph"/>
        <w:numPr>
          <w:ilvl w:val="0"/>
          <w:numId w:val="3"/>
        </w:numPr>
        <w:autoSpaceDE w:val="0"/>
        <w:autoSpaceDN w:val="0"/>
        <w:adjustRightInd w:val="0"/>
        <w:rPr>
          <w:rFonts w:ascii="Arial" w:hAnsi="Arial" w:cs="Arial"/>
          <w:color w:val="2B2B2B"/>
          <w:sz w:val="22"/>
          <w:szCs w:val="22"/>
        </w:rPr>
      </w:pPr>
      <w:proofErr w:type="spellStart"/>
      <w:r>
        <w:rPr>
          <w:rFonts w:ascii="Arial" w:hAnsi="Arial" w:cs="Arial"/>
          <w:b/>
          <w:color w:val="2B2B2B"/>
          <w:sz w:val="22"/>
          <w:szCs w:val="22"/>
        </w:rPr>
        <w:t>Embi</w:t>
      </w:r>
      <w:proofErr w:type="spellEnd"/>
      <w:r>
        <w:rPr>
          <w:rFonts w:ascii="Arial" w:hAnsi="Arial" w:cs="Arial"/>
          <w:b/>
          <w:color w:val="2B2B2B"/>
          <w:sz w:val="22"/>
          <w:szCs w:val="22"/>
        </w:rPr>
        <w:t xml:space="preserve"> PJ</w:t>
      </w:r>
      <w:r>
        <w:rPr>
          <w:rFonts w:ascii="Arial" w:hAnsi="Arial" w:cs="Arial"/>
          <w:color w:val="2B2B2B"/>
          <w:sz w:val="22"/>
          <w:szCs w:val="22"/>
        </w:rPr>
        <w:t>. Future Directions in Clinical Research Informatics. Springer, Cham. 2019. 481-491.</w:t>
      </w:r>
    </w:p>
    <w:p w14:paraId="5D84DB1B" w14:textId="034B1520" w:rsidR="00890DDA" w:rsidRPr="00890DDA" w:rsidRDefault="00890DDA" w:rsidP="002A25E0">
      <w:pPr>
        <w:pStyle w:val="ListParagraph"/>
        <w:numPr>
          <w:ilvl w:val="0"/>
          <w:numId w:val="3"/>
        </w:numPr>
        <w:autoSpaceDE w:val="0"/>
        <w:autoSpaceDN w:val="0"/>
        <w:adjustRightInd w:val="0"/>
        <w:rPr>
          <w:rFonts w:ascii="Arial" w:hAnsi="Arial" w:cs="Arial"/>
          <w:color w:val="2B2B2B"/>
          <w:sz w:val="22"/>
          <w:szCs w:val="22"/>
        </w:rPr>
      </w:pPr>
      <w:proofErr w:type="spellStart"/>
      <w:r>
        <w:rPr>
          <w:rFonts w:ascii="Arial" w:hAnsi="Arial" w:cs="Arial"/>
          <w:color w:val="2B2B2B"/>
          <w:sz w:val="22"/>
          <w:szCs w:val="22"/>
        </w:rPr>
        <w:t>Knosp</w:t>
      </w:r>
      <w:proofErr w:type="spellEnd"/>
      <w:r>
        <w:rPr>
          <w:rFonts w:ascii="Arial" w:hAnsi="Arial" w:cs="Arial"/>
          <w:color w:val="2B2B2B"/>
          <w:sz w:val="22"/>
          <w:szCs w:val="22"/>
        </w:rPr>
        <w:t xml:space="preserve"> B, Barnett W, Anderson N, </w:t>
      </w:r>
      <w:proofErr w:type="spellStart"/>
      <w:r w:rsidRPr="00890DDA">
        <w:rPr>
          <w:rFonts w:ascii="Arial" w:hAnsi="Arial" w:cs="Arial"/>
          <w:b/>
          <w:color w:val="2B2B2B"/>
          <w:sz w:val="22"/>
          <w:szCs w:val="22"/>
        </w:rPr>
        <w:t>Embi</w:t>
      </w:r>
      <w:proofErr w:type="spellEnd"/>
      <w:r w:rsidRPr="00890DDA">
        <w:rPr>
          <w:rFonts w:ascii="Arial" w:hAnsi="Arial" w:cs="Arial"/>
          <w:b/>
          <w:color w:val="2B2B2B"/>
          <w:sz w:val="22"/>
          <w:szCs w:val="22"/>
        </w:rPr>
        <w:t xml:space="preserve"> PJ</w:t>
      </w:r>
      <w:r>
        <w:rPr>
          <w:rFonts w:ascii="Arial" w:hAnsi="Arial" w:cs="Arial"/>
          <w:color w:val="2B2B2B"/>
          <w:sz w:val="22"/>
          <w:szCs w:val="22"/>
        </w:rPr>
        <w:t xml:space="preserve">. Corrigendum: Research IT Maturity Models for Academic Health Centers: Early Development and Initial Evaluation. Journal of Clinical and Translational Science. Cambridge University Press. </w:t>
      </w:r>
      <w:r w:rsidR="00F14B38">
        <w:rPr>
          <w:rFonts w:ascii="Arial" w:hAnsi="Arial" w:cs="Arial"/>
          <w:color w:val="2B2B2B"/>
          <w:sz w:val="22"/>
          <w:szCs w:val="22"/>
        </w:rPr>
        <w:t>2019</w:t>
      </w:r>
      <w:r w:rsidR="00187F61">
        <w:rPr>
          <w:rFonts w:ascii="Arial" w:hAnsi="Arial" w:cs="Arial"/>
          <w:color w:val="2B2B2B"/>
          <w:sz w:val="22"/>
          <w:szCs w:val="22"/>
        </w:rPr>
        <w:t>. 45</w:t>
      </w:r>
      <w:r w:rsidR="00F14B38" w:rsidRPr="00187F61">
        <w:rPr>
          <w:rFonts w:ascii="Arial" w:hAnsi="Arial" w:cs="Arial"/>
          <w:color w:val="2B2B2B"/>
          <w:sz w:val="22"/>
          <w:szCs w:val="22"/>
        </w:rPr>
        <w:t>.</w:t>
      </w:r>
      <w:r w:rsidR="00F14B38">
        <w:rPr>
          <w:rFonts w:ascii="Arial" w:hAnsi="Arial" w:cs="Arial"/>
          <w:color w:val="2B2B2B"/>
          <w:sz w:val="22"/>
          <w:szCs w:val="22"/>
        </w:rPr>
        <w:t xml:space="preserve"> </w:t>
      </w:r>
    </w:p>
    <w:p w14:paraId="65BE19C3" w14:textId="7FCB1514" w:rsidR="002A25E0" w:rsidRPr="002A25E0" w:rsidRDefault="002A25E0" w:rsidP="002A25E0">
      <w:pPr>
        <w:pStyle w:val="ListParagraph"/>
        <w:numPr>
          <w:ilvl w:val="0"/>
          <w:numId w:val="3"/>
        </w:numPr>
        <w:autoSpaceDE w:val="0"/>
        <w:autoSpaceDN w:val="0"/>
        <w:adjustRightInd w:val="0"/>
        <w:rPr>
          <w:rFonts w:ascii="Arial" w:hAnsi="Arial" w:cs="Arial"/>
          <w:color w:val="2B2B2B"/>
          <w:sz w:val="22"/>
          <w:szCs w:val="22"/>
        </w:rPr>
      </w:pPr>
      <w:proofErr w:type="spellStart"/>
      <w:r w:rsidRPr="002A25E0">
        <w:rPr>
          <w:rFonts w:ascii="Arial" w:hAnsi="Arial" w:cs="Arial"/>
          <w:b/>
          <w:color w:val="2B2B2B"/>
          <w:sz w:val="22"/>
          <w:szCs w:val="22"/>
        </w:rPr>
        <w:t>Embi</w:t>
      </w:r>
      <w:proofErr w:type="spellEnd"/>
      <w:r w:rsidRPr="002A25E0">
        <w:rPr>
          <w:rFonts w:ascii="Arial" w:hAnsi="Arial" w:cs="Arial"/>
          <w:b/>
          <w:color w:val="2B2B2B"/>
          <w:sz w:val="22"/>
          <w:szCs w:val="22"/>
        </w:rPr>
        <w:t xml:space="preserve"> PJ</w:t>
      </w:r>
      <w:r w:rsidRPr="002A25E0">
        <w:rPr>
          <w:rFonts w:ascii="Arial" w:hAnsi="Arial" w:cs="Arial"/>
          <w:color w:val="2B2B2B"/>
          <w:sz w:val="22"/>
          <w:szCs w:val="22"/>
        </w:rPr>
        <w:t xml:space="preserve">, </w:t>
      </w:r>
      <w:proofErr w:type="spellStart"/>
      <w:r w:rsidRPr="002A25E0">
        <w:rPr>
          <w:rFonts w:ascii="Arial" w:hAnsi="Arial" w:cs="Arial"/>
          <w:color w:val="2B2B2B"/>
          <w:sz w:val="22"/>
          <w:szCs w:val="22"/>
        </w:rPr>
        <w:t>Richesson</w:t>
      </w:r>
      <w:proofErr w:type="spellEnd"/>
      <w:r w:rsidRPr="002A25E0">
        <w:rPr>
          <w:rFonts w:ascii="Arial" w:hAnsi="Arial" w:cs="Arial"/>
          <w:color w:val="2B2B2B"/>
          <w:sz w:val="22"/>
          <w:szCs w:val="22"/>
        </w:rPr>
        <w:t xml:space="preserve"> R, Tenenbaum J, </w:t>
      </w:r>
      <w:proofErr w:type="spellStart"/>
      <w:r w:rsidRPr="002A25E0">
        <w:rPr>
          <w:rFonts w:ascii="Arial" w:hAnsi="Arial" w:cs="Arial"/>
          <w:color w:val="2B2B2B"/>
          <w:sz w:val="22"/>
          <w:szCs w:val="22"/>
        </w:rPr>
        <w:t>Kannry</w:t>
      </w:r>
      <w:proofErr w:type="spellEnd"/>
      <w:r w:rsidRPr="002A25E0">
        <w:rPr>
          <w:rFonts w:ascii="Arial" w:hAnsi="Arial" w:cs="Arial"/>
          <w:color w:val="2B2B2B"/>
          <w:sz w:val="22"/>
          <w:szCs w:val="22"/>
        </w:rPr>
        <w:t xml:space="preserve"> J, Friedman C, Sarkar IN, Smith J. Reimagining the Research-Practice Relationship: Policy Recommendations for Informatics-Enabled Evidence- Generation across the US Health System. J Am Med Inform Assoc – Open. 2019 Jan. (in press)</w:t>
      </w:r>
    </w:p>
    <w:p w14:paraId="76DC6605" w14:textId="7439BABF" w:rsidR="002A25E0" w:rsidRPr="002A25E0" w:rsidRDefault="002A25E0" w:rsidP="002A25E0">
      <w:pPr>
        <w:pStyle w:val="Title"/>
        <w:numPr>
          <w:ilvl w:val="0"/>
          <w:numId w:val="3"/>
        </w:numPr>
        <w:spacing w:before="2" w:after="2"/>
        <w:rPr>
          <w:rFonts w:ascii="Arial" w:hAnsi="Arial" w:cs="Arial"/>
          <w:sz w:val="22"/>
          <w:szCs w:val="22"/>
        </w:rPr>
      </w:pPr>
      <w:r>
        <w:rPr>
          <w:rFonts w:ascii="Arial" w:hAnsi="Arial" w:cs="Arial"/>
          <w:color w:val="000000"/>
          <w:sz w:val="22"/>
          <w:szCs w:val="22"/>
        </w:rPr>
        <w:t xml:space="preserve">Petersen C, Berner ES, </w:t>
      </w:r>
      <w:proofErr w:type="spellStart"/>
      <w:r w:rsidRPr="002A25E0">
        <w:rPr>
          <w:rFonts w:ascii="Arial" w:hAnsi="Arial" w:cs="Arial"/>
          <w:b/>
          <w:color w:val="000000"/>
          <w:sz w:val="22"/>
          <w:szCs w:val="22"/>
        </w:rPr>
        <w:t>Embi</w:t>
      </w:r>
      <w:proofErr w:type="spellEnd"/>
      <w:r w:rsidRPr="002A25E0">
        <w:rPr>
          <w:rFonts w:ascii="Arial" w:hAnsi="Arial" w:cs="Arial"/>
          <w:b/>
          <w:color w:val="000000"/>
          <w:sz w:val="22"/>
          <w:szCs w:val="22"/>
        </w:rPr>
        <w:t xml:space="preserve"> PJ</w:t>
      </w:r>
      <w:r>
        <w:rPr>
          <w:rFonts w:ascii="Arial" w:hAnsi="Arial" w:cs="Arial"/>
          <w:color w:val="000000"/>
          <w:sz w:val="22"/>
          <w:szCs w:val="22"/>
        </w:rPr>
        <w:t xml:space="preserve">, Fultz Hollis K, Goodman KW, Koppel R, Lehmann CU, Lehmann H, </w:t>
      </w:r>
      <w:proofErr w:type="spellStart"/>
      <w:r>
        <w:rPr>
          <w:rFonts w:ascii="Arial" w:hAnsi="Arial" w:cs="Arial"/>
          <w:color w:val="000000"/>
          <w:sz w:val="22"/>
          <w:szCs w:val="22"/>
        </w:rPr>
        <w:t>Maulden</w:t>
      </w:r>
      <w:proofErr w:type="spellEnd"/>
      <w:r>
        <w:rPr>
          <w:rFonts w:ascii="Arial" w:hAnsi="Arial" w:cs="Arial"/>
          <w:color w:val="000000"/>
          <w:sz w:val="22"/>
          <w:szCs w:val="22"/>
        </w:rPr>
        <w:t xml:space="preserve"> SA, McGregor KA, </w:t>
      </w:r>
      <w:proofErr w:type="spellStart"/>
      <w:r>
        <w:rPr>
          <w:rFonts w:ascii="Arial" w:hAnsi="Arial" w:cs="Arial"/>
          <w:color w:val="000000"/>
          <w:sz w:val="22"/>
          <w:szCs w:val="22"/>
        </w:rPr>
        <w:t>Solomonides</w:t>
      </w:r>
      <w:proofErr w:type="spellEnd"/>
      <w:r>
        <w:rPr>
          <w:rFonts w:ascii="Arial" w:hAnsi="Arial" w:cs="Arial"/>
          <w:color w:val="000000"/>
          <w:sz w:val="22"/>
          <w:szCs w:val="22"/>
        </w:rPr>
        <w:t xml:space="preserve"> A, </w:t>
      </w:r>
      <w:proofErr w:type="spellStart"/>
      <w:r>
        <w:rPr>
          <w:rFonts w:ascii="Arial" w:hAnsi="Arial" w:cs="Arial"/>
          <w:color w:val="000000"/>
          <w:sz w:val="22"/>
          <w:szCs w:val="22"/>
        </w:rPr>
        <w:t>Subbian</w:t>
      </w:r>
      <w:proofErr w:type="spellEnd"/>
      <w:r>
        <w:rPr>
          <w:rFonts w:ascii="Arial" w:hAnsi="Arial" w:cs="Arial"/>
          <w:color w:val="000000"/>
          <w:sz w:val="22"/>
          <w:szCs w:val="22"/>
        </w:rPr>
        <w:t xml:space="preserve"> V, Terrazas E, </w:t>
      </w:r>
      <w:proofErr w:type="spellStart"/>
      <w:r>
        <w:rPr>
          <w:rFonts w:ascii="Arial" w:hAnsi="Arial" w:cs="Arial"/>
          <w:color w:val="000000"/>
          <w:sz w:val="22"/>
          <w:szCs w:val="22"/>
        </w:rPr>
        <w:t>Winkelstein</w:t>
      </w:r>
      <w:proofErr w:type="spellEnd"/>
      <w:r>
        <w:rPr>
          <w:rFonts w:ascii="Arial" w:hAnsi="Arial" w:cs="Arial"/>
          <w:color w:val="000000"/>
          <w:sz w:val="22"/>
          <w:szCs w:val="22"/>
        </w:rPr>
        <w:t xml:space="preserve"> P. </w:t>
      </w:r>
      <w:r w:rsidRPr="002A25E0">
        <w:rPr>
          <w:rFonts w:ascii="Arial" w:hAnsi="Arial" w:cs="Arial"/>
          <w:sz w:val="22"/>
          <w:szCs w:val="22"/>
        </w:rPr>
        <w:t>AMIA's code of professional and ethical conduct 2018.</w:t>
      </w:r>
      <w:r w:rsidRPr="002A25E0">
        <w:rPr>
          <w:rFonts w:ascii="Arial" w:hAnsi="Arial" w:cs="Arial"/>
          <w:color w:val="000000"/>
          <w:sz w:val="22"/>
          <w:szCs w:val="22"/>
        </w:rPr>
        <w:t xml:space="preserve"> </w:t>
      </w:r>
      <w:r w:rsidRPr="002A25E0">
        <w:rPr>
          <w:rStyle w:val="jrnl"/>
          <w:rFonts w:ascii="Arial" w:hAnsi="Arial" w:cs="Arial"/>
          <w:color w:val="000000"/>
          <w:sz w:val="22"/>
          <w:szCs w:val="22"/>
        </w:rPr>
        <w:t>J Am Med Inform Assoc</w:t>
      </w:r>
      <w:r w:rsidRPr="002A25E0">
        <w:rPr>
          <w:rFonts w:ascii="Arial" w:hAnsi="Arial" w:cs="Arial"/>
          <w:color w:val="000000"/>
          <w:sz w:val="22"/>
          <w:szCs w:val="22"/>
        </w:rPr>
        <w:t>. 2018 Nov 1;25(11):1579-1582.</w:t>
      </w:r>
    </w:p>
    <w:p w14:paraId="00D6537F" w14:textId="60DD090B" w:rsidR="00EC6968" w:rsidRPr="004D7DC7" w:rsidRDefault="00EC6968" w:rsidP="00EC6968">
      <w:pPr>
        <w:pStyle w:val="ListParagraph"/>
        <w:numPr>
          <w:ilvl w:val="0"/>
          <w:numId w:val="3"/>
        </w:numPr>
        <w:rPr>
          <w:rFonts w:ascii="Arial" w:hAnsi="Arial" w:cs="Arial"/>
          <w:sz w:val="22"/>
          <w:szCs w:val="22"/>
        </w:rPr>
      </w:pPr>
      <w:r w:rsidRPr="004D7DC7">
        <w:rPr>
          <w:rFonts w:ascii="Arial" w:hAnsi="Arial" w:cs="Arial"/>
          <w:sz w:val="22"/>
          <w:szCs w:val="22"/>
        </w:rPr>
        <w:t xml:space="preserve">Dixon BE, </w:t>
      </w:r>
      <w:proofErr w:type="spellStart"/>
      <w:r w:rsidRPr="004D7DC7">
        <w:rPr>
          <w:rFonts w:ascii="Arial" w:hAnsi="Arial" w:cs="Arial"/>
          <w:b/>
          <w:sz w:val="22"/>
          <w:szCs w:val="22"/>
        </w:rPr>
        <w:t>Embi</w:t>
      </w:r>
      <w:proofErr w:type="spellEnd"/>
      <w:r w:rsidRPr="004D7DC7">
        <w:rPr>
          <w:rFonts w:ascii="Arial" w:hAnsi="Arial" w:cs="Arial"/>
          <w:b/>
          <w:sz w:val="22"/>
          <w:szCs w:val="22"/>
        </w:rPr>
        <w:t xml:space="preserve"> PJ</w:t>
      </w:r>
      <w:r w:rsidRPr="004D7DC7">
        <w:rPr>
          <w:rFonts w:ascii="Arial" w:hAnsi="Arial" w:cs="Arial"/>
          <w:sz w:val="22"/>
          <w:szCs w:val="22"/>
        </w:rPr>
        <w:t xml:space="preserve">, </w:t>
      </w:r>
      <w:proofErr w:type="spellStart"/>
      <w:r w:rsidRPr="004D7DC7">
        <w:rPr>
          <w:rFonts w:ascii="Arial" w:hAnsi="Arial" w:cs="Arial"/>
          <w:sz w:val="22"/>
          <w:szCs w:val="22"/>
        </w:rPr>
        <w:t>Haggstrom</w:t>
      </w:r>
      <w:proofErr w:type="spellEnd"/>
      <w:r w:rsidRPr="004D7DC7">
        <w:rPr>
          <w:rFonts w:ascii="Arial" w:hAnsi="Arial" w:cs="Arial"/>
          <w:sz w:val="22"/>
          <w:szCs w:val="22"/>
        </w:rPr>
        <w:t xml:space="preserve"> DA. Information technologies that facilitate care coordination: provider and patient perspectives. Translational behavioral medicine</w:t>
      </w:r>
      <w:r w:rsidR="004D7DC7">
        <w:rPr>
          <w:rFonts w:ascii="Arial" w:hAnsi="Arial" w:cs="Arial"/>
          <w:sz w:val="22"/>
          <w:szCs w:val="22"/>
        </w:rPr>
        <w:t xml:space="preserve">. 2018. </w:t>
      </w:r>
      <w:r w:rsidRPr="004D7DC7">
        <w:rPr>
          <w:rFonts w:ascii="Arial" w:hAnsi="Arial" w:cs="Arial"/>
          <w:sz w:val="22"/>
          <w:szCs w:val="22"/>
        </w:rPr>
        <w:t>8 (3), 522-525</w:t>
      </w:r>
    </w:p>
    <w:p w14:paraId="3A940116" w14:textId="7EB240C2" w:rsidR="004D7DC7" w:rsidRPr="004D7DC7" w:rsidRDefault="00C4257F" w:rsidP="004D7DC7">
      <w:pPr>
        <w:pStyle w:val="desc"/>
        <w:numPr>
          <w:ilvl w:val="0"/>
          <w:numId w:val="3"/>
        </w:numPr>
        <w:spacing w:before="0" w:beforeAutospacing="0" w:after="120" w:afterAutospacing="0"/>
        <w:rPr>
          <w:rFonts w:ascii="Arial" w:hAnsi="Arial" w:cs="Arial"/>
          <w:color w:val="000000"/>
          <w:sz w:val="22"/>
          <w:szCs w:val="22"/>
        </w:rPr>
      </w:pPr>
      <w:r w:rsidRPr="004D7DC7">
        <w:rPr>
          <w:rFonts w:ascii="Arial" w:hAnsi="Arial" w:cs="Arial"/>
          <w:color w:val="000000"/>
          <w:sz w:val="22"/>
          <w:szCs w:val="22"/>
        </w:rPr>
        <w:t xml:space="preserve">Wright A, Ai A, Ash J, </w:t>
      </w:r>
      <w:proofErr w:type="spellStart"/>
      <w:r w:rsidRPr="004D7DC7">
        <w:rPr>
          <w:rFonts w:ascii="Arial" w:hAnsi="Arial" w:cs="Arial"/>
          <w:color w:val="000000"/>
          <w:sz w:val="22"/>
          <w:szCs w:val="22"/>
        </w:rPr>
        <w:t>Wiesen</w:t>
      </w:r>
      <w:proofErr w:type="spellEnd"/>
      <w:r w:rsidRPr="004D7DC7">
        <w:rPr>
          <w:rFonts w:ascii="Arial" w:hAnsi="Arial" w:cs="Arial"/>
          <w:color w:val="000000"/>
          <w:sz w:val="22"/>
          <w:szCs w:val="22"/>
        </w:rPr>
        <w:t xml:space="preserve"> JF, Hickman TT, Aaron S, McEvoy D, </w:t>
      </w:r>
      <w:proofErr w:type="spellStart"/>
      <w:r w:rsidRPr="004D7DC7">
        <w:rPr>
          <w:rFonts w:ascii="Arial" w:hAnsi="Arial" w:cs="Arial"/>
          <w:color w:val="000000"/>
          <w:sz w:val="22"/>
          <w:szCs w:val="22"/>
        </w:rPr>
        <w:t>Borkowsky</w:t>
      </w:r>
      <w:proofErr w:type="spellEnd"/>
      <w:r w:rsidRPr="004D7DC7">
        <w:rPr>
          <w:rFonts w:ascii="Arial" w:hAnsi="Arial" w:cs="Arial"/>
          <w:color w:val="000000"/>
          <w:sz w:val="22"/>
          <w:szCs w:val="22"/>
        </w:rPr>
        <w:t xml:space="preserve"> S, Dissanayake PI,</w:t>
      </w:r>
      <w:r w:rsidRPr="004D7DC7">
        <w:rPr>
          <w:rStyle w:val="apple-converted-space"/>
          <w:rFonts w:ascii="Arial" w:hAnsi="Arial" w:cs="Arial"/>
          <w:color w:val="000000"/>
          <w:sz w:val="22"/>
          <w:szCs w:val="22"/>
        </w:rPr>
        <w:t> </w:t>
      </w:r>
      <w:proofErr w:type="spellStart"/>
      <w:r w:rsidRPr="004D7DC7">
        <w:rPr>
          <w:rFonts w:ascii="Arial" w:hAnsi="Arial" w:cs="Arial"/>
          <w:b/>
          <w:bCs/>
          <w:color w:val="000000"/>
          <w:sz w:val="22"/>
          <w:szCs w:val="22"/>
        </w:rPr>
        <w:t>Embi</w:t>
      </w:r>
      <w:proofErr w:type="spellEnd"/>
      <w:r w:rsidRPr="004D7DC7">
        <w:rPr>
          <w:rFonts w:ascii="Arial" w:hAnsi="Arial" w:cs="Arial"/>
          <w:b/>
          <w:bCs/>
          <w:color w:val="000000"/>
          <w:sz w:val="22"/>
          <w:szCs w:val="22"/>
        </w:rPr>
        <w:t xml:space="preserve"> P</w:t>
      </w:r>
      <w:r w:rsidRPr="004D7DC7">
        <w:rPr>
          <w:rFonts w:ascii="Arial" w:hAnsi="Arial" w:cs="Arial"/>
          <w:color w:val="000000"/>
          <w:sz w:val="22"/>
          <w:szCs w:val="22"/>
        </w:rPr>
        <w:t xml:space="preserve">, Galanter W, Harper J, </w:t>
      </w:r>
      <w:proofErr w:type="spellStart"/>
      <w:r w:rsidRPr="004D7DC7">
        <w:rPr>
          <w:rFonts w:ascii="Arial" w:hAnsi="Arial" w:cs="Arial"/>
          <w:color w:val="000000"/>
          <w:sz w:val="22"/>
          <w:szCs w:val="22"/>
        </w:rPr>
        <w:t>Kassakian</w:t>
      </w:r>
      <w:proofErr w:type="spellEnd"/>
      <w:r w:rsidRPr="004D7DC7">
        <w:rPr>
          <w:rFonts w:ascii="Arial" w:hAnsi="Arial" w:cs="Arial"/>
          <w:color w:val="000000"/>
          <w:sz w:val="22"/>
          <w:szCs w:val="22"/>
        </w:rPr>
        <w:t xml:space="preserve"> SZ, </w:t>
      </w:r>
      <w:proofErr w:type="spellStart"/>
      <w:r w:rsidRPr="004D7DC7">
        <w:rPr>
          <w:rFonts w:ascii="Arial" w:hAnsi="Arial" w:cs="Arial"/>
          <w:color w:val="000000"/>
          <w:sz w:val="22"/>
          <w:szCs w:val="22"/>
        </w:rPr>
        <w:t>Ramoni</w:t>
      </w:r>
      <w:proofErr w:type="spellEnd"/>
      <w:r w:rsidRPr="004D7DC7">
        <w:rPr>
          <w:rFonts w:ascii="Arial" w:hAnsi="Arial" w:cs="Arial"/>
          <w:color w:val="000000"/>
          <w:sz w:val="22"/>
          <w:szCs w:val="22"/>
        </w:rPr>
        <w:t xml:space="preserve"> R, Schreiber R, Si</w:t>
      </w:r>
      <w:r w:rsidR="00425144" w:rsidRPr="004D7DC7">
        <w:rPr>
          <w:rFonts w:ascii="Arial" w:hAnsi="Arial" w:cs="Arial"/>
          <w:color w:val="000000"/>
          <w:sz w:val="22"/>
          <w:szCs w:val="22"/>
        </w:rPr>
        <w:t xml:space="preserve">rajuddin A, Bates DW, </w:t>
      </w:r>
      <w:proofErr w:type="spellStart"/>
      <w:r w:rsidR="00425144" w:rsidRPr="004D7DC7">
        <w:rPr>
          <w:rFonts w:ascii="Arial" w:hAnsi="Arial" w:cs="Arial"/>
          <w:color w:val="000000"/>
          <w:sz w:val="22"/>
          <w:szCs w:val="22"/>
        </w:rPr>
        <w:t>Sittig</w:t>
      </w:r>
      <w:proofErr w:type="spellEnd"/>
      <w:r w:rsidR="00425144" w:rsidRPr="004D7DC7">
        <w:rPr>
          <w:rFonts w:ascii="Arial" w:hAnsi="Arial" w:cs="Arial"/>
          <w:color w:val="000000"/>
          <w:sz w:val="22"/>
          <w:szCs w:val="22"/>
        </w:rPr>
        <w:t xml:space="preserve"> DF. </w:t>
      </w:r>
      <w:r w:rsidR="00D5720A" w:rsidRPr="004D7DC7">
        <w:rPr>
          <w:rFonts w:ascii="Arial" w:hAnsi="Arial" w:cs="Arial"/>
          <w:color w:val="000000"/>
          <w:sz w:val="22"/>
          <w:szCs w:val="22"/>
        </w:rPr>
        <w:t>Clinical decision support alert malfunctions: analysis and empirically derived taxonomy.</w:t>
      </w:r>
      <w:r w:rsidR="00307D29" w:rsidRPr="004D7DC7">
        <w:rPr>
          <w:rFonts w:ascii="Arial" w:hAnsi="Arial" w:cs="Arial"/>
          <w:color w:val="000000"/>
          <w:sz w:val="22"/>
          <w:szCs w:val="22"/>
        </w:rPr>
        <w:t xml:space="preserve"> </w:t>
      </w:r>
      <w:r w:rsidR="00D5720A" w:rsidRPr="004D7DC7">
        <w:rPr>
          <w:rStyle w:val="jrnl"/>
          <w:rFonts w:ascii="Arial" w:hAnsi="Arial" w:cs="Arial"/>
          <w:color w:val="000000"/>
          <w:sz w:val="22"/>
          <w:szCs w:val="22"/>
        </w:rPr>
        <w:t>J Am Med Inform Assoc</w:t>
      </w:r>
      <w:r w:rsidR="00D5720A" w:rsidRPr="004D7DC7">
        <w:rPr>
          <w:rFonts w:ascii="Arial" w:hAnsi="Arial" w:cs="Arial"/>
          <w:color w:val="000000"/>
          <w:sz w:val="22"/>
          <w:szCs w:val="22"/>
        </w:rPr>
        <w:t xml:space="preserve">. </w:t>
      </w:r>
      <w:r w:rsidR="004D7DC7">
        <w:rPr>
          <w:rFonts w:ascii="Arial" w:hAnsi="Arial" w:cs="Arial"/>
          <w:color w:val="000000"/>
          <w:sz w:val="22"/>
          <w:szCs w:val="22"/>
        </w:rPr>
        <w:t xml:space="preserve">2018 </w:t>
      </w:r>
      <w:r w:rsidR="004D7DC7" w:rsidRPr="004D7DC7">
        <w:rPr>
          <w:rFonts w:ascii="Arial" w:hAnsi="Arial" w:cs="Arial"/>
          <w:color w:val="000000"/>
          <w:sz w:val="22"/>
          <w:szCs w:val="22"/>
        </w:rPr>
        <w:t>May 1;25(5):496-506</w:t>
      </w:r>
      <w:r w:rsidR="00D5720A" w:rsidRPr="004D7DC7">
        <w:rPr>
          <w:rFonts w:ascii="Arial" w:hAnsi="Arial" w:cs="Arial"/>
          <w:color w:val="000000"/>
          <w:sz w:val="22"/>
          <w:szCs w:val="22"/>
        </w:rPr>
        <w:t xml:space="preserve">. </w:t>
      </w:r>
    </w:p>
    <w:p w14:paraId="63C901FA" w14:textId="45E2F8D2" w:rsidR="00D5720A" w:rsidRPr="002A25E0" w:rsidRDefault="00425144" w:rsidP="002A25E0">
      <w:pPr>
        <w:pStyle w:val="Title"/>
        <w:numPr>
          <w:ilvl w:val="0"/>
          <w:numId w:val="3"/>
        </w:numPr>
        <w:spacing w:beforeLines="0" w:afterLines="0" w:after="120"/>
        <w:rPr>
          <w:rFonts w:ascii="Arial" w:hAnsi="Arial" w:cs="Arial"/>
          <w:color w:val="000000"/>
          <w:sz w:val="22"/>
          <w:szCs w:val="22"/>
        </w:rPr>
      </w:pPr>
      <w:r w:rsidRPr="00307D29">
        <w:rPr>
          <w:rFonts w:ascii="Arial" w:hAnsi="Arial" w:cs="Arial"/>
          <w:color w:val="000000"/>
          <w:sz w:val="22"/>
          <w:szCs w:val="22"/>
        </w:rPr>
        <w:t xml:space="preserve">Sanchez-Pinto LN, </w:t>
      </w:r>
      <w:proofErr w:type="spellStart"/>
      <w:r w:rsidRPr="00307D29">
        <w:rPr>
          <w:rFonts w:ascii="Arial" w:hAnsi="Arial" w:cs="Arial"/>
          <w:color w:val="000000"/>
          <w:sz w:val="22"/>
          <w:szCs w:val="22"/>
        </w:rPr>
        <w:t>Mosa</w:t>
      </w:r>
      <w:proofErr w:type="spellEnd"/>
      <w:r w:rsidRPr="00307D29">
        <w:rPr>
          <w:rFonts w:ascii="Arial" w:hAnsi="Arial" w:cs="Arial"/>
          <w:color w:val="000000"/>
          <w:sz w:val="22"/>
          <w:szCs w:val="22"/>
        </w:rPr>
        <w:t xml:space="preserve"> ASM, Fultz-Hollis K, </w:t>
      </w:r>
      <w:proofErr w:type="spellStart"/>
      <w:r w:rsidRPr="00307D29">
        <w:rPr>
          <w:rFonts w:ascii="Arial" w:hAnsi="Arial" w:cs="Arial"/>
          <w:color w:val="000000"/>
          <w:sz w:val="22"/>
          <w:szCs w:val="22"/>
        </w:rPr>
        <w:t>Tachinardi</w:t>
      </w:r>
      <w:proofErr w:type="spellEnd"/>
      <w:r w:rsidRPr="00307D29">
        <w:rPr>
          <w:rFonts w:ascii="Arial" w:hAnsi="Arial" w:cs="Arial"/>
          <w:color w:val="000000"/>
          <w:sz w:val="22"/>
          <w:szCs w:val="22"/>
        </w:rPr>
        <w:t xml:space="preserve"> U, Barnett WK, </w:t>
      </w:r>
      <w:proofErr w:type="spellStart"/>
      <w:r w:rsidRPr="00307D29">
        <w:rPr>
          <w:rFonts w:ascii="Arial" w:hAnsi="Arial" w:cs="Arial"/>
          <w:b/>
          <w:color w:val="000000"/>
          <w:sz w:val="22"/>
          <w:szCs w:val="22"/>
        </w:rPr>
        <w:t>Embi</w:t>
      </w:r>
      <w:proofErr w:type="spellEnd"/>
      <w:r w:rsidRPr="00307D29">
        <w:rPr>
          <w:rFonts w:ascii="Arial" w:hAnsi="Arial" w:cs="Arial"/>
          <w:b/>
          <w:color w:val="000000"/>
          <w:sz w:val="22"/>
          <w:szCs w:val="22"/>
        </w:rPr>
        <w:t xml:space="preserve"> PJ</w:t>
      </w:r>
      <w:r w:rsidRPr="00307D29">
        <w:rPr>
          <w:rFonts w:ascii="Arial" w:hAnsi="Arial" w:cs="Arial"/>
          <w:color w:val="000000"/>
          <w:sz w:val="22"/>
          <w:szCs w:val="22"/>
        </w:rPr>
        <w:t xml:space="preserve">. </w:t>
      </w:r>
      <w:r w:rsidR="00D5720A" w:rsidRPr="00307D29">
        <w:rPr>
          <w:rFonts w:ascii="Arial" w:hAnsi="Arial" w:cs="Arial"/>
          <w:color w:val="000000"/>
          <w:sz w:val="22"/>
          <w:szCs w:val="22"/>
        </w:rPr>
        <w:t>The Emerging Role of the Chief Research Informatics Officer in Academic Health Centers.</w:t>
      </w:r>
      <w:r w:rsidR="00307D29">
        <w:rPr>
          <w:rFonts w:ascii="Arial" w:hAnsi="Arial" w:cs="Arial"/>
          <w:color w:val="000000"/>
          <w:sz w:val="22"/>
          <w:szCs w:val="22"/>
        </w:rPr>
        <w:t xml:space="preserve"> </w:t>
      </w:r>
      <w:r w:rsidR="00D5720A" w:rsidRPr="00307D29">
        <w:rPr>
          <w:rStyle w:val="jrnl"/>
          <w:rFonts w:ascii="Arial" w:hAnsi="Arial" w:cs="Arial"/>
          <w:color w:val="000000"/>
          <w:sz w:val="22"/>
          <w:szCs w:val="18"/>
        </w:rPr>
        <w:t>Appl Clin Inform</w:t>
      </w:r>
      <w:r w:rsidR="00D5720A" w:rsidRPr="00307D29">
        <w:rPr>
          <w:rFonts w:ascii="Arial" w:hAnsi="Arial" w:cs="Arial"/>
          <w:color w:val="000000"/>
          <w:sz w:val="22"/>
          <w:szCs w:val="18"/>
        </w:rPr>
        <w:t xml:space="preserve">. 2017 Aug 16;8(3):845-853. </w:t>
      </w:r>
    </w:p>
    <w:p w14:paraId="2F705E11" w14:textId="530DC3A2" w:rsidR="002A25E0" w:rsidRPr="002A25E0" w:rsidRDefault="002A25E0" w:rsidP="002A25E0">
      <w:pPr>
        <w:pStyle w:val="ListParagraph"/>
        <w:numPr>
          <w:ilvl w:val="0"/>
          <w:numId w:val="3"/>
        </w:numPr>
        <w:spacing w:before="0" w:beforeAutospacing="0" w:after="120" w:afterAutospacing="0"/>
        <w:rPr>
          <w:rFonts w:ascii="Arial" w:hAnsi="Arial" w:cs="Arial"/>
          <w:color w:val="000000"/>
          <w:sz w:val="22"/>
          <w:szCs w:val="22"/>
        </w:rPr>
      </w:pPr>
      <w:r w:rsidRPr="002A25E0">
        <w:rPr>
          <w:rFonts w:ascii="Arial" w:hAnsi="Arial" w:cs="Arial"/>
          <w:color w:val="000000"/>
          <w:sz w:val="22"/>
          <w:szCs w:val="22"/>
        </w:rPr>
        <w:t xml:space="preserve">Obeid JS, </w:t>
      </w:r>
      <w:proofErr w:type="spellStart"/>
      <w:r w:rsidRPr="002A25E0">
        <w:rPr>
          <w:rFonts w:ascii="Arial" w:hAnsi="Arial" w:cs="Arial"/>
          <w:color w:val="000000"/>
          <w:sz w:val="22"/>
          <w:szCs w:val="22"/>
        </w:rPr>
        <w:t>Beskow</w:t>
      </w:r>
      <w:proofErr w:type="spellEnd"/>
      <w:r w:rsidRPr="002A25E0">
        <w:rPr>
          <w:rFonts w:ascii="Arial" w:hAnsi="Arial" w:cs="Arial"/>
          <w:color w:val="000000"/>
          <w:sz w:val="22"/>
          <w:szCs w:val="22"/>
        </w:rPr>
        <w:t xml:space="preserve"> LM, Rape M, </w:t>
      </w:r>
      <w:proofErr w:type="spellStart"/>
      <w:r w:rsidRPr="002A25E0">
        <w:rPr>
          <w:rFonts w:ascii="Arial" w:hAnsi="Arial" w:cs="Arial"/>
          <w:color w:val="000000"/>
          <w:sz w:val="22"/>
          <w:szCs w:val="22"/>
        </w:rPr>
        <w:t>Gouripeddi</w:t>
      </w:r>
      <w:proofErr w:type="spellEnd"/>
      <w:r w:rsidRPr="002A25E0">
        <w:rPr>
          <w:rFonts w:ascii="Arial" w:hAnsi="Arial" w:cs="Arial"/>
          <w:color w:val="000000"/>
          <w:sz w:val="22"/>
          <w:szCs w:val="22"/>
        </w:rPr>
        <w:t xml:space="preserve"> R, Black RA, Cimino JJ, </w:t>
      </w:r>
      <w:proofErr w:type="spellStart"/>
      <w:r w:rsidRPr="002A25E0">
        <w:rPr>
          <w:rFonts w:ascii="Arial" w:hAnsi="Arial" w:cs="Arial"/>
          <w:b/>
          <w:color w:val="000000"/>
          <w:sz w:val="22"/>
          <w:szCs w:val="22"/>
        </w:rPr>
        <w:t>Embi</w:t>
      </w:r>
      <w:proofErr w:type="spellEnd"/>
      <w:r w:rsidRPr="002A25E0">
        <w:rPr>
          <w:rFonts w:ascii="Arial" w:hAnsi="Arial" w:cs="Arial"/>
          <w:b/>
          <w:color w:val="000000"/>
          <w:sz w:val="22"/>
          <w:szCs w:val="22"/>
        </w:rPr>
        <w:t xml:space="preserve"> PJ</w:t>
      </w:r>
      <w:r w:rsidRPr="002A25E0">
        <w:rPr>
          <w:rFonts w:ascii="Arial" w:hAnsi="Arial" w:cs="Arial"/>
          <w:color w:val="000000"/>
          <w:sz w:val="22"/>
          <w:szCs w:val="22"/>
        </w:rPr>
        <w:t xml:space="preserve">, Weng C, </w:t>
      </w:r>
      <w:proofErr w:type="spellStart"/>
      <w:r w:rsidRPr="002A25E0">
        <w:rPr>
          <w:rFonts w:ascii="Arial" w:hAnsi="Arial" w:cs="Arial"/>
          <w:color w:val="000000"/>
          <w:sz w:val="22"/>
          <w:szCs w:val="22"/>
        </w:rPr>
        <w:t>Marnocha</w:t>
      </w:r>
      <w:proofErr w:type="spellEnd"/>
      <w:r w:rsidRPr="002A25E0">
        <w:rPr>
          <w:rFonts w:ascii="Arial" w:hAnsi="Arial" w:cs="Arial"/>
          <w:color w:val="000000"/>
          <w:sz w:val="22"/>
          <w:szCs w:val="22"/>
        </w:rPr>
        <w:t xml:space="preserve"> R, </w:t>
      </w:r>
      <w:proofErr w:type="spellStart"/>
      <w:r w:rsidRPr="002A25E0">
        <w:rPr>
          <w:rFonts w:ascii="Arial" w:hAnsi="Arial" w:cs="Arial"/>
          <w:color w:val="000000"/>
          <w:sz w:val="22"/>
          <w:szCs w:val="22"/>
        </w:rPr>
        <w:t>Buse</w:t>
      </w:r>
      <w:proofErr w:type="spellEnd"/>
      <w:r w:rsidRPr="002A25E0">
        <w:rPr>
          <w:rFonts w:ascii="Arial" w:hAnsi="Arial" w:cs="Arial"/>
          <w:color w:val="000000"/>
          <w:sz w:val="22"/>
          <w:szCs w:val="22"/>
        </w:rPr>
        <w:t xml:space="preserve"> JB.</w:t>
      </w:r>
      <w:r>
        <w:rPr>
          <w:rFonts w:ascii="Arial" w:hAnsi="Arial" w:cs="Arial"/>
          <w:color w:val="000000"/>
          <w:sz w:val="22"/>
          <w:szCs w:val="22"/>
        </w:rPr>
        <w:t xml:space="preserve"> </w:t>
      </w:r>
      <w:r w:rsidRPr="002A25E0">
        <w:rPr>
          <w:rFonts w:ascii="Arial" w:hAnsi="Arial" w:cs="Arial"/>
          <w:sz w:val="22"/>
          <w:szCs w:val="22"/>
        </w:rPr>
        <w:t>A survey of practices for the use of electronic health records to support research recruitment.</w:t>
      </w:r>
      <w:r w:rsidRPr="002A25E0">
        <w:rPr>
          <w:rFonts w:ascii="Arial" w:hAnsi="Arial" w:cs="Arial"/>
          <w:sz w:val="22"/>
          <w:szCs w:val="22"/>
          <w:u w:val="single"/>
        </w:rPr>
        <w:t xml:space="preserve"> </w:t>
      </w:r>
      <w:r w:rsidRPr="002A25E0">
        <w:rPr>
          <w:rFonts w:ascii="Arial" w:hAnsi="Arial" w:cs="Arial"/>
          <w:color w:val="000000"/>
          <w:sz w:val="22"/>
          <w:szCs w:val="22"/>
        </w:rPr>
        <w:t xml:space="preserve">J Clin </w:t>
      </w:r>
      <w:proofErr w:type="spellStart"/>
      <w:r w:rsidRPr="002A25E0">
        <w:rPr>
          <w:rFonts w:ascii="Arial" w:hAnsi="Arial" w:cs="Arial"/>
          <w:color w:val="000000"/>
          <w:sz w:val="22"/>
          <w:szCs w:val="22"/>
        </w:rPr>
        <w:t>Transl</w:t>
      </w:r>
      <w:proofErr w:type="spellEnd"/>
      <w:r w:rsidRPr="002A25E0">
        <w:rPr>
          <w:rFonts w:ascii="Arial" w:hAnsi="Arial" w:cs="Arial"/>
          <w:color w:val="000000"/>
          <w:sz w:val="22"/>
          <w:szCs w:val="22"/>
        </w:rPr>
        <w:t xml:space="preserve"> Sci. 2017 Aug;1(4):246-252. </w:t>
      </w:r>
      <w:proofErr w:type="spellStart"/>
      <w:r w:rsidRPr="002A25E0">
        <w:rPr>
          <w:rFonts w:ascii="Arial" w:hAnsi="Arial" w:cs="Arial"/>
          <w:color w:val="000000"/>
          <w:sz w:val="22"/>
          <w:szCs w:val="22"/>
        </w:rPr>
        <w:t>doi</w:t>
      </w:r>
      <w:proofErr w:type="spellEnd"/>
      <w:r w:rsidRPr="002A25E0">
        <w:rPr>
          <w:rFonts w:ascii="Arial" w:hAnsi="Arial" w:cs="Arial"/>
          <w:color w:val="000000"/>
          <w:sz w:val="22"/>
          <w:szCs w:val="22"/>
        </w:rPr>
        <w:t>: 10.1017/cts.2017.301.</w:t>
      </w:r>
    </w:p>
    <w:p w14:paraId="564CED3B" w14:textId="77777777" w:rsidR="002A25E0" w:rsidRPr="00307D29" w:rsidRDefault="002A25E0" w:rsidP="002A25E0">
      <w:pPr>
        <w:pStyle w:val="desc"/>
        <w:numPr>
          <w:ilvl w:val="0"/>
          <w:numId w:val="3"/>
        </w:numPr>
        <w:spacing w:before="0" w:beforeAutospacing="0" w:after="120" w:afterAutospacing="0"/>
        <w:rPr>
          <w:rFonts w:ascii="Arial" w:hAnsi="Arial" w:cs="Arial"/>
          <w:color w:val="000000"/>
          <w:sz w:val="22"/>
          <w:szCs w:val="22"/>
        </w:rPr>
      </w:pPr>
      <w:r w:rsidRPr="00307D29">
        <w:rPr>
          <w:rFonts w:ascii="Arial" w:hAnsi="Arial" w:cs="Arial"/>
          <w:color w:val="000000"/>
          <w:sz w:val="22"/>
          <w:szCs w:val="22"/>
        </w:rPr>
        <w:t xml:space="preserve">Adler-Milstein J, </w:t>
      </w:r>
      <w:proofErr w:type="spellStart"/>
      <w:r w:rsidRPr="00307D29">
        <w:rPr>
          <w:rFonts w:ascii="Arial" w:hAnsi="Arial" w:cs="Arial"/>
          <w:b/>
          <w:color w:val="000000"/>
          <w:sz w:val="22"/>
          <w:szCs w:val="22"/>
        </w:rPr>
        <w:t>Embi</w:t>
      </w:r>
      <w:proofErr w:type="spellEnd"/>
      <w:r w:rsidRPr="00307D29">
        <w:rPr>
          <w:rFonts w:ascii="Arial" w:hAnsi="Arial" w:cs="Arial"/>
          <w:b/>
          <w:color w:val="000000"/>
          <w:sz w:val="22"/>
          <w:szCs w:val="22"/>
        </w:rPr>
        <w:t xml:space="preserve"> PJ</w:t>
      </w:r>
      <w:r w:rsidRPr="00307D29">
        <w:rPr>
          <w:rFonts w:ascii="Arial" w:hAnsi="Arial" w:cs="Arial"/>
          <w:color w:val="000000"/>
          <w:sz w:val="22"/>
          <w:szCs w:val="22"/>
        </w:rPr>
        <w:t xml:space="preserve">, Middleton B, Sarkar IN, Smith J. Crossing the health IT chasm: considerations and policy recommendations to overcome current challenges and enable value-based care. </w:t>
      </w:r>
      <w:r w:rsidRPr="00307D29">
        <w:rPr>
          <w:rStyle w:val="jrnl"/>
          <w:rFonts w:ascii="Arial" w:hAnsi="Arial" w:cs="Arial"/>
          <w:color w:val="000000"/>
          <w:sz w:val="22"/>
          <w:szCs w:val="18"/>
        </w:rPr>
        <w:t>J Am Med Inform Assoc</w:t>
      </w:r>
      <w:r w:rsidRPr="00307D29">
        <w:rPr>
          <w:rFonts w:ascii="Arial" w:hAnsi="Arial" w:cs="Arial"/>
          <w:color w:val="000000"/>
          <w:sz w:val="22"/>
          <w:szCs w:val="18"/>
        </w:rPr>
        <w:t xml:space="preserve">. 2017 Sep 1;24(5):1036-1043. </w:t>
      </w:r>
    </w:p>
    <w:p w14:paraId="6035DC41" w14:textId="77777777" w:rsidR="002A25E0" w:rsidRPr="00307D29" w:rsidRDefault="002A25E0" w:rsidP="002A25E0">
      <w:pPr>
        <w:pStyle w:val="Title"/>
        <w:numPr>
          <w:ilvl w:val="0"/>
          <w:numId w:val="3"/>
        </w:numPr>
        <w:spacing w:beforeLines="0" w:afterLines="0" w:after="120"/>
        <w:rPr>
          <w:rFonts w:ascii="Arial" w:hAnsi="Arial" w:cs="Arial"/>
          <w:color w:val="000000"/>
          <w:sz w:val="22"/>
          <w:szCs w:val="22"/>
        </w:rPr>
      </w:pPr>
      <w:proofErr w:type="spellStart"/>
      <w:r w:rsidRPr="00307D29">
        <w:rPr>
          <w:rFonts w:ascii="Arial" w:hAnsi="Arial" w:cs="Arial"/>
          <w:color w:val="000000"/>
          <w:sz w:val="22"/>
          <w:szCs w:val="22"/>
        </w:rPr>
        <w:lastRenderedPageBreak/>
        <w:t>Luzum</w:t>
      </w:r>
      <w:proofErr w:type="spellEnd"/>
      <w:r w:rsidRPr="00307D29">
        <w:rPr>
          <w:rFonts w:ascii="Arial" w:hAnsi="Arial" w:cs="Arial"/>
          <w:color w:val="000000"/>
          <w:sz w:val="22"/>
          <w:szCs w:val="22"/>
        </w:rPr>
        <w:t xml:space="preserve"> JA, </w:t>
      </w:r>
      <w:proofErr w:type="spellStart"/>
      <w:r w:rsidRPr="00307D29">
        <w:rPr>
          <w:rFonts w:ascii="Arial" w:hAnsi="Arial" w:cs="Arial"/>
          <w:color w:val="000000"/>
          <w:sz w:val="22"/>
          <w:szCs w:val="22"/>
        </w:rPr>
        <w:t>Pakyz</w:t>
      </w:r>
      <w:proofErr w:type="spellEnd"/>
      <w:r w:rsidRPr="00307D29">
        <w:rPr>
          <w:rFonts w:ascii="Arial" w:hAnsi="Arial" w:cs="Arial"/>
          <w:color w:val="000000"/>
          <w:sz w:val="22"/>
          <w:szCs w:val="22"/>
        </w:rPr>
        <w:t xml:space="preserve"> RE, Elsey AR, Haidar CE, Peterson JF, Whirl-Carrillo M, Handelman SK, Palmer K, Pulley JM, </w:t>
      </w:r>
      <w:proofErr w:type="spellStart"/>
      <w:r w:rsidRPr="00307D29">
        <w:rPr>
          <w:rFonts w:ascii="Arial" w:hAnsi="Arial" w:cs="Arial"/>
          <w:color w:val="000000"/>
          <w:sz w:val="22"/>
          <w:szCs w:val="22"/>
        </w:rPr>
        <w:t>Beller</w:t>
      </w:r>
      <w:proofErr w:type="spellEnd"/>
      <w:r w:rsidRPr="00307D29">
        <w:rPr>
          <w:rFonts w:ascii="Arial" w:hAnsi="Arial" w:cs="Arial"/>
          <w:color w:val="000000"/>
          <w:sz w:val="22"/>
          <w:szCs w:val="22"/>
        </w:rPr>
        <w:t xml:space="preserve"> M, </w:t>
      </w:r>
      <w:proofErr w:type="spellStart"/>
      <w:r w:rsidRPr="00307D29">
        <w:rPr>
          <w:rFonts w:ascii="Arial" w:hAnsi="Arial" w:cs="Arial"/>
          <w:color w:val="000000"/>
          <w:sz w:val="22"/>
          <w:szCs w:val="22"/>
        </w:rPr>
        <w:t>Schildcrout</w:t>
      </w:r>
      <w:proofErr w:type="spellEnd"/>
      <w:r w:rsidRPr="00307D29">
        <w:rPr>
          <w:rFonts w:ascii="Arial" w:hAnsi="Arial" w:cs="Arial"/>
          <w:color w:val="000000"/>
          <w:sz w:val="22"/>
          <w:szCs w:val="22"/>
        </w:rPr>
        <w:t xml:space="preserve"> JS, Field JR, Weitzel KW, Cooper-</w:t>
      </w:r>
      <w:proofErr w:type="spellStart"/>
      <w:r w:rsidRPr="00307D29">
        <w:rPr>
          <w:rFonts w:ascii="Arial" w:hAnsi="Arial" w:cs="Arial"/>
          <w:color w:val="000000"/>
          <w:sz w:val="22"/>
          <w:szCs w:val="22"/>
        </w:rPr>
        <w:t>DeHoff</w:t>
      </w:r>
      <w:proofErr w:type="spellEnd"/>
      <w:r w:rsidRPr="00307D29">
        <w:rPr>
          <w:rFonts w:ascii="Arial" w:hAnsi="Arial" w:cs="Arial"/>
          <w:color w:val="000000"/>
          <w:sz w:val="22"/>
          <w:szCs w:val="22"/>
        </w:rPr>
        <w:t xml:space="preserve"> RM, </w:t>
      </w:r>
      <w:proofErr w:type="spellStart"/>
      <w:r w:rsidRPr="00307D29">
        <w:rPr>
          <w:rFonts w:ascii="Arial" w:hAnsi="Arial" w:cs="Arial"/>
          <w:color w:val="000000"/>
          <w:sz w:val="22"/>
          <w:szCs w:val="22"/>
        </w:rPr>
        <w:t>Cavallari</w:t>
      </w:r>
      <w:proofErr w:type="spellEnd"/>
      <w:r w:rsidRPr="00307D29">
        <w:rPr>
          <w:rFonts w:ascii="Arial" w:hAnsi="Arial" w:cs="Arial"/>
          <w:color w:val="000000"/>
          <w:sz w:val="22"/>
          <w:szCs w:val="22"/>
        </w:rPr>
        <w:t xml:space="preserve"> LH, O'Donnell PH, Altman RB, Pereira N, </w:t>
      </w:r>
      <w:proofErr w:type="spellStart"/>
      <w:r w:rsidRPr="00307D29">
        <w:rPr>
          <w:rFonts w:ascii="Arial" w:hAnsi="Arial" w:cs="Arial"/>
          <w:color w:val="000000"/>
          <w:sz w:val="22"/>
          <w:szCs w:val="22"/>
        </w:rPr>
        <w:t>Ratain</w:t>
      </w:r>
      <w:proofErr w:type="spellEnd"/>
      <w:r w:rsidRPr="00307D29">
        <w:rPr>
          <w:rFonts w:ascii="Arial" w:hAnsi="Arial" w:cs="Arial"/>
          <w:color w:val="000000"/>
          <w:sz w:val="22"/>
          <w:szCs w:val="22"/>
        </w:rPr>
        <w:t xml:space="preserve"> MJ, </w:t>
      </w:r>
      <w:proofErr w:type="spellStart"/>
      <w:r w:rsidRPr="00307D29">
        <w:rPr>
          <w:rFonts w:ascii="Arial" w:hAnsi="Arial" w:cs="Arial"/>
          <w:color w:val="000000"/>
          <w:sz w:val="22"/>
          <w:szCs w:val="22"/>
        </w:rPr>
        <w:t>Roden</w:t>
      </w:r>
      <w:proofErr w:type="spellEnd"/>
      <w:r w:rsidRPr="00307D29">
        <w:rPr>
          <w:rFonts w:ascii="Arial" w:hAnsi="Arial" w:cs="Arial"/>
          <w:color w:val="000000"/>
          <w:sz w:val="22"/>
          <w:szCs w:val="22"/>
        </w:rPr>
        <w:t xml:space="preserve"> DM, </w:t>
      </w:r>
      <w:proofErr w:type="spellStart"/>
      <w:r w:rsidRPr="00307D29">
        <w:rPr>
          <w:rFonts w:ascii="Arial" w:hAnsi="Arial" w:cs="Arial"/>
          <w:b/>
          <w:color w:val="000000"/>
          <w:sz w:val="22"/>
          <w:szCs w:val="22"/>
        </w:rPr>
        <w:t>Embi</w:t>
      </w:r>
      <w:proofErr w:type="spellEnd"/>
      <w:r w:rsidRPr="00307D29">
        <w:rPr>
          <w:rFonts w:ascii="Arial" w:hAnsi="Arial" w:cs="Arial"/>
          <w:b/>
          <w:color w:val="000000"/>
          <w:sz w:val="22"/>
          <w:szCs w:val="22"/>
        </w:rPr>
        <w:t xml:space="preserve"> PJ</w:t>
      </w:r>
      <w:r w:rsidRPr="00307D29">
        <w:rPr>
          <w:rFonts w:ascii="Arial" w:hAnsi="Arial" w:cs="Arial"/>
          <w:color w:val="000000"/>
          <w:sz w:val="22"/>
          <w:szCs w:val="22"/>
        </w:rPr>
        <w:t xml:space="preserve">, </w:t>
      </w:r>
      <w:proofErr w:type="spellStart"/>
      <w:r w:rsidRPr="00307D29">
        <w:rPr>
          <w:rFonts w:ascii="Arial" w:hAnsi="Arial" w:cs="Arial"/>
          <w:color w:val="000000"/>
          <w:sz w:val="22"/>
          <w:szCs w:val="22"/>
        </w:rPr>
        <w:t>Sadee</w:t>
      </w:r>
      <w:proofErr w:type="spellEnd"/>
      <w:r w:rsidRPr="00307D29">
        <w:rPr>
          <w:rFonts w:ascii="Arial" w:hAnsi="Arial" w:cs="Arial"/>
          <w:color w:val="000000"/>
          <w:sz w:val="22"/>
          <w:szCs w:val="22"/>
        </w:rPr>
        <w:t xml:space="preserve"> W, Klein TE, Johnson JA, </w:t>
      </w:r>
      <w:proofErr w:type="spellStart"/>
      <w:r w:rsidRPr="00307D29">
        <w:rPr>
          <w:rFonts w:ascii="Arial" w:hAnsi="Arial" w:cs="Arial"/>
          <w:color w:val="000000"/>
          <w:sz w:val="22"/>
          <w:szCs w:val="22"/>
        </w:rPr>
        <w:t>Relling</w:t>
      </w:r>
      <w:proofErr w:type="spellEnd"/>
      <w:r w:rsidRPr="00307D29">
        <w:rPr>
          <w:rFonts w:ascii="Arial" w:hAnsi="Arial" w:cs="Arial"/>
          <w:color w:val="000000"/>
          <w:sz w:val="22"/>
          <w:szCs w:val="22"/>
        </w:rPr>
        <w:t xml:space="preserve"> MV, Wang L, </w:t>
      </w:r>
      <w:proofErr w:type="spellStart"/>
      <w:r w:rsidRPr="00307D29">
        <w:rPr>
          <w:rFonts w:ascii="Arial" w:hAnsi="Arial" w:cs="Arial"/>
          <w:color w:val="000000"/>
          <w:sz w:val="22"/>
          <w:szCs w:val="22"/>
        </w:rPr>
        <w:t>Weinshilboum</w:t>
      </w:r>
      <w:proofErr w:type="spellEnd"/>
      <w:r w:rsidRPr="00307D29">
        <w:rPr>
          <w:rFonts w:ascii="Arial" w:hAnsi="Arial" w:cs="Arial"/>
          <w:color w:val="000000"/>
          <w:sz w:val="22"/>
          <w:szCs w:val="22"/>
        </w:rPr>
        <w:t xml:space="preserve"> RM, </w:t>
      </w:r>
      <w:proofErr w:type="spellStart"/>
      <w:r w:rsidRPr="00307D29">
        <w:rPr>
          <w:rFonts w:ascii="Arial" w:hAnsi="Arial" w:cs="Arial"/>
          <w:color w:val="000000"/>
          <w:sz w:val="22"/>
          <w:szCs w:val="22"/>
        </w:rPr>
        <w:t>Shuldiner</w:t>
      </w:r>
      <w:proofErr w:type="spellEnd"/>
      <w:r w:rsidRPr="00307D29">
        <w:rPr>
          <w:rFonts w:ascii="Arial" w:hAnsi="Arial" w:cs="Arial"/>
          <w:color w:val="000000"/>
          <w:sz w:val="22"/>
          <w:szCs w:val="22"/>
        </w:rPr>
        <w:t xml:space="preserve"> AR, </w:t>
      </w:r>
      <w:proofErr w:type="spellStart"/>
      <w:r w:rsidRPr="00307D29">
        <w:rPr>
          <w:rFonts w:ascii="Arial" w:hAnsi="Arial" w:cs="Arial"/>
          <w:color w:val="000000"/>
          <w:sz w:val="22"/>
          <w:szCs w:val="22"/>
        </w:rPr>
        <w:t>Freimuth</w:t>
      </w:r>
      <w:proofErr w:type="spellEnd"/>
      <w:r w:rsidRPr="00307D29">
        <w:rPr>
          <w:rFonts w:ascii="Arial" w:hAnsi="Arial" w:cs="Arial"/>
          <w:color w:val="000000"/>
          <w:sz w:val="22"/>
          <w:szCs w:val="22"/>
        </w:rPr>
        <w:t xml:space="preserve"> RR; Pharmacogenomics Research Network Translational Pharmacogenetics Program. The Pharmacogenomics Research Network Translational Pharmacogenetics Program: Outcomes and Metrics of Pharmacogenetic Implementations Across Diverse Healthcare Systems. </w:t>
      </w:r>
      <w:r w:rsidRPr="00307D29">
        <w:rPr>
          <w:rStyle w:val="jrnl"/>
          <w:rFonts w:ascii="Arial" w:hAnsi="Arial" w:cs="Arial"/>
          <w:color w:val="000000"/>
          <w:sz w:val="22"/>
          <w:szCs w:val="18"/>
        </w:rPr>
        <w:t xml:space="preserve">Clin </w:t>
      </w:r>
      <w:proofErr w:type="spellStart"/>
      <w:r w:rsidRPr="00307D29">
        <w:rPr>
          <w:rStyle w:val="jrnl"/>
          <w:rFonts w:ascii="Arial" w:hAnsi="Arial" w:cs="Arial"/>
          <w:color w:val="000000"/>
          <w:sz w:val="22"/>
          <w:szCs w:val="18"/>
        </w:rPr>
        <w:t>Pharmacol</w:t>
      </w:r>
      <w:proofErr w:type="spellEnd"/>
      <w:r w:rsidRPr="00307D29">
        <w:rPr>
          <w:rStyle w:val="jrnl"/>
          <w:rFonts w:ascii="Arial" w:hAnsi="Arial" w:cs="Arial"/>
          <w:color w:val="000000"/>
          <w:sz w:val="22"/>
          <w:szCs w:val="18"/>
        </w:rPr>
        <w:t xml:space="preserve"> </w:t>
      </w:r>
      <w:proofErr w:type="spellStart"/>
      <w:r w:rsidRPr="00307D29">
        <w:rPr>
          <w:rStyle w:val="jrnl"/>
          <w:rFonts w:ascii="Arial" w:hAnsi="Arial" w:cs="Arial"/>
          <w:color w:val="000000"/>
          <w:sz w:val="22"/>
          <w:szCs w:val="18"/>
        </w:rPr>
        <w:t>Ther</w:t>
      </w:r>
      <w:proofErr w:type="spellEnd"/>
      <w:r w:rsidRPr="00307D29">
        <w:rPr>
          <w:rFonts w:ascii="Arial" w:hAnsi="Arial" w:cs="Arial"/>
          <w:color w:val="000000"/>
          <w:sz w:val="22"/>
          <w:szCs w:val="18"/>
        </w:rPr>
        <w:t xml:space="preserve">. 2017 Sep;102(3):502-510. </w:t>
      </w:r>
      <w:proofErr w:type="spellStart"/>
      <w:r w:rsidRPr="00307D29">
        <w:rPr>
          <w:rFonts w:ascii="Arial" w:hAnsi="Arial" w:cs="Arial"/>
          <w:color w:val="000000"/>
          <w:sz w:val="22"/>
          <w:szCs w:val="18"/>
        </w:rPr>
        <w:t>Epub</w:t>
      </w:r>
      <w:proofErr w:type="spellEnd"/>
      <w:r w:rsidRPr="00307D29">
        <w:rPr>
          <w:rFonts w:ascii="Arial" w:hAnsi="Arial" w:cs="Arial"/>
          <w:color w:val="000000"/>
          <w:sz w:val="22"/>
          <w:szCs w:val="18"/>
        </w:rPr>
        <w:t xml:space="preserve"> 2017 Jun 9.</w:t>
      </w:r>
    </w:p>
    <w:p w14:paraId="55B22508" w14:textId="5B07DE49" w:rsidR="00D5720A" w:rsidRPr="00307D29" w:rsidRDefault="00307D29" w:rsidP="00307D29">
      <w:pPr>
        <w:pStyle w:val="desc"/>
        <w:numPr>
          <w:ilvl w:val="0"/>
          <w:numId w:val="3"/>
        </w:numPr>
        <w:spacing w:before="0" w:beforeAutospacing="0" w:after="120" w:afterAutospacing="0"/>
        <w:rPr>
          <w:rFonts w:ascii="Arial" w:hAnsi="Arial" w:cs="Arial"/>
          <w:color w:val="000000"/>
          <w:sz w:val="22"/>
          <w:szCs w:val="22"/>
        </w:rPr>
      </w:pPr>
      <w:r w:rsidRPr="00307D29">
        <w:rPr>
          <w:rFonts w:ascii="Arial" w:hAnsi="Arial" w:cs="Arial"/>
          <w:color w:val="000000"/>
          <w:sz w:val="22"/>
          <w:szCs w:val="22"/>
        </w:rPr>
        <w:t xml:space="preserve">Finney Rutten LJ, Alexander A, </w:t>
      </w:r>
      <w:proofErr w:type="spellStart"/>
      <w:r w:rsidRPr="00307D29">
        <w:rPr>
          <w:rFonts w:ascii="Arial" w:hAnsi="Arial" w:cs="Arial"/>
          <w:b/>
          <w:color w:val="000000"/>
          <w:sz w:val="22"/>
          <w:szCs w:val="22"/>
        </w:rPr>
        <w:t>Embi</w:t>
      </w:r>
      <w:proofErr w:type="spellEnd"/>
      <w:r w:rsidRPr="00307D29">
        <w:rPr>
          <w:rFonts w:ascii="Arial" w:hAnsi="Arial" w:cs="Arial"/>
          <w:b/>
          <w:color w:val="000000"/>
          <w:sz w:val="22"/>
          <w:szCs w:val="22"/>
        </w:rPr>
        <w:t xml:space="preserve"> PJ</w:t>
      </w:r>
      <w:r w:rsidRPr="00307D29">
        <w:rPr>
          <w:rFonts w:ascii="Arial" w:hAnsi="Arial" w:cs="Arial"/>
          <w:color w:val="000000"/>
          <w:sz w:val="22"/>
          <w:szCs w:val="22"/>
        </w:rPr>
        <w:t xml:space="preserve">, Flores G, Friedman C, Haller IV, </w:t>
      </w:r>
      <w:proofErr w:type="spellStart"/>
      <w:r w:rsidRPr="00307D29">
        <w:rPr>
          <w:rFonts w:ascii="Arial" w:hAnsi="Arial" w:cs="Arial"/>
          <w:color w:val="000000"/>
          <w:sz w:val="22"/>
          <w:szCs w:val="22"/>
        </w:rPr>
        <w:t>Haug</w:t>
      </w:r>
      <w:proofErr w:type="spellEnd"/>
      <w:r w:rsidRPr="00307D29">
        <w:rPr>
          <w:rFonts w:ascii="Arial" w:hAnsi="Arial" w:cs="Arial"/>
          <w:color w:val="000000"/>
          <w:sz w:val="22"/>
          <w:szCs w:val="22"/>
        </w:rPr>
        <w:t xml:space="preserve"> P, Jensen D, Khosla S, </w:t>
      </w:r>
      <w:proofErr w:type="spellStart"/>
      <w:r w:rsidRPr="00307D29">
        <w:rPr>
          <w:rFonts w:ascii="Arial" w:hAnsi="Arial" w:cs="Arial"/>
          <w:color w:val="000000"/>
          <w:sz w:val="22"/>
          <w:szCs w:val="22"/>
        </w:rPr>
        <w:t>Runger</w:t>
      </w:r>
      <w:proofErr w:type="spellEnd"/>
      <w:r w:rsidRPr="00307D29">
        <w:rPr>
          <w:rFonts w:ascii="Arial" w:hAnsi="Arial" w:cs="Arial"/>
          <w:color w:val="000000"/>
          <w:sz w:val="22"/>
          <w:szCs w:val="22"/>
        </w:rPr>
        <w:t xml:space="preserve"> G, Shah ND, </w:t>
      </w:r>
      <w:proofErr w:type="spellStart"/>
      <w:r w:rsidRPr="00307D29">
        <w:rPr>
          <w:rFonts w:ascii="Arial" w:hAnsi="Arial" w:cs="Arial"/>
          <w:color w:val="000000"/>
          <w:sz w:val="22"/>
          <w:szCs w:val="22"/>
        </w:rPr>
        <w:t>Winden</w:t>
      </w:r>
      <w:proofErr w:type="spellEnd"/>
      <w:r w:rsidRPr="00307D29">
        <w:rPr>
          <w:rFonts w:ascii="Arial" w:hAnsi="Arial" w:cs="Arial"/>
          <w:color w:val="000000"/>
          <w:sz w:val="22"/>
          <w:szCs w:val="22"/>
        </w:rPr>
        <w:t xml:space="preserve"> T, Roger VL. </w:t>
      </w:r>
      <w:r w:rsidR="00D5720A" w:rsidRPr="00307D29">
        <w:rPr>
          <w:rFonts w:ascii="Arial" w:hAnsi="Arial" w:cs="Arial"/>
          <w:color w:val="000000"/>
          <w:sz w:val="22"/>
          <w:szCs w:val="22"/>
        </w:rPr>
        <w:t>Patient-Centered Network of Learning Health Systems: Developing a resource for clinical translational research.</w:t>
      </w:r>
      <w:r>
        <w:rPr>
          <w:rFonts w:ascii="Arial" w:hAnsi="Arial" w:cs="Arial"/>
          <w:color w:val="000000"/>
          <w:sz w:val="22"/>
          <w:szCs w:val="22"/>
        </w:rPr>
        <w:t xml:space="preserve"> </w:t>
      </w:r>
      <w:r w:rsidR="00D5720A" w:rsidRPr="00307D29">
        <w:rPr>
          <w:rStyle w:val="jrnl"/>
          <w:rFonts w:ascii="Arial" w:hAnsi="Arial" w:cs="Arial"/>
          <w:color w:val="000000"/>
          <w:sz w:val="22"/>
          <w:szCs w:val="18"/>
        </w:rPr>
        <w:t xml:space="preserve">J Clin </w:t>
      </w:r>
      <w:proofErr w:type="spellStart"/>
      <w:r w:rsidR="00D5720A" w:rsidRPr="00307D29">
        <w:rPr>
          <w:rStyle w:val="jrnl"/>
          <w:rFonts w:ascii="Arial" w:hAnsi="Arial" w:cs="Arial"/>
          <w:color w:val="000000"/>
          <w:sz w:val="22"/>
          <w:szCs w:val="18"/>
        </w:rPr>
        <w:t>Transl</w:t>
      </w:r>
      <w:proofErr w:type="spellEnd"/>
      <w:r w:rsidR="00D5720A" w:rsidRPr="00307D29">
        <w:rPr>
          <w:rStyle w:val="jrnl"/>
          <w:rFonts w:ascii="Arial" w:hAnsi="Arial" w:cs="Arial"/>
          <w:color w:val="000000"/>
          <w:sz w:val="22"/>
          <w:szCs w:val="18"/>
        </w:rPr>
        <w:t xml:space="preserve"> Sci</w:t>
      </w:r>
      <w:r w:rsidR="00D5720A" w:rsidRPr="00307D29">
        <w:rPr>
          <w:rFonts w:ascii="Arial" w:hAnsi="Arial" w:cs="Arial"/>
          <w:color w:val="000000"/>
          <w:sz w:val="22"/>
          <w:szCs w:val="18"/>
        </w:rPr>
        <w:t xml:space="preserve">. 2017 Feb;1(1):40-44. </w:t>
      </w:r>
      <w:proofErr w:type="spellStart"/>
      <w:r w:rsidR="00D5720A" w:rsidRPr="00307D29">
        <w:rPr>
          <w:rFonts w:ascii="Arial" w:hAnsi="Arial" w:cs="Arial"/>
          <w:color w:val="000000"/>
          <w:sz w:val="22"/>
          <w:szCs w:val="18"/>
        </w:rPr>
        <w:t>Epub</w:t>
      </w:r>
      <w:proofErr w:type="spellEnd"/>
      <w:r w:rsidR="00D5720A" w:rsidRPr="00307D29">
        <w:rPr>
          <w:rFonts w:ascii="Arial" w:hAnsi="Arial" w:cs="Arial"/>
          <w:color w:val="000000"/>
          <w:sz w:val="22"/>
          <w:szCs w:val="18"/>
        </w:rPr>
        <w:t xml:space="preserve"> 2017 Feb 2.</w:t>
      </w:r>
    </w:p>
    <w:p w14:paraId="07533AEE" w14:textId="2444BEA2" w:rsidR="00E431C1" w:rsidRPr="00E431C1" w:rsidRDefault="00E431C1" w:rsidP="00AD0832">
      <w:pPr>
        <w:pStyle w:val="EndNoteBibliography"/>
        <w:numPr>
          <w:ilvl w:val="0"/>
          <w:numId w:val="3"/>
        </w:numPr>
        <w:tabs>
          <w:tab w:val="left" w:pos="90"/>
        </w:tabs>
        <w:spacing w:after="120"/>
        <w:rPr>
          <w:rFonts w:ascii="Arial" w:hAnsi="Arial" w:cs="Arial"/>
          <w:noProof/>
          <w:sz w:val="22"/>
          <w:szCs w:val="22"/>
        </w:rPr>
      </w:pPr>
      <w:proofErr w:type="spellStart"/>
      <w:r w:rsidRPr="00E431C1">
        <w:rPr>
          <w:rFonts w:ascii="Arial" w:hAnsi="Arial" w:cs="Arial"/>
          <w:sz w:val="22"/>
          <w:szCs w:val="22"/>
        </w:rPr>
        <w:t>Smoyer</w:t>
      </w:r>
      <w:proofErr w:type="spellEnd"/>
      <w:r w:rsidRPr="00E431C1">
        <w:rPr>
          <w:rFonts w:ascii="Arial" w:hAnsi="Arial" w:cs="Arial"/>
          <w:sz w:val="22"/>
          <w:szCs w:val="22"/>
        </w:rPr>
        <w:t xml:space="preserve"> WE, </w:t>
      </w:r>
      <w:proofErr w:type="spellStart"/>
      <w:r w:rsidRPr="00E431C1">
        <w:rPr>
          <w:rFonts w:ascii="Arial" w:hAnsi="Arial" w:cs="Arial"/>
          <w:b/>
          <w:sz w:val="22"/>
          <w:szCs w:val="22"/>
        </w:rPr>
        <w:t>Embi</w:t>
      </w:r>
      <w:proofErr w:type="spellEnd"/>
      <w:r w:rsidRPr="00E431C1">
        <w:rPr>
          <w:rFonts w:ascii="Arial" w:hAnsi="Arial" w:cs="Arial"/>
          <w:b/>
          <w:sz w:val="22"/>
          <w:szCs w:val="22"/>
        </w:rPr>
        <w:t xml:space="preserve"> PJ</w:t>
      </w:r>
      <w:r w:rsidRPr="00E431C1">
        <w:rPr>
          <w:rFonts w:ascii="Arial" w:hAnsi="Arial" w:cs="Arial"/>
          <w:sz w:val="22"/>
          <w:szCs w:val="22"/>
        </w:rPr>
        <w:t xml:space="preserve">, Moffatt-Bruce S. Creating Local Learning Health Systems: Think Globally, Act Locally. JAMA. 2016 Dec 20;316(23):2481-2482. </w:t>
      </w:r>
    </w:p>
    <w:p w14:paraId="3E82957D" w14:textId="38192584" w:rsidR="00AD0832" w:rsidRPr="00AD0832" w:rsidRDefault="00AD0832" w:rsidP="00AD0832">
      <w:pPr>
        <w:pStyle w:val="EndNoteBibliography"/>
        <w:numPr>
          <w:ilvl w:val="0"/>
          <w:numId w:val="3"/>
        </w:numPr>
        <w:tabs>
          <w:tab w:val="left" w:pos="90"/>
        </w:tabs>
        <w:spacing w:after="120"/>
        <w:rPr>
          <w:rFonts w:ascii="Arial" w:hAnsi="Arial" w:cs="Arial"/>
          <w:noProof/>
          <w:sz w:val="22"/>
          <w:szCs w:val="22"/>
        </w:rPr>
      </w:pPr>
      <w:r w:rsidRPr="00AD0832">
        <w:rPr>
          <w:rFonts w:ascii="Arial" w:hAnsi="Arial" w:cs="Arial"/>
          <w:sz w:val="22"/>
          <w:szCs w:val="22"/>
        </w:rPr>
        <w:t xml:space="preserve">Yen PY, Lara B, </w:t>
      </w:r>
      <w:proofErr w:type="spellStart"/>
      <w:r w:rsidRPr="00AD0832">
        <w:rPr>
          <w:rFonts w:ascii="Arial" w:hAnsi="Arial" w:cs="Arial"/>
          <w:sz w:val="22"/>
          <w:szCs w:val="22"/>
        </w:rPr>
        <w:t>Lopetegui</w:t>
      </w:r>
      <w:proofErr w:type="spellEnd"/>
      <w:r w:rsidRPr="00AD0832">
        <w:rPr>
          <w:rFonts w:ascii="Arial" w:hAnsi="Arial" w:cs="Arial"/>
          <w:sz w:val="22"/>
          <w:szCs w:val="22"/>
        </w:rPr>
        <w:t xml:space="preserve"> M, Bharat A, </w:t>
      </w:r>
      <w:proofErr w:type="spellStart"/>
      <w:r w:rsidRPr="00AD0832">
        <w:rPr>
          <w:rFonts w:ascii="Arial" w:hAnsi="Arial" w:cs="Arial"/>
          <w:sz w:val="22"/>
          <w:szCs w:val="22"/>
        </w:rPr>
        <w:t>Ardoin</w:t>
      </w:r>
      <w:proofErr w:type="spellEnd"/>
      <w:r w:rsidRPr="00AD0832">
        <w:rPr>
          <w:rFonts w:ascii="Arial" w:hAnsi="Arial" w:cs="Arial"/>
          <w:sz w:val="22"/>
          <w:szCs w:val="22"/>
        </w:rPr>
        <w:t xml:space="preserve"> S, Johnson B, Mathur P, </w:t>
      </w:r>
      <w:proofErr w:type="spellStart"/>
      <w:r w:rsidRPr="00E431C1">
        <w:rPr>
          <w:rFonts w:ascii="Arial" w:hAnsi="Arial" w:cs="Arial"/>
          <w:b/>
          <w:sz w:val="22"/>
          <w:szCs w:val="22"/>
        </w:rPr>
        <w:t>Embi</w:t>
      </w:r>
      <w:proofErr w:type="spellEnd"/>
      <w:r w:rsidRPr="00E431C1">
        <w:rPr>
          <w:rFonts w:ascii="Arial" w:hAnsi="Arial" w:cs="Arial"/>
          <w:b/>
          <w:sz w:val="22"/>
          <w:szCs w:val="22"/>
        </w:rPr>
        <w:t xml:space="preserve"> PJ</w:t>
      </w:r>
      <w:r w:rsidRPr="00AD0832">
        <w:rPr>
          <w:rFonts w:ascii="Arial" w:hAnsi="Arial" w:cs="Arial"/>
          <w:sz w:val="22"/>
          <w:szCs w:val="22"/>
        </w:rPr>
        <w:t>, Curtis JR. Usability and Workflow Evaluation of "</w:t>
      </w:r>
      <w:proofErr w:type="spellStart"/>
      <w:r w:rsidRPr="00AD0832">
        <w:rPr>
          <w:rFonts w:ascii="Arial" w:hAnsi="Arial" w:cs="Arial"/>
          <w:sz w:val="22"/>
          <w:szCs w:val="22"/>
        </w:rPr>
        <w:t>RhEumAtic</w:t>
      </w:r>
      <w:proofErr w:type="spellEnd"/>
      <w:r w:rsidRPr="00AD0832">
        <w:rPr>
          <w:rFonts w:ascii="Arial" w:hAnsi="Arial" w:cs="Arial"/>
          <w:sz w:val="22"/>
          <w:szCs w:val="22"/>
        </w:rPr>
        <w:t xml:space="preserve"> Disease </w:t>
      </w:r>
      <w:proofErr w:type="spellStart"/>
      <w:r w:rsidRPr="00AD0832">
        <w:rPr>
          <w:rFonts w:ascii="Arial" w:hAnsi="Arial" w:cs="Arial"/>
          <w:sz w:val="22"/>
          <w:szCs w:val="22"/>
        </w:rPr>
        <w:t>activitY</w:t>
      </w:r>
      <w:proofErr w:type="spellEnd"/>
      <w:r w:rsidRPr="00AD0832">
        <w:rPr>
          <w:rFonts w:ascii="Arial" w:hAnsi="Arial" w:cs="Arial"/>
          <w:sz w:val="22"/>
          <w:szCs w:val="22"/>
        </w:rPr>
        <w:t xml:space="preserve">" (READY). A Mobile Application for Rheumatology Patients and Providers. </w:t>
      </w:r>
      <w:r w:rsidRPr="00AD0832">
        <w:rPr>
          <w:rFonts w:ascii="Arial" w:hAnsi="Arial" w:cs="Arial"/>
          <w:i/>
          <w:sz w:val="22"/>
          <w:szCs w:val="22"/>
        </w:rPr>
        <w:t>Appl Clin Inform.</w:t>
      </w:r>
      <w:r w:rsidRPr="00AD0832">
        <w:rPr>
          <w:rFonts w:ascii="Arial" w:hAnsi="Arial" w:cs="Arial"/>
          <w:sz w:val="22"/>
          <w:szCs w:val="22"/>
        </w:rPr>
        <w:t xml:space="preserve"> 2016 Nov 2;7(4):1007-1024.</w:t>
      </w:r>
    </w:p>
    <w:p w14:paraId="5D6AC443" w14:textId="0345DB14" w:rsidR="00AD0832" w:rsidRPr="00AD0832" w:rsidRDefault="00AD0832" w:rsidP="00AD0832">
      <w:pPr>
        <w:widowControl w:val="0"/>
        <w:numPr>
          <w:ilvl w:val="0"/>
          <w:numId w:val="3"/>
        </w:numPr>
        <w:autoSpaceDE w:val="0"/>
        <w:autoSpaceDN w:val="0"/>
        <w:adjustRightInd w:val="0"/>
        <w:spacing w:after="120"/>
        <w:rPr>
          <w:rFonts w:ascii="Arial" w:hAnsi="Arial" w:cs="Arial"/>
          <w:sz w:val="22"/>
          <w:szCs w:val="22"/>
        </w:rPr>
      </w:pPr>
      <w:r w:rsidRPr="00AD0832">
        <w:rPr>
          <w:rFonts w:ascii="Arial" w:hAnsi="Arial" w:cs="Arial"/>
          <w:sz w:val="22"/>
          <w:szCs w:val="22"/>
        </w:rPr>
        <w:t xml:space="preserve">Lowes LP, Noritz GH, </w:t>
      </w:r>
      <w:proofErr w:type="spellStart"/>
      <w:r w:rsidRPr="00AD0832">
        <w:rPr>
          <w:rFonts w:ascii="Arial" w:hAnsi="Arial" w:cs="Arial"/>
          <w:sz w:val="22"/>
          <w:szCs w:val="22"/>
        </w:rPr>
        <w:t>Newmeyer</w:t>
      </w:r>
      <w:proofErr w:type="spellEnd"/>
      <w:r w:rsidRPr="00AD0832">
        <w:rPr>
          <w:rFonts w:ascii="Arial" w:hAnsi="Arial" w:cs="Arial"/>
          <w:sz w:val="22"/>
          <w:szCs w:val="22"/>
        </w:rPr>
        <w:t xml:space="preserve"> A, </w:t>
      </w:r>
      <w:proofErr w:type="spellStart"/>
      <w:r w:rsidRPr="00E431C1">
        <w:rPr>
          <w:rFonts w:ascii="Arial" w:hAnsi="Arial" w:cs="Arial"/>
          <w:b/>
          <w:sz w:val="22"/>
          <w:szCs w:val="22"/>
        </w:rPr>
        <w:t>Embi</w:t>
      </w:r>
      <w:proofErr w:type="spellEnd"/>
      <w:r w:rsidRPr="00E431C1">
        <w:rPr>
          <w:rFonts w:ascii="Arial" w:hAnsi="Arial" w:cs="Arial"/>
          <w:b/>
          <w:sz w:val="22"/>
          <w:szCs w:val="22"/>
        </w:rPr>
        <w:t xml:space="preserve"> PJ</w:t>
      </w:r>
      <w:r w:rsidRPr="00AD0832">
        <w:rPr>
          <w:rFonts w:ascii="Arial" w:hAnsi="Arial" w:cs="Arial"/>
          <w:sz w:val="22"/>
          <w:szCs w:val="22"/>
        </w:rPr>
        <w:t xml:space="preserve">, Yin H, </w:t>
      </w:r>
      <w:proofErr w:type="spellStart"/>
      <w:r w:rsidRPr="00AD0832">
        <w:rPr>
          <w:rFonts w:ascii="Arial" w:hAnsi="Arial" w:cs="Arial"/>
          <w:sz w:val="22"/>
          <w:szCs w:val="22"/>
        </w:rPr>
        <w:t>Smoyer</w:t>
      </w:r>
      <w:proofErr w:type="spellEnd"/>
      <w:r w:rsidRPr="00AD0832">
        <w:rPr>
          <w:rFonts w:ascii="Arial" w:hAnsi="Arial" w:cs="Arial"/>
          <w:sz w:val="22"/>
          <w:szCs w:val="22"/>
        </w:rPr>
        <w:t xml:space="preserve"> WE; ‘Learn from Every Patient’ Study Group. 'Learn From Every Patient': implementation and early results of a learning health system. </w:t>
      </w:r>
      <w:r w:rsidRPr="00AD0832">
        <w:rPr>
          <w:rFonts w:ascii="Arial" w:hAnsi="Arial" w:cs="Arial"/>
          <w:i/>
          <w:sz w:val="22"/>
          <w:szCs w:val="22"/>
        </w:rPr>
        <w:t>Dev Med Child Neurol.</w:t>
      </w:r>
      <w:r w:rsidRPr="00AD0832">
        <w:rPr>
          <w:rFonts w:ascii="Arial" w:hAnsi="Arial" w:cs="Arial"/>
          <w:sz w:val="22"/>
          <w:szCs w:val="22"/>
        </w:rPr>
        <w:t xml:space="preserve"> 2016 Aug 22. </w:t>
      </w:r>
      <w:proofErr w:type="spellStart"/>
      <w:r w:rsidRPr="00AD0832">
        <w:rPr>
          <w:rFonts w:ascii="Arial" w:hAnsi="Arial" w:cs="Arial"/>
          <w:sz w:val="22"/>
          <w:szCs w:val="22"/>
        </w:rPr>
        <w:t>doi</w:t>
      </w:r>
      <w:proofErr w:type="spellEnd"/>
      <w:r w:rsidRPr="00AD0832">
        <w:rPr>
          <w:rFonts w:ascii="Arial" w:hAnsi="Arial" w:cs="Arial"/>
          <w:sz w:val="22"/>
          <w:szCs w:val="22"/>
        </w:rPr>
        <w:t>: 10.1111/dmcn.13227. [</w:t>
      </w:r>
      <w:proofErr w:type="spellStart"/>
      <w:r w:rsidRPr="00AD0832">
        <w:rPr>
          <w:rFonts w:ascii="Arial" w:hAnsi="Arial" w:cs="Arial"/>
          <w:sz w:val="22"/>
          <w:szCs w:val="22"/>
        </w:rPr>
        <w:t>Epub</w:t>
      </w:r>
      <w:proofErr w:type="spellEnd"/>
      <w:r w:rsidRPr="00AD0832">
        <w:rPr>
          <w:rFonts w:ascii="Arial" w:hAnsi="Arial" w:cs="Arial"/>
          <w:sz w:val="22"/>
          <w:szCs w:val="22"/>
        </w:rPr>
        <w:t xml:space="preserve"> ahead of print] </w:t>
      </w:r>
    </w:p>
    <w:p w14:paraId="73D85176" w14:textId="77777777" w:rsidR="005C3426" w:rsidRDefault="005C3426" w:rsidP="003406E2">
      <w:pPr>
        <w:pStyle w:val="EndNoteBibliography"/>
        <w:numPr>
          <w:ilvl w:val="0"/>
          <w:numId w:val="3"/>
        </w:numPr>
        <w:tabs>
          <w:tab w:val="left" w:pos="90"/>
        </w:tabs>
        <w:spacing w:after="120"/>
        <w:rPr>
          <w:rFonts w:ascii="Arial" w:hAnsi="Arial" w:cs="Arial"/>
          <w:noProof/>
          <w:sz w:val="22"/>
          <w:szCs w:val="22"/>
        </w:rPr>
      </w:pPr>
      <w:r w:rsidRPr="001B44DE">
        <w:rPr>
          <w:rFonts w:ascii="Arial" w:hAnsi="Arial" w:cs="Arial"/>
          <w:caps/>
          <w:sz w:val="22"/>
          <w:szCs w:val="22"/>
        </w:rPr>
        <w:t>P</w:t>
      </w:r>
      <w:r w:rsidRPr="001B44DE">
        <w:rPr>
          <w:rFonts w:ascii="Arial" w:hAnsi="Arial" w:cs="Arial"/>
          <w:sz w:val="22"/>
          <w:szCs w:val="22"/>
        </w:rPr>
        <w:t xml:space="preserve">ayne PR, Lussier Y, Foraker RE, </w:t>
      </w:r>
      <w:proofErr w:type="spellStart"/>
      <w:r w:rsidRPr="001B44DE">
        <w:rPr>
          <w:rFonts w:ascii="Arial" w:hAnsi="Arial" w:cs="Arial"/>
          <w:b/>
          <w:sz w:val="22"/>
          <w:szCs w:val="22"/>
        </w:rPr>
        <w:t>Embi</w:t>
      </w:r>
      <w:proofErr w:type="spellEnd"/>
      <w:r w:rsidRPr="001B44DE">
        <w:rPr>
          <w:rFonts w:ascii="Arial" w:hAnsi="Arial" w:cs="Arial"/>
          <w:b/>
          <w:sz w:val="22"/>
          <w:szCs w:val="22"/>
        </w:rPr>
        <w:t xml:space="preserve"> PJ.</w:t>
      </w:r>
      <w:r w:rsidRPr="001B44DE">
        <w:rPr>
          <w:rFonts w:ascii="Arial" w:hAnsi="Arial" w:cs="Arial"/>
          <w:sz w:val="22"/>
          <w:szCs w:val="22"/>
        </w:rPr>
        <w:t xml:space="preserve"> </w:t>
      </w:r>
      <w:r w:rsidRPr="00AD0832">
        <w:rPr>
          <w:rFonts w:ascii="Arial" w:hAnsi="Arial" w:cs="Arial"/>
          <w:sz w:val="22"/>
          <w:szCs w:val="22"/>
        </w:rPr>
        <w:t>Rethinking The Role and Impact of Health Information Technology: Informatics as an Interventional Discipline.</w:t>
      </w:r>
      <w:r w:rsidRPr="001B44DE">
        <w:rPr>
          <w:rFonts w:ascii="Arial" w:hAnsi="Arial" w:cs="Arial"/>
          <w:sz w:val="22"/>
          <w:szCs w:val="22"/>
        </w:rPr>
        <w:t xml:space="preserve"> </w:t>
      </w:r>
      <w:r w:rsidR="000E7F0F">
        <w:rPr>
          <w:rFonts w:ascii="Arial" w:hAnsi="Arial" w:cs="Arial"/>
          <w:sz w:val="22"/>
          <w:szCs w:val="22"/>
        </w:rPr>
        <w:t xml:space="preserve">(2016) </w:t>
      </w:r>
      <w:r w:rsidRPr="00AD0832">
        <w:rPr>
          <w:rFonts w:ascii="Arial" w:hAnsi="Arial" w:cs="Arial"/>
          <w:i/>
          <w:sz w:val="22"/>
          <w:szCs w:val="22"/>
        </w:rPr>
        <w:t xml:space="preserve">BMC Medical Informatics and Decision Making. </w:t>
      </w:r>
      <w:r w:rsidR="00412052">
        <w:rPr>
          <w:rFonts w:ascii="Arial" w:hAnsi="Arial" w:cs="Arial"/>
          <w:sz w:val="22"/>
          <w:szCs w:val="22"/>
        </w:rPr>
        <w:t>16:40</w:t>
      </w:r>
      <w:r w:rsidR="000E7F0F">
        <w:rPr>
          <w:rFonts w:ascii="Arial" w:hAnsi="Arial" w:cs="Arial"/>
          <w:sz w:val="22"/>
          <w:szCs w:val="22"/>
        </w:rPr>
        <w:t>.</w:t>
      </w:r>
      <w:r w:rsidR="00412052">
        <w:rPr>
          <w:rFonts w:ascii="Arial" w:hAnsi="Arial" w:cs="Arial"/>
          <w:sz w:val="22"/>
          <w:szCs w:val="22"/>
        </w:rPr>
        <w:t xml:space="preserve"> </w:t>
      </w:r>
    </w:p>
    <w:p w14:paraId="4CBA0AC3" w14:textId="77777777" w:rsidR="00400546" w:rsidRPr="006D62EC" w:rsidRDefault="00400546"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Lehmann CU, Longhurst CA, Hersh W, Mohan V, Levy BP, </w:t>
      </w:r>
      <w:r w:rsidRPr="002F6193">
        <w:rPr>
          <w:rFonts w:ascii="Arial" w:hAnsi="Arial" w:cs="Arial"/>
          <w:b/>
          <w:noProof/>
          <w:sz w:val="22"/>
          <w:szCs w:val="22"/>
        </w:rPr>
        <w:t>Embi PJ,</w:t>
      </w:r>
      <w:r w:rsidRPr="006D62EC">
        <w:rPr>
          <w:rFonts w:ascii="Arial" w:hAnsi="Arial" w:cs="Arial"/>
          <w:noProof/>
          <w:sz w:val="22"/>
          <w:szCs w:val="22"/>
        </w:rPr>
        <w:t xml:space="preserve"> Finnell JT, Turner AM, Martin R, Williamson J, &amp; Munger B (2015) Clinical Informatics Fellowship Programs: In Search of a Viable Financial Model: An open letter to the Centers for Medicare and Medicaid Services. </w:t>
      </w:r>
      <w:r w:rsidRPr="006D62EC">
        <w:rPr>
          <w:rFonts w:ascii="Arial" w:hAnsi="Arial" w:cs="Arial"/>
          <w:i/>
          <w:noProof/>
          <w:sz w:val="22"/>
          <w:szCs w:val="22"/>
        </w:rPr>
        <w:t>Appl Clin Inform</w:t>
      </w:r>
      <w:r w:rsidRPr="006D62EC">
        <w:rPr>
          <w:rFonts w:ascii="Arial" w:hAnsi="Arial" w:cs="Arial"/>
          <w:noProof/>
          <w:sz w:val="22"/>
          <w:szCs w:val="22"/>
        </w:rPr>
        <w:t xml:space="preserve"> 6(2):267-270.</w:t>
      </w:r>
    </w:p>
    <w:p w14:paraId="183BAE17" w14:textId="77777777" w:rsidR="008718B1" w:rsidRPr="006D62EC" w:rsidRDefault="008718B1"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Wyatt MC, Hendrickson RC, Ames M, Bondy J, Ranauro P, English TM, Bobitt K, Davidson A, Houston TK, </w:t>
      </w:r>
      <w:r w:rsidRPr="002F6193">
        <w:rPr>
          <w:rFonts w:ascii="Arial" w:hAnsi="Arial" w:cs="Arial"/>
          <w:b/>
          <w:noProof/>
          <w:sz w:val="22"/>
          <w:szCs w:val="22"/>
        </w:rPr>
        <w:t>Embi PJ,</w:t>
      </w:r>
      <w:r w:rsidRPr="006D62EC">
        <w:rPr>
          <w:rFonts w:ascii="Arial" w:hAnsi="Arial" w:cs="Arial"/>
          <w:noProof/>
          <w:sz w:val="22"/>
          <w:szCs w:val="22"/>
        </w:rPr>
        <w:t xml:space="preserve"> &amp; Berner ES (2014) Federated Aggregate Cohort Estimator (FACE): an easy to deploy, vendor neutral, multi-institutional cohort query architecture. </w:t>
      </w:r>
      <w:r w:rsidRPr="006D62EC">
        <w:rPr>
          <w:rFonts w:ascii="Arial" w:hAnsi="Arial" w:cs="Arial"/>
          <w:i/>
          <w:noProof/>
          <w:sz w:val="22"/>
          <w:szCs w:val="22"/>
        </w:rPr>
        <w:t>J Biomed Inform</w:t>
      </w:r>
      <w:r w:rsidRPr="006D62EC">
        <w:rPr>
          <w:rFonts w:ascii="Arial" w:hAnsi="Arial" w:cs="Arial"/>
          <w:noProof/>
          <w:sz w:val="22"/>
          <w:szCs w:val="22"/>
        </w:rPr>
        <w:t xml:space="preserve"> 52:65-71.</w:t>
      </w:r>
    </w:p>
    <w:p w14:paraId="44925443" w14:textId="77777777" w:rsidR="008718B1" w:rsidRPr="006D62EC" w:rsidRDefault="008718B1"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Wilcox A, Randhawa G, </w:t>
      </w:r>
      <w:r w:rsidRPr="002F6193">
        <w:rPr>
          <w:rFonts w:ascii="Arial" w:hAnsi="Arial" w:cs="Arial"/>
          <w:b/>
          <w:noProof/>
          <w:sz w:val="22"/>
          <w:szCs w:val="22"/>
        </w:rPr>
        <w:t>Embi P</w:t>
      </w:r>
      <w:r w:rsidRPr="006D62EC">
        <w:rPr>
          <w:rFonts w:ascii="Arial" w:hAnsi="Arial" w:cs="Arial"/>
          <w:noProof/>
          <w:sz w:val="22"/>
          <w:szCs w:val="22"/>
        </w:rPr>
        <w:t xml:space="preserve">, Cao H, &amp; Kuperman GJ (2014) Sustainability considerations for health research and analytic data infrastructures. </w:t>
      </w:r>
      <w:r w:rsidRPr="006D62EC">
        <w:rPr>
          <w:rFonts w:ascii="Arial" w:hAnsi="Arial" w:cs="Arial"/>
          <w:i/>
          <w:noProof/>
          <w:sz w:val="22"/>
          <w:szCs w:val="22"/>
        </w:rPr>
        <w:t>EGEMS (Wash DC)</w:t>
      </w:r>
      <w:r w:rsidRPr="006D62EC">
        <w:rPr>
          <w:rFonts w:ascii="Arial" w:hAnsi="Arial" w:cs="Arial"/>
          <w:noProof/>
          <w:sz w:val="22"/>
          <w:szCs w:val="22"/>
        </w:rPr>
        <w:t xml:space="preserve"> 2(2):1113.</w:t>
      </w:r>
    </w:p>
    <w:p w14:paraId="3CB7791D" w14:textId="77777777" w:rsidR="00C61A86" w:rsidRPr="006D62EC" w:rsidRDefault="00C61A86"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Hebert C, Shivade C, Foraker R, Wasserman J, Roth C, Mekhjian H, Lemeshow S, &amp; </w:t>
      </w:r>
      <w:r w:rsidRPr="002F6193">
        <w:rPr>
          <w:rFonts w:ascii="Arial" w:hAnsi="Arial" w:cs="Arial"/>
          <w:b/>
          <w:noProof/>
          <w:sz w:val="22"/>
          <w:szCs w:val="22"/>
        </w:rPr>
        <w:t>Embi P</w:t>
      </w:r>
      <w:r w:rsidRPr="006D62EC">
        <w:rPr>
          <w:rFonts w:ascii="Arial" w:hAnsi="Arial" w:cs="Arial"/>
          <w:noProof/>
          <w:sz w:val="22"/>
          <w:szCs w:val="22"/>
        </w:rPr>
        <w:t xml:space="preserve"> (2014) Diagnosis-specific readmission risk prediction using electronic health data: a retrospective cohort study. </w:t>
      </w:r>
      <w:r w:rsidRPr="006D62EC">
        <w:rPr>
          <w:rFonts w:ascii="Arial" w:hAnsi="Arial" w:cs="Arial"/>
          <w:i/>
          <w:noProof/>
          <w:sz w:val="22"/>
          <w:szCs w:val="22"/>
        </w:rPr>
        <w:t>BMC Med Inform Decis Mak</w:t>
      </w:r>
      <w:r w:rsidRPr="006D62EC">
        <w:rPr>
          <w:rFonts w:ascii="Arial" w:hAnsi="Arial" w:cs="Arial"/>
          <w:noProof/>
          <w:sz w:val="22"/>
          <w:szCs w:val="22"/>
        </w:rPr>
        <w:t xml:space="preserve"> 14:65.</w:t>
      </w:r>
    </w:p>
    <w:p w14:paraId="65AE2127" w14:textId="77777777" w:rsidR="001C7BFF" w:rsidRPr="006D62EC" w:rsidRDefault="001C7BFF"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Roth C, Foraker RE, Payne PR, &amp; </w:t>
      </w:r>
      <w:r w:rsidRPr="002F6193">
        <w:rPr>
          <w:rFonts w:ascii="Arial" w:hAnsi="Arial" w:cs="Arial"/>
          <w:b/>
          <w:noProof/>
          <w:sz w:val="22"/>
          <w:szCs w:val="22"/>
        </w:rPr>
        <w:t>Embi PJ</w:t>
      </w:r>
      <w:r w:rsidRPr="006D62EC">
        <w:rPr>
          <w:rFonts w:ascii="Arial" w:hAnsi="Arial" w:cs="Arial"/>
          <w:noProof/>
          <w:sz w:val="22"/>
          <w:szCs w:val="22"/>
        </w:rPr>
        <w:t xml:space="preserve"> (2014) Community-level determinants of obesity: harnessing the power of electronic health records for retrospective data analysis. </w:t>
      </w:r>
      <w:r w:rsidRPr="006D62EC">
        <w:rPr>
          <w:rFonts w:ascii="Arial" w:hAnsi="Arial" w:cs="Arial"/>
          <w:i/>
          <w:noProof/>
          <w:sz w:val="22"/>
          <w:szCs w:val="22"/>
        </w:rPr>
        <w:t>BMC Med Inform Decis Mak</w:t>
      </w:r>
      <w:r w:rsidRPr="006D62EC">
        <w:rPr>
          <w:rFonts w:ascii="Arial" w:hAnsi="Arial" w:cs="Arial"/>
          <w:noProof/>
          <w:sz w:val="22"/>
          <w:szCs w:val="22"/>
        </w:rPr>
        <w:t xml:space="preserve"> 14:36.</w:t>
      </w:r>
    </w:p>
    <w:p w14:paraId="643ACA47" w14:textId="77777777" w:rsidR="001C7BFF" w:rsidRPr="006D62EC" w:rsidRDefault="001C7BFF" w:rsidP="003406E2">
      <w:pPr>
        <w:numPr>
          <w:ilvl w:val="0"/>
          <w:numId w:val="3"/>
        </w:numPr>
        <w:tabs>
          <w:tab w:val="left" w:pos="90"/>
        </w:tabs>
        <w:autoSpaceDE w:val="0"/>
        <w:autoSpaceDN w:val="0"/>
        <w:spacing w:after="120"/>
        <w:rPr>
          <w:rFonts w:ascii="Arial" w:hAnsi="Arial" w:cs="Arial"/>
          <w:sz w:val="22"/>
          <w:szCs w:val="22"/>
        </w:rPr>
      </w:pPr>
      <w:proofErr w:type="spellStart"/>
      <w:r w:rsidRPr="006D62EC">
        <w:rPr>
          <w:rFonts w:ascii="Arial" w:hAnsi="Arial" w:cs="Arial"/>
          <w:sz w:val="22"/>
          <w:szCs w:val="22"/>
        </w:rPr>
        <w:t>Lopetegui</w:t>
      </w:r>
      <w:proofErr w:type="spellEnd"/>
      <w:r w:rsidRPr="006D62EC">
        <w:rPr>
          <w:rFonts w:ascii="Arial" w:hAnsi="Arial" w:cs="Arial"/>
          <w:sz w:val="22"/>
          <w:szCs w:val="22"/>
        </w:rPr>
        <w:t xml:space="preserve"> M, Yen PY, Lai A, Jeffries J, </w:t>
      </w:r>
      <w:proofErr w:type="spellStart"/>
      <w:r w:rsidRPr="00AC2E0D">
        <w:rPr>
          <w:rFonts w:ascii="Arial" w:hAnsi="Arial" w:cs="Arial"/>
          <w:b/>
          <w:sz w:val="22"/>
          <w:szCs w:val="22"/>
        </w:rPr>
        <w:t>Embi</w:t>
      </w:r>
      <w:proofErr w:type="spellEnd"/>
      <w:r w:rsidRPr="00AC2E0D">
        <w:rPr>
          <w:rFonts w:ascii="Arial" w:hAnsi="Arial" w:cs="Arial"/>
          <w:b/>
          <w:sz w:val="22"/>
          <w:szCs w:val="22"/>
        </w:rPr>
        <w:t xml:space="preserve"> P</w:t>
      </w:r>
      <w:r w:rsidRPr="006D62EC">
        <w:rPr>
          <w:rFonts w:ascii="Arial" w:hAnsi="Arial" w:cs="Arial"/>
          <w:sz w:val="22"/>
          <w:szCs w:val="22"/>
        </w:rPr>
        <w:t xml:space="preserve">, &amp; Payne P (2014) Time motion studies in healthcare: what are we talking about? </w:t>
      </w:r>
      <w:r w:rsidRPr="006D62EC">
        <w:rPr>
          <w:rFonts w:ascii="Arial" w:hAnsi="Arial" w:cs="Arial"/>
          <w:i/>
          <w:sz w:val="22"/>
          <w:szCs w:val="22"/>
        </w:rPr>
        <w:t>J Biomed Inform</w:t>
      </w:r>
      <w:r w:rsidRPr="006D62EC">
        <w:rPr>
          <w:rFonts w:ascii="Arial" w:hAnsi="Arial" w:cs="Arial"/>
          <w:sz w:val="22"/>
          <w:szCs w:val="22"/>
        </w:rPr>
        <w:t xml:space="preserve"> 49:292-299.</w:t>
      </w:r>
    </w:p>
    <w:p w14:paraId="3E6F0253" w14:textId="77777777" w:rsidR="009E44ED" w:rsidRPr="006D62EC" w:rsidRDefault="009E44ED"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Hripcsak G, Bloomrosen M, FlatelyBrennan P, Chute CG, Cimino J, Detmer DE, Edmunds M, </w:t>
      </w:r>
      <w:r w:rsidRPr="002F6193">
        <w:rPr>
          <w:rFonts w:ascii="Arial" w:hAnsi="Arial" w:cs="Arial"/>
          <w:b/>
          <w:noProof/>
          <w:sz w:val="22"/>
          <w:szCs w:val="22"/>
        </w:rPr>
        <w:t>Embi PJ,</w:t>
      </w:r>
      <w:r w:rsidRPr="006D62EC">
        <w:rPr>
          <w:rFonts w:ascii="Arial" w:hAnsi="Arial" w:cs="Arial"/>
          <w:noProof/>
          <w:sz w:val="22"/>
          <w:szCs w:val="22"/>
        </w:rPr>
        <w:t xml:space="preserve"> Goldstein MM, Hammond WE, Keenan GM, Labkoff S, Murphy S, Safran C, Speedie S, Strasberg H, Temple F, &amp; Wilcox AB (2014) Health data use, stewardship, and governance: ongoing gaps and challenges: a report from AMIA's 2012 Health Policy Meeting. </w:t>
      </w:r>
      <w:r w:rsidRPr="006D62EC">
        <w:rPr>
          <w:rFonts w:ascii="Arial" w:hAnsi="Arial" w:cs="Arial"/>
          <w:i/>
          <w:noProof/>
          <w:sz w:val="22"/>
          <w:szCs w:val="22"/>
        </w:rPr>
        <w:t>J Am Med Inform Assoc</w:t>
      </w:r>
      <w:r w:rsidRPr="006D62EC">
        <w:rPr>
          <w:rFonts w:ascii="Arial" w:hAnsi="Arial" w:cs="Arial"/>
          <w:noProof/>
          <w:sz w:val="22"/>
          <w:szCs w:val="22"/>
        </w:rPr>
        <w:t xml:space="preserve"> 21(2):204-211.</w:t>
      </w:r>
    </w:p>
    <w:p w14:paraId="43B8FFA5" w14:textId="77777777" w:rsidR="00AC0D37" w:rsidRPr="006D62EC" w:rsidRDefault="00AC0D37"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Shivade C, Raghavan P, Fosler-Lussier E, </w:t>
      </w:r>
      <w:r w:rsidRPr="002F6193">
        <w:rPr>
          <w:rFonts w:ascii="Arial" w:hAnsi="Arial" w:cs="Arial"/>
          <w:b/>
          <w:noProof/>
          <w:sz w:val="22"/>
          <w:szCs w:val="22"/>
        </w:rPr>
        <w:t>Embi PJ,</w:t>
      </w:r>
      <w:r w:rsidRPr="006D62EC">
        <w:rPr>
          <w:rFonts w:ascii="Arial" w:hAnsi="Arial" w:cs="Arial"/>
          <w:noProof/>
          <w:sz w:val="22"/>
          <w:szCs w:val="22"/>
        </w:rPr>
        <w:t xml:space="preserve"> Elhadad N, Johnson SB, &amp; Lai AM (2014) A review of approaches to identifying patient phenotype cohorts using electronic health records. </w:t>
      </w:r>
      <w:r w:rsidRPr="006D62EC">
        <w:rPr>
          <w:rFonts w:ascii="Arial" w:hAnsi="Arial" w:cs="Arial"/>
          <w:i/>
          <w:noProof/>
          <w:sz w:val="22"/>
          <w:szCs w:val="22"/>
        </w:rPr>
        <w:t>J Am Med Inform Assoc</w:t>
      </w:r>
      <w:r w:rsidRPr="006D62EC">
        <w:rPr>
          <w:rFonts w:ascii="Arial" w:hAnsi="Arial" w:cs="Arial"/>
          <w:noProof/>
          <w:sz w:val="22"/>
          <w:szCs w:val="22"/>
        </w:rPr>
        <w:t xml:space="preserve"> 21(2):221-230.</w:t>
      </w:r>
    </w:p>
    <w:p w14:paraId="2B344073" w14:textId="77777777" w:rsidR="00AC0D37" w:rsidRPr="006D62EC" w:rsidRDefault="00AC0D37"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lastRenderedPageBreak/>
        <w:t xml:space="preserve">Sweet K, Gordon ES, Sturm AC, Schmidlen TJ, Manickam K, Toland AE, Keller MA, Stack CB, Garcia-Espana JF, Bellafante M, Tayal N, </w:t>
      </w:r>
      <w:r w:rsidRPr="002F6193">
        <w:rPr>
          <w:rFonts w:ascii="Arial" w:hAnsi="Arial" w:cs="Arial"/>
          <w:b/>
          <w:noProof/>
          <w:sz w:val="22"/>
          <w:szCs w:val="22"/>
        </w:rPr>
        <w:t>Embi P,</w:t>
      </w:r>
      <w:r w:rsidRPr="006D62EC">
        <w:rPr>
          <w:rFonts w:ascii="Arial" w:hAnsi="Arial" w:cs="Arial"/>
          <w:noProof/>
          <w:sz w:val="22"/>
          <w:szCs w:val="22"/>
        </w:rPr>
        <w:t xml:space="preserve"> Binkley P, Hershberger RE, Sadee W, Christman M, &amp; Marsh C (2014) Design and implementation of a randomized controlled trial of genomic counseling for patients with chronic disease. </w:t>
      </w:r>
      <w:r w:rsidRPr="006D62EC">
        <w:rPr>
          <w:rFonts w:ascii="Arial" w:hAnsi="Arial" w:cs="Arial"/>
          <w:i/>
          <w:noProof/>
          <w:sz w:val="22"/>
          <w:szCs w:val="22"/>
        </w:rPr>
        <w:t>J Pers Med</w:t>
      </w:r>
      <w:r w:rsidRPr="006D62EC">
        <w:rPr>
          <w:rFonts w:ascii="Arial" w:hAnsi="Arial" w:cs="Arial"/>
          <w:noProof/>
          <w:sz w:val="22"/>
          <w:szCs w:val="22"/>
        </w:rPr>
        <w:t xml:space="preserve"> 4(1):1-19.</w:t>
      </w:r>
    </w:p>
    <w:p w14:paraId="0E9937A6" w14:textId="77777777" w:rsidR="006463E1" w:rsidRPr="006D62EC" w:rsidRDefault="006463E1"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Otsuka SH, Tayal NH, Porter K, </w:t>
      </w:r>
      <w:r w:rsidRPr="002F6193">
        <w:rPr>
          <w:rFonts w:ascii="Arial" w:hAnsi="Arial" w:cs="Arial"/>
          <w:b/>
          <w:noProof/>
          <w:sz w:val="22"/>
          <w:szCs w:val="22"/>
        </w:rPr>
        <w:t>Embi PJ,</w:t>
      </w:r>
      <w:r w:rsidRPr="006D62EC">
        <w:rPr>
          <w:rFonts w:ascii="Arial" w:hAnsi="Arial" w:cs="Arial"/>
          <w:noProof/>
          <w:sz w:val="22"/>
          <w:szCs w:val="22"/>
        </w:rPr>
        <w:t xml:space="preserve"> &amp; Beatty SJ (2013) Improving herpes zoster vaccination rates through use of a clinical pharmacist and a personal health record. </w:t>
      </w:r>
      <w:r w:rsidRPr="006D62EC">
        <w:rPr>
          <w:rFonts w:ascii="Arial" w:hAnsi="Arial" w:cs="Arial"/>
          <w:i/>
          <w:noProof/>
          <w:sz w:val="22"/>
          <w:szCs w:val="22"/>
        </w:rPr>
        <w:t>Am J Med</w:t>
      </w:r>
      <w:r w:rsidRPr="006D62EC">
        <w:rPr>
          <w:rFonts w:ascii="Arial" w:hAnsi="Arial" w:cs="Arial"/>
          <w:noProof/>
          <w:sz w:val="22"/>
          <w:szCs w:val="22"/>
        </w:rPr>
        <w:t xml:space="preserve"> 126(9):832 e831-836.</w:t>
      </w:r>
    </w:p>
    <w:p w14:paraId="26F893CD" w14:textId="77777777" w:rsidR="00FD65EB" w:rsidRPr="006D62EC" w:rsidRDefault="00FD65EB" w:rsidP="003406E2">
      <w:pPr>
        <w:pStyle w:val="EndNoteBibliography"/>
        <w:numPr>
          <w:ilvl w:val="0"/>
          <w:numId w:val="3"/>
        </w:numPr>
        <w:tabs>
          <w:tab w:val="left" w:pos="90"/>
        </w:tabs>
        <w:spacing w:after="120"/>
        <w:rPr>
          <w:rFonts w:ascii="Arial" w:hAnsi="Arial" w:cs="Arial"/>
          <w:noProof/>
          <w:sz w:val="22"/>
          <w:szCs w:val="22"/>
        </w:rPr>
      </w:pPr>
      <w:r w:rsidRPr="002F6193">
        <w:rPr>
          <w:rFonts w:ascii="Arial" w:hAnsi="Arial" w:cs="Arial"/>
          <w:b/>
          <w:noProof/>
          <w:sz w:val="22"/>
          <w:szCs w:val="22"/>
        </w:rPr>
        <w:t>Embi PJ,</w:t>
      </w:r>
      <w:r w:rsidRPr="006D62EC">
        <w:rPr>
          <w:rFonts w:ascii="Arial" w:hAnsi="Arial" w:cs="Arial"/>
          <w:noProof/>
          <w:sz w:val="22"/>
          <w:szCs w:val="22"/>
        </w:rPr>
        <w:t xml:space="preserve"> Weir C, Efthimiadis EN, Thielke SM, Hedeen AN, &amp; Hammond KW (2013) Computerized provider documentation: findings and implications of a multisite study of clinicians and administrators. </w:t>
      </w:r>
      <w:r w:rsidRPr="006D62EC">
        <w:rPr>
          <w:rFonts w:ascii="Arial" w:hAnsi="Arial" w:cs="Arial"/>
          <w:i/>
          <w:noProof/>
          <w:sz w:val="22"/>
          <w:szCs w:val="22"/>
        </w:rPr>
        <w:t>J Am Med Inform Assoc</w:t>
      </w:r>
      <w:r w:rsidRPr="006D62EC">
        <w:rPr>
          <w:rFonts w:ascii="Arial" w:hAnsi="Arial" w:cs="Arial"/>
          <w:noProof/>
          <w:sz w:val="22"/>
          <w:szCs w:val="22"/>
        </w:rPr>
        <w:t xml:space="preserve"> 20(4):718-726.</w:t>
      </w:r>
    </w:p>
    <w:p w14:paraId="294AF7AA" w14:textId="77777777" w:rsidR="00AC262B" w:rsidRPr="006D62EC" w:rsidRDefault="00AC262B"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Hersh WR, Cimino J, Payne PR, </w:t>
      </w:r>
      <w:r w:rsidRPr="002F6193">
        <w:rPr>
          <w:rFonts w:ascii="Arial" w:hAnsi="Arial" w:cs="Arial"/>
          <w:b/>
          <w:noProof/>
          <w:sz w:val="22"/>
          <w:szCs w:val="22"/>
        </w:rPr>
        <w:t>Embi P</w:t>
      </w:r>
      <w:r w:rsidRPr="006D62EC">
        <w:rPr>
          <w:rFonts w:ascii="Arial" w:hAnsi="Arial" w:cs="Arial"/>
          <w:noProof/>
          <w:sz w:val="22"/>
          <w:szCs w:val="22"/>
        </w:rPr>
        <w:t xml:space="preserve">, Logan J, Weiner M, Bernstam EV, Lehmann H, Hripcsak G, Hartzog T, &amp; Saltz J (2013) Recommendations for the use of operational electronic health record data in comparative effectiveness research. </w:t>
      </w:r>
      <w:r w:rsidRPr="006D62EC">
        <w:rPr>
          <w:rFonts w:ascii="Arial" w:hAnsi="Arial" w:cs="Arial"/>
          <w:i/>
          <w:noProof/>
          <w:sz w:val="22"/>
          <w:szCs w:val="22"/>
        </w:rPr>
        <w:t>EGEMS (Wash DC)</w:t>
      </w:r>
      <w:r w:rsidRPr="006D62EC">
        <w:rPr>
          <w:rFonts w:ascii="Arial" w:hAnsi="Arial" w:cs="Arial"/>
          <w:noProof/>
          <w:sz w:val="22"/>
          <w:szCs w:val="22"/>
        </w:rPr>
        <w:t xml:space="preserve"> 1(1):1018.</w:t>
      </w:r>
    </w:p>
    <w:p w14:paraId="3C0C0694" w14:textId="77777777" w:rsidR="00F274BE" w:rsidRPr="006D62EC" w:rsidRDefault="00F274BE" w:rsidP="003406E2">
      <w:pPr>
        <w:pStyle w:val="EndNoteBibliography"/>
        <w:numPr>
          <w:ilvl w:val="0"/>
          <w:numId w:val="3"/>
        </w:numPr>
        <w:tabs>
          <w:tab w:val="left" w:pos="90"/>
        </w:tabs>
        <w:spacing w:after="120"/>
        <w:rPr>
          <w:rFonts w:ascii="Arial" w:hAnsi="Arial" w:cs="Arial"/>
          <w:noProof/>
          <w:sz w:val="22"/>
          <w:szCs w:val="22"/>
        </w:rPr>
      </w:pPr>
      <w:r w:rsidRPr="002F6193">
        <w:rPr>
          <w:rFonts w:ascii="Arial" w:hAnsi="Arial" w:cs="Arial"/>
          <w:b/>
          <w:noProof/>
          <w:sz w:val="22"/>
          <w:szCs w:val="22"/>
        </w:rPr>
        <w:t>Embi PJ</w:t>
      </w:r>
      <w:r w:rsidRPr="006D62EC">
        <w:rPr>
          <w:rFonts w:ascii="Arial" w:hAnsi="Arial" w:cs="Arial"/>
          <w:noProof/>
          <w:sz w:val="22"/>
          <w:szCs w:val="22"/>
        </w:rPr>
        <w:t xml:space="preserve"> (2013) Clinical research informatics: survey of recent advances and trends in a maturing field. </w:t>
      </w:r>
      <w:r w:rsidRPr="006D62EC">
        <w:rPr>
          <w:rFonts w:ascii="Arial" w:hAnsi="Arial" w:cs="Arial"/>
          <w:i/>
          <w:noProof/>
          <w:sz w:val="22"/>
          <w:szCs w:val="22"/>
        </w:rPr>
        <w:t>Yearb Med Inform</w:t>
      </w:r>
      <w:r w:rsidRPr="006D62EC">
        <w:rPr>
          <w:rFonts w:ascii="Arial" w:hAnsi="Arial" w:cs="Arial"/>
          <w:noProof/>
          <w:sz w:val="22"/>
          <w:szCs w:val="22"/>
        </w:rPr>
        <w:t xml:space="preserve"> 8:178-184.</w:t>
      </w:r>
    </w:p>
    <w:p w14:paraId="34654318" w14:textId="77777777" w:rsidR="00FD65EB" w:rsidRPr="006D62EC" w:rsidRDefault="00FD65EB" w:rsidP="003406E2">
      <w:pPr>
        <w:pStyle w:val="EndNoteBibliography"/>
        <w:numPr>
          <w:ilvl w:val="0"/>
          <w:numId w:val="3"/>
        </w:numPr>
        <w:tabs>
          <w:tab w:val="left" w:pos="90"/>
        </w:tabs>
        <w:spacing w:after="120"/>
        <w:rPr>
          <w:rFonts w:ascii="Arial" w:hAnsi="Arial" w:cs="Arial"/>
          <w:noProof/>
          <w:sz w:val="22"/>
          <w:szCs w:val="22"/>
        </w:rPr>
      </w:pPr>
      <w:r w:rsidRPr="002F6193">
        <w:rPr>
          <w:rFonts w:ascii="Arial" w:hAnsi="Arial" w:cs="Arial"/>
          <w:b/>
          <w:noProof/>
          <w:sz w:val="22"/>
          <w:szCs w:val="22"/>
        </w:rPr>
        <w:t>Embi PJ</w:t>
      </w:r>
      <w:r w:rsidRPr="006D62EC">
        <w:rPr>
          <w:rFonts w:ascii="Arial" w:hAnsi="Arial" w:cs="Arial"/>
          <w:noProof/>
          <w:sz w:val="22"/>
          <w:szCs w:val="22"/>
        </w:rPr>
        <w:t xml:space="preserve"> &amp; Payne PR (2013) Evidence generating medicine: redefining the research-practice relationship to complete the evidence cycle. </w:t>
      </w:r>
      <w:r w:rsidRPr="006D62EC">
        <w:rPr>
          <w:rFonts w:ascii="Arial" w:hAnsi="Arial" w:cs="Arial"/>
          <w:i/>
          <w:noProof/>
          <w:sz w:val="22"/>
          <w:szCs w:val="22"/>
        </w:rPr>
        <w:t>Med Care</w:t>
      </w:r>
      <w:r w:rsidRPr="006D62EC">
        <w:rPr>
          <w:rFonts w:ascii="Arial" w:hAnsi="Arial" w:cs="Arial"/>
          <w:noProof/>
          <w:sz w:val="22"/>
          <w:szCs w:val="22"/>
        </w:rPr>
        <w:t xml:space="preserve"> 51(8 Suppl 3):S87-91.</w:t>
      </w:r>
    </w:p>
    <w:p w14:paraId="2BCBB5B4" w14:textId="77777777" w:rsidR="00F274BE" w:rsidRPr="006D62EC" w:rsidRDefault="00F274BE" w:rsidP="003406E2">
      <w:pPr>
        <w:pStyle w:val="EndNoteBibliography"/>
        <w:numPr>
          <w:ilvl w:val="0"/>
          <w:numId w:val="3"/>
        </w:numPr>
        <w:tabs>
          <w:tab w:val="left" w:pos="90"/>
        </w:tabs>
        <w:spacing w:after="120"/>
        <w:rPr>
          <w:rFonts w:ascii="Arial" w:hAnsi="Arial" w:cs="Arial"/>
          <w:noProof/>
          <w:sz w:val="22"/>
          <w:szCs w:val="22"/>
        </w:rPr>
      </w:pPr>
      <w:r w:rsidRPr="002F6193">
        <w:rPr>
          <w:rFonts w:ascii="Arial" w:hAnsi="Arial" w:cs="Arial"/>
          <w:b/>
          <w:noProof/>
          <w:sz w:val="22"/>
          <w:szCs w:val="22"/>
        </w:rPr>
        <w:t>Embi PJ,</w:t>
      </w:r>
      <w:r w:rsidRPr="006D62EC">
        <w:rPr>
          <w:rFonts w:ascii="Arial" w:hAnsi="Arial" w:cs="Arial"/>
          <w:noProof/>
          <w:sz w:val="22"/>
          <w:szCs w:val="22"/>
        </w:rPr>
        <w:t xml:space="preserve"> Hebert C, Gordillo G, Kelleher K, &amp; Payne PR (2013) Knowledge management and informatics considerations for comparative effectiveness research: a case-driven exploration. </w:t>
      </w:r>
      <w:r w:rsidRPr="006D62EC">
        <w:rPr>
          <w:rFonts w:ascii="Arial" w:hAnsi="Arial" w:cs="Arial"/>
          <w:i/>
          <w:noProof/>
          <w:sz w:val="22"/>
          <w:szCs w:val="22"/>
        </w:rPr>
        <w:t>Med Care</w:t>
      </w:r>
      <w:r w:rsidRPr="006D62EC">
        <w:rPr>
          <w:rFonts w:ascii="Arial" w:hAnsi="Arial" w:cs="Arial"/>
          <w:noProof/>
          <w:sz w:val="22"/>
          <w:szCs w:val="22"/>
        </w:rPr>
        <w:t xml:space="preserve"> 51(8 Suppl 3):S38-44.</w:t>
      </w:r>
    </w:p>
    <w:p w14:paraId="410686E5" w14:textId="77777777" w:rsidR="00AC262B" w:rsidRPr="006D62EC" w:rsidRDefault="00AC262B"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Hersh WR, Weiner MG, </w:t>
      </w:r>
      <w:r w:rsidRPr="002F6193">
        <w:rPr>
          <w:rFonts w:ascii="Arial" w:hAnsi="Arial" w:cs="Arial"/>
          <w:b/>
          <w:noProof/>
          <w:sz w:val="22"/>
          <w:szCs w:val="22"/>
        </w:rPr>
        <w:t>Embi PJ,</w:t>
      </w:r>
      <w:r w:rsidRPr="006D62EC">
        <w:rPr>
          <w:rFonts w:ascii="Arial" w:hAnsi="Arial" w:cs="Arial"/>
          <w:noProof/>
          <w:sz w:val="22"/>
          <w:szCs w:val="22"/>
        </w:rPr>
        <w:t xml:space="preserve"> Logan JR, Payne PR, Bernstam EV, Lehmann HP, Hripcsak G, Hartzog TH, Cimino JJ, &amp; Saltz JH (2013) Caveats for the use of operational electronic health record data in comparative effectiveness research. </w:t>
      </w:r>
      <w:r w:rsidRPr="006D62EC">
        <w:rPr>
          <w:rFonts w:ascii="Arial" w:hAnsi="Arial" w:cs="Arial"/>
          <w:i/>
          <w:noProof/>
          <w:sz w:val="22"/>
          <w:szCs w:val="22"/>
        </w:rPr>
        <w:t>Med Care</w:t>
      </w:r>
      <w:r w:rsidRPr="006D62EC">
        <w:rPr>
          <w:rFonts w:ascii="Arial" w:hAnsi="Arial" w:cs="Arial"/>
          <w:noProof/>
          <w:sz w:val="22"/>
          <w:szCs w:val="22"/>
        </w:rPr>
        <w:t xml:space="preserve"> 51(8 Suppl 3):S30-37.</w:t>
      </w:r>
    </w:p>
    <w:p w14:paraId="3271C420" w14:textId="77777777" w:rsidR="00FF6191" w:rsidRPr="006D62EC" w:rsidRDefault="00FF6191"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Goodman KW, Adams S, Berner ES, </w:t>
      </w:r>
      <w:r w:rsidRPr="002F6193">
        <w:rPr>
          <w:rFonts w:ascii="Arial" w:hAnsi="Arial" w:cs="Arial"/>
          <w:b/>
          <w:noProof/>
          <w:sz w:val="22"/>
          <w:szCs w:val="22"/>
        </w:rPr>
        <w:t>Embi PJ,</w:t>
      </w:r>
      <w:r w:rsidRPr="006D62EC">
        <w:rPr>
          <w:rFonts w:ascii="Arial" w:hAnsi="Arial" w:cs="Arial"/>
          <w:noProof/>
          <w:sz w:val="22"/>
          <w:szCs w:val="22"/>
        </w:rPr>
        <w:t xml:space="preserve"> Hsiung R, Hurdle J, Jones DA, Lehmann CU, Maulden S, Petersen C, Terrazas E, &amp; Winkelstein P (2013) AMIA's code of professional and ethical conduct. </w:t>
      </w:r>
      <w:r w:rsidRPr="006D62EC">
        <w:rPr>
          <w:rFonts w:ascii="Arial" w:hAnsi="Arial" w:cs="Arial"/>
          <w:i/>
          <w:noProof/>
          <w:sz w:val="22"/>
          <w:szCs w:val="22"/>
        </w:rPr>
        <w:t>J Am Med Inform Assoc</w:t>
      </w:r>
      <w:r w:rsidRPr="006D62EC">
        <w:rPr>
          <w:rFonts w:ascii="Arial" w:hAnsi="Arial" w:cs="Arial"/>
          <w:noProof/>
          <w:sz w:val="22"/>
          <w:szCs w:val="22"/>
        </w:rPr>
        <w:t xml:space="preserve"> 20(1):141-143.</w:t>
      </w:r>
    </w:p>
    <w:p w14:paraId="517DDDA9" w14:textId="77777777" w:rsidR="00EA3083" w:rsidRPr="006D62EC" w:rsidRDefault="00EA3083"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Shuldiner AR, Relling MV, Peterson JF, Hicks JK, Freimuth RR, Sadee W, Pereira NL, Roden DM, Johnson JA, Klein TE, Pharmacogenomics Research Network Translational Pharmacogenetics Program G, Shuldiner AR, Vesely M, Robinson SW, Ambulos N, Jr., Stass SA, Kelemen MD, Brown LA, Pollin TI, Beitelshees AL, Zhao RY, Pakyz RE, Palmer K, Alestock T, O'Neill C, Maloney K, Branham A, Sewell D, Relling MV, Crews K, Hoffman J, Cross S, Haidar C, Baker D, Hicks JK, Bell G, Greeson F, Gaur A, Reiss U, Huettel A, Cheng C, Gajjar A, Pappo A, Howard S, Hudson M, Pui CH, Jeha S, Evans WE, Broeckel U, Altman RB, Gong L, Whirl-Carrillo M, Klein TE, Sadee W, Manickam K, Sweet KM, </w:t>
      </w:r>
      <w:r w:rsidRPr="002F6193">
        <w:rPr>
          <w:rFonts w:ascii="Arial" w:hAnsi="Arial" w:cs="Arial"/>
          <w:b/>
          <w:noProof/>
          <w:sz w:val="22"/>
          <w:szCs w:val="22"/>
        </w:rPr>
        <w:t>Embi PJ,</w:t>
      </w:r>
      <w:r w:rsidRPr="006D62EC">
        <w:rPr>
          <w:rFonts w:ascii="Arial" w:hAnsi="Arial" w:cs="Arial"/>
          <w:noProof/>
          <w:sz w:val="22"/>
          <w:szCs w:val="22"/>
        </w:rPr>
        <w:t xml:space="preserve"> Roden D, Peterson J, Denny J, Schildcrout J, Bowton E, Pulley J, Beller M, Mitchell J, Danciu I, Price L, Pereira NL, Weinshilboum R, Wang L, Johnson JA, Nelson D, Clare-Salzler M, Elsey A, Burkley B, Langaee T, Liu F, Nessl D, Dong HJ, Lesko L, Freimuth RR, &amp; Chute CG (2013) The Pharmacogenomics Research Network Translational Pharmacogenetics Program: overcoming challenges of real-world implementation. </w:t>
      </w:r>
      <w:r w:rsidRPr="006D62EC">
        <w:rPr>
          <w:rFonts w:ascii="Arial" w:hAnsi="Arial" w:cs="Arial"/>
          <w:i/>
          <w:noProof/>
          <w:sz w:val="22"/>
          <w:szCs w:val="22"/>
        </w:rPr>
        <w:t>Clin Pharmacol Ther</w:t>
      </w:r>
      <w:r w:rsidRPr="006D62EC">
        <w:rPr>
          <w:rFonts w:ascii="Arial" w:hAnsi="Arial" w:cs="Arial"/>
          <w:noProof/>
          <w:sz w:val="22"/>
          <w:szCs w:val="22"/>
        </w:rPr>
        <w:t xml:space="preserve"> 94(2):207-210.</w:t>
      </w:r>
    </w:p>
    <w:p w14:paraId="64AD74A8" w14:textId="77777777" w:rsidR="002D27FC" w:rsidRPr="006D62EC" w:rsidRDefault="002D27FC"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Roth C, Shivade CP, Foraker RE, &amp; </w:t>
      </w:r>
      <w:r w:rsidRPr="003917BA">
        <w:rPr>
          <w:rFonts w:ascii="Arial" w:hAnsi="Arial" w:cs="Arial"/>
          <w:b/>
          <w:noProof/>
          <w:sz w:val="22"/>
          <w:szCs w:val="22"/>
        </w:rPr>
        <w:t>Embi PJ</w:t>
      </w:r>
      <w:r w:rsidRPr="006D62EC">
        <w:rPr>
          <w:rFonts w:ascii="Arial" w:hAnsi="Arial" w:cs="Arial"/>
          <w:noProof/>
          <w:sz w:val="22"/>
          <w:szCs w:val="22"/>
        </w:rPr>
        <w:t xml:space="preserve"> (2013) Integrating population- and patient-level data for secondary use of electronic health records to study overweight and obesity. </w:t>
      </w:r>
      <w:r w:rsidRPr="006D62EC">
        <w:rPr>
          <w:rFonts w:ascii="Arial" w:hAnsi="Arial" w:cs="Arial"/>
          <w:i/>
          <w:noProof/>
          <w:sz w:val="22"/>
          <w:szCs w:val="22"/>
        </w:rPr>
        <w:t>Stud Health Technol Inform</w:t>
      </w:r>
      <w:r w:rsidRPr="006D62EC">
        <w:rPr>
          <w:rFonts w:ascii="Arial" w:hAnsi="Arial" w:cs="Arial"/>
          <w:noProof/>
          <w:sz w:val="22"/>
          <w:szCs w:val="22"/>
        </w:rPr>
        <w:t xml:space="preserve"> 192:1100.</w:t>
      </w:r>
    </w:p>
    <w:p w14:paraId="6D61502F" w14:textId="77777777" w:rsidR="00AE693C" w:rsidRPr="006D62EC" w:rsidRDefault="00AE693C" w:rsidP="003406E2">
      <w:pPr>
        <w:pStyle w:val="EndNoteBibliography"/>
        <w:numPr>
          <w:ilvl w:val="0"/>
          <w:numId w:val="3"/>
        </w:numPr>
        <w:tabs>
          <w:tab w:val="left" w:pos="90"/>
        </w:tabs>
        <w:spacing w:after="120"/>
        <w:rPr>
          <w:rFonts w:ascii="Arial" w:hAnsi="Arial" w:cs="Arial"/>
          <w:noProof/>
          <w:sz w:val="22"/>
          <w:szCs w:val="22"/>
        </w:rPr>
      </w:pPr>
      <w:r w:rsidRPr="003917BA">
        <w:rPr>
          <w:rFonts w:ascii="Arial" w:hAnsi="Arial" w:cs="Arial"/>
          <w:b/>
          <w:noProof/>
          <w:sz w:val="22"/>
          <w:szCs w:val="22"/>
        </w:rPr>
        <w:t>Embi PJ</w:t>
      </w:r>
      <w:r w:rsidRPr="006D62EC">
        <w:rPr>
          <w:rFonts w:ascii="Arial" w:hAnsi="Arial" w:cs="Arial"/>
          <w:noProof/>
          <w:sz w:val="22"/>
          <w:szCs w:val="22"/>
        </w:rPr>
        <w:t xml:space="preserve"> &amp; Leonard AC (2012) Evaluating alert fatigue over time to EHR-based clinical trial alerts: findings from a randomized controlled study. </w:t>
      </w:r>
      <w:r w:rsidRPr="006D62EC">
        <w:rPr>
          <w:rFonts w:ascii="Arial" w:hAnsi="Arial" w:cs="Arial"/>
          <w:i/>
          <w:noProof/>
          <w:sz w:val="22"/>
          <w:szCs w:val="22"/>
        </w:rPr>
        <w:t>J Am Med Inform Assoc</w:t>
      </w:r>
      <w:r w:rsidRPr="006D62EC">
        <w:rPr>
          <w:rFonts w:ascii="Arial" w:hAnsi="Arial" w:cs="Arial"/>
          <w:noProof/>
          <w:sz w:val="22"/>
          <w:szCs w:val="22"/>
        </w:rPr>
        <w:t xml:space="preserve"> 19(e1):e145-148.</w:t>
      </w:r>
    </w:p>
    <w:p w14:paraId="494DFE47" w14:textId="77777777" w:rsidR="0069512F" w:rsidRPr="006D62EC" w:rsidRDefault="0069512F"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Lopetegui M, Yen PY, Lai AM, </w:t>
      </w:r>
      <w:r w:rsidRPr="003917BA">
        <w:rPr>
          <w:rFonts w:ascii="Arial" w:hAnsi="Arial" w:cs="Arial"/>
          <w:b/>
          <w:noProof/>
          <w:sz w:val="22"/>
          <w:szCs w:val="22"/>
        </w:rPr>
        <w:t>Embi PJ,</w:t>
      </w:r>
      <w:r w:rsidRPr="006D62EC">
        <w:rPr>
          <w:rFonts w:ascii="Arial" w:hAnsi="Arial" w:cs="Arial"/>
          <w:noProof/>
          <w:sz w:val="22"/>
          <w:szCs w:val="22"/>
        </w:rPr>
        <w:t xml:space="preserve"> &amp; Payne PR (2012) Time Capture Tool (TimeCaT): development of a comprehensive application to support data capture for Time Motion Studies. </w:t>
      </w:r>
      <w:r w:rsidRPr="006D62EC">
        <w:rPr>
          <w:rFonts w:ascii="Arial" w:hAnsi="Arial" w:cs="Arial"/>
          <w:i/>
          <w:noProof/>
          <w:sz w:val="22"/>
          <w:szCs w:val="22"/>
        </w:rPr>
        <w:t>AMIA Annu Symp Proc</w:t>
      </w:r>
      <w:r w:rsidRPr="006D62EC">
        <w:rPr>
          <w:rFonts w:ascii="Arial" w:hAnsi="Arial" w:cs="Arial"/>
          <w:noProof/>
          <w:sz w:val="22"/>
          <w:szCs w:val="22"/>
        </w:rPr>
        <w:t xml:space="preserve"> 2012:596-605.</w:t>
      </w:r>
    </w:p>
    <w:p w14:paraId="5020D683" w14:textId="77777777" w:rsidR="00F274BE" w:rsidRPr="006D62EC" w:rsidRDefault="00F274BE"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lastRenderedPageBreak/>
        <w:t xml:space="preserve">Pressler TR, Yen PY, Ding J, Liu J, </w:t>
      </w:r>
      <w:r w:rsidRPr="003917BA">
        <w:rPr>
          <w:rFonts w:ascii="Arial" w:hAnsi="Arial" w:cs="Arial"/>
          <w:b/>
          <w:noProof/>
          <w:sz w:val="22"/>
          <w:szCs w:val="22"/>
        </w:rPr>
        <w:t>Embi PJ,</w:t>
      </w:r>
      <w:r w:rsidRPr="006D62EC">
        <w:rPr>
          <w:rFonts w:ascii="Arial" w:hAnsi="Arial" w:cs="Arial"/>
          <w:noProof/>
          <w:sz w:val="22"/>
          <w:szCs w:val="22"/>
        </w:rPr>
        <w:t xml:space="preserve"> &amp; Payne PR (2012) Computational challenges and human factors influencing the design and use of clinical research participant eligibility pre-screening tools. </w:t>
      </w:r>
      <w:r w:rsidRPr="006D62EC">
        <w:rPr>
          <w:rFonts w:ascii="Arial" w:hAnsi="Arial" w:cs="Arial"/>
          <w:i/>
          <w:noProof/>
          <w:sz w:val="22"/>
          <w:szCs w:val="22"/>
        </w:rPr>
        <w:t>BMC Med Inform Decis Mak</w:t>
      </w:r>
      <w:r w:rsidRPr="006D62EC">
        <w:rPr>
          <w:rFonts w:ascii="Arial" w:hAnsi="Arial" w:cs="Arial"/>
          <w:noProof/>
          <w:sz w:val="22"/>
          <w:szCs w:val="22"/>
        </w:rPr>
        <w:t xml:space="preserve"> 12:47.</w:t>
      </w:r>
    </w:p>
    <w:p w14:paraId="16D24EF0" w14:textId="77777777" w:rsidR="00F274BE" w:rsidRPr="006D62EC" w:rsidRDefault="00F274BE"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Murphy SN, Dubey A, </w:t>
      </w:r>
      <w:r w:rsidRPr="003917BA">
        <w:rPr>
          <w:rFonts w:ascii="Arial" w:hAnsi="Arial" w:cs="Arial"/>
          <w:b/>
          <w:noProof/>
          <w:sz w:val="22"/>
          <w:szCs w:val="22"/>
        </w:rPr>
        <w:t>Embi PJ,</w:t>
      </w:r>
      <w:r w:rsidRPr="006D62EC">
        <w:rPr>
          <w:rFonts w:ascii="Arial" w:hAnsi="Arial" w:cs="Arial"/>
          <w:noProof/>
          <w:sz w:val="22"/>
          <w:szCs w:val="22"/>
        </w:rPr>
        <w:t xml:space="preserve"> Harris PA, Richter BG, Turisco F, Weber GM, Tcheng JE, &amp; Keogh D (2012) Current state of information technologies for the clinical research enterprise across academic medical centers. </w:t>
      </w:r>
      <w:r w:rsidRPr="006D62EC">
        <w:rPr>
          <w:rFonts w:ascii="Arial" w:hAnsi="Arial" w:cs="Arial"/>
          <w:i/>
          <w:noProof/>
          <w:sz w:val="22"/>
          <w:szCs w:val="22"/>
        </w:rPr>
        <w:t>Clin Transl Sci</w:t>
      </w:r>
      <w:r w:rsidRPr="006D62EC">
        <w:rPr>
          <w:rFonts w:ascii="Arial" w:hAnsi="Arial" w:cs="Arial"/>
          <w:noProof/>
          <w:sz w:val="22"/>
          <w:szCs w:val="22"/>
        </w:rPr>
        <w:t xml:space="preserve"> 5(3):281-284.</w:t>
      </w:r>
    </w:p>
    <w:p w14:paraId="1D2AFD85" w14:textId="77777777" w:rsidR="00325DB3" w:rsidRPr="006D62EC" w:rsidRDefault="00325DB3"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Kitzmiller JP, </w:t>
      </w:r>
      <w:r w:rsidRPr="003917BA">
        <w:rPr>
          <w:rFonts w:ascii="Arial" w:hAnsi="Arial" w:cs="Arial"/>
          <w:b/>
          <w:noProof/>
          <w:sz w:val="22"/>
          <w:szCs w:val="22"/>
        </w:rPr>
        <w:t>Embi PJ,</w:t>
      </w:r>
      <w:r w:rsidRPr="006D62EC">
        <w:rPr>
          <w:rFonts w:ascii="Arial" w:hAnsi="Arial" w:cs="Arial"/>
          <w:noProof/>
          <w:sz w:val="22"/>
          <w:szCs w:val="22"/>
        </w:rPr>
        <w:t xml:space="preserve"> Manickam K, Sweet KM, Phelps MA, Jackson RD, Marsh CB, &amp; Sadee W (2012) Program in pharmacogenomics at the Ohio State University Medical Center. </w:t>
      </w:r>
      <w:r w:rsidRPr="006D62EC">
        <w:rPr>
          <w:rFonts w:ascii="Arial" w:hAnsi="Arial" w:cs="Arial"/>
          <w:i/>
          <w:noProof/>
          <w:sz w:val="22"/>
          <w:szCs w:val="22"/>
        </w:rPr>
        <w:t>Pharmacogenomics</w:t>
      </w:r>
      <w:r w:rsidRPr="006D62EC">
        <w:rPr>
          <w:rFonts w:ascii="Arial" w:hAnsi="Arial" w:cs="Arial"/>
          <w:noProof/>
          <w:sz w:val="22"/>
          <w:szCs w:val="22"/>
        </w:rPr>
        <w:t xml:space="preserve"> 13(7):751-756.</w:t>
      </w:r>
    </w:p>
    <w:p w14:paraId="154C90DD" w14:textId="77777777" w:rsidR="00291797" w:rsidRPr="003917BA" w:rsidRDefault="00AE693C"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Embi A, Scherlag BJ, </w:t>
      </w:r>
      <w:r w:rsidRPr="003917BA">
        <w:rPr>
          <w:rFonts w:ascii="Arial" w:hAnsi="Arial" w:cs="Arial"/>
          <w:b/>
          <w:noProof/>
          <w:sz w:val="22"/>
          <w:szCs w:val="22"/>
        </w:rPr>
        <w:t>Embi PJ,</w:t>
      </w:r>
      <w:r w:rsidRPr="006D62EC">
        <w:rPr>
          <w:rFonts w:ascii="Arial" w:hAnsi="Arial" w:cs="Arial"/>
          <w:noProof/>
          <w:sz w:val="22"/>
          <w:szCs w:val="22"/>
        </w:rPr>
        <w:t xml:space="preserve"> Menes M, &amp; Po SS (2012) Targeted cellular ionic calcium chelation by oxalates: Implications for the treatment of tumor cells. </w:t>
      </w:r>
      <w:r w:rsidRPr="006D62EC">
        <w:rPr>
          <w:rFonts w:ascii="Arial" w:hAnsi="Arial" w:cs="Arial"/>
          <w:i/>
          <w:noProof/>
          <w:sz w:val="22"/>
          <w:szCs w:val="22"/>
        </w:rPr>
        <w:t>Cancer Cell Int</w:t>
      </w:r>
      <w:r w:rsidRPr="006D62EC">
        <w:rPr>
          <w:rFonts w:ascii="Arial" w:hAnsi="Arial" w:cs="Arial"/>
          <w:noProof/>
          <w:sz w:val="22"/>
          <w:szCs w:val="22"/>
        </w:rPr>
        <w:t xml:space="preserve"> 12(1):51.</w:t>
      </w:r>
    </w:p>
    <w:p w14:paraId="355E34F2" w14:textId="77777777" w:rsidR="0080409E" w:rsidRPr="006D62EC" w:rsidRDefault="0080409E" w:rsidP="003406E2">
      <w:pPr>
        <w:pStyle w:val="EndNoteBibliography"/>
        <w:numPr>
          <w:ilvl w:val="0"/>
          <w:numId w:val="3"/>
        </w:numPr>
        <w:tabs>
          <w:tab w:val="left" w:pos="90"/>
        </w:tabs>
        <w:spacing w:after="120"/>
        <w:rPr>
          <w:rFonts w:ascii="Arial" w:hAnsi="Arial" w:cs="Arial"/>
          <w:noProof/>
          <w:sz w:val="22"/>
          <w:szCs w:val="22"/>
        </w:rPr>
      </w:pPr>
      <w:r w:rsidRPr="003917BA">
        <w:rPr>
          <w:rFonts w:ascii="Arial" w:hAnsi="Arial" w:cs="Arial"/>
          <w:b/>
          <w:noProof/>
          <w:sz w:val="22"/>
          <w:szCs w:val="22"/>
        </w:rPr>
        <w:t>Embi PJ</w:t>
      </w:r>
      <w:r w:rsidRPr="006D62EC">
        <w:rPr>
          <w:rFonts w:ascii="Arial" w:hAnsi="Arial" w:cs="Arial"/>
          <w:noProof/>
          <w:sz w:val="22"/>
          <w:szCs w:val="22"/>
        </w:rPr>
        <w:t xml:space="preserve"> &amp; Tsevat J (2012) Commentary: the relative research unit: providing incentives for clinician participation in research activities. </w:t>
      </w:r>
      <w:r w:rsidRPr="006D62EC">
        <w:rPr>
          <w:rFonts w:ascii="Arial" w:hAnsi="Arial" w:cs="Arial"/>
          <w:i/>
          <w:noProof/>
          <w:sz w:val="22"/>
          <w:szCs w:val="22"/>
        </w:rPr>
        <w:t>Acad Med</w:t>
      </w:r>
      <w:r w:rsidRPr="006D62EC">
        <w:rPr>
          <w:rFonts w:ascii="Arial" w:hAnsi="Arial" w:cs="Arial"/>
          <w:noProof/>
          <w:sz w:val="22"/>
          <w:szCs w:val="22"/>
        </w:rPr>
        <w:t xml:space="preserve"> 87(1):11-14.</w:t>
      </w:r>
    </w:p>
    <w:p w14:paraId="7A21E667" w14:textId="77777777" w:rsidR="00A50E70" w:rsidRPr="006D62EC" w:rsidRDefault="00A50E70"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Weir CR, Hammond KW, </w:t>
      </w:r>
      <w:r w:rsidRPr="003917BA">
        <w:rPr>
          <w:rFonts w:ascii="Arial" w:hAnsi="Arial" w:cs="Arial"/>
          <w:b/>
          <w:noProof/>
          <w:sz w:val="22"/>
          <w:szCs w:val="22"/>
        </w:rPr>
        <w:t>Embi PJ,</w:t>
      </w:r>
      <w:r w:rsidRPr="006D62EC">
        <w:rPr>
          <w:rFonts w:ascii="Arial" w:hAnsi="Arial" w:cs="Arial"/>
          <w:noProof/>
          <w:sz w:val="22"/>
          <w:szCs w:val="22"/>
        </w:rPr>
        <w:t xml:space="preserve"> Efthimiadis EN, Thielke SM, &amp; Hedeen AN (2011) An exploration of the impact of computerized patient documentation on clinical collaboration. </w:t>
      </w:r>
      <w:r w:rsidRPr="006D62EC">
        <w:rPr>
          <w:rFonts w:ascii="Arial" w:hAnsi="Arial" w:cs="Arial"/>
          <w:i/>
          <w:noProof/>
          <w:sz w:val="22"/>
          <w:szCs w:val="22"/>
        </w:rPr>
        <w:t>Int J Med Inform</w:t>
      </w:r>
      <w:r w:rsidRPr="006D62EC">
        <w:rPr>
          <w:rFonts w:ascii="Arial" w:hAnsi="Arial" w:cs="Arial"/>
          <w:noProof/>
          <w:sz w:val="22"/>
          <w:szCs w:val="22"/>
        </w:rPr>
        <w:t xml:space="preserve"> 80(8):e62-71.</w:t>
      </w:r>
    </w:p>
    <w:p w14:paraId="0190E9FE" w14:textId="77777777" w:rsidR="00D04613" w:rsidRPr="006D62EC" w:rsidRDefault="00D04613"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Hersh W, Jacko JA, Greenes R, Tan J, Janies D, </w:t>
      </w:r>
      <w:r w:rsidRPr="004D22EA">
        <w:rPr>
          <w:rFonts w:ascii="Arial" w:hAnsi="Arial" w:cs="Arial"/>
          <w:b/>
          <w:noProof/>
          <w:sz w:val="22"/>
          <w:szCs w:val="22"/>
        </w:rPr>
        <w:t>Embi PJ,</w:t>
      </w:r>
      <w:r w:rsidRPr="006D62EC">
        <w:rPr>
          <w:rFonts w:ascii="Arial" w:hAnsi="Arial" w:cs="Arial"/>
          <w:noProof/>
          <w:sz w:val="22"/>
          <w:szCs w:val="22"/>
        </w:rPr>
        <w:t xml:space="preserve"> &amp; Payne PR (2011) Health-care hit or miss? </w:t>
      </w:r>
      <w:r w:rsidRPr="006D62EC">
        <w:rPr>
          <w:rFonts w:ascii="Arial" w:hAnsi="Arial" w:cs="Arial"/>
          <w:i/>
          <w:noProof/>
          <w:sz w:val="22"/>
          <w:szCs w:val="22"/>
        </w:rPr>
        <w:t>Nature</w:t>
      </w:r>
      <w:r w:rsidRPr="006D62EC">
        <w:rPr>
          <w:rFonts w:ascii="Arial" w:hAnsi="Arial" w:cs="Arial"/>
          <w:noProof/>
          <w:sz w:val="22"/>
          <w:szCs w:val="22"/>
        </w:rPr>
        <w:t xml:space="preserve"> 470(7334):327-329.</w:t>
      </w:r>
    </w:p>
    <w:p w14:paraId="2F6D7065" w14:textId="77777777" w:rsidR="004C6D9A" w:rsidRPr="006D62EC" w:rsidRDefault="004C6D9A" w:rsidP="003406E2">
      <w:pPr>
        <w:numPr>
          <w:ilvl w:val="0"/>
          <w:numId w:val="3"/>
        </w:numPr>
        <w:tabs>
          <w:tab w:val="left" w:pos="90"/>
        </w:tabs>
        <w:spacing w:after="120"/>
        <w:rPr>
          <w:rFonts w:ascii="Arial" w:hAnsi="Arial" w:cs="Arial"/>
          <w:sz w:val="22"/>
          <w:szCs w:val="22"/>
        </w:rPr>
      </w:pPr>
      <w:r w:rsidRPr="006D62EC">
        <w:rPr>
          <w:rFonts w:ascii="Arial" w:hAnsi="Arial" w:cs="Arial"/>
          <w:sz w:val="22"/>
          <w:szCs w:val="22"/>
        </w:rPr>
        <w:t xml:space="preserve">Hammond K, </w:t>
      </w:r>
      <w:proofErr w:type="spellStart"/>
      <w:r w:rsidRPr="006D62EC">
        <w:rPr>
          <w:rFonts w:ascii="Arial" w:hAnsi="Arial" w:cs="Arial"/>
          <w:sz w:val="22"/>
          <w:szCs w:val="22"/>
        </w:rPr>
        <w:t>Efthimiadis</w:t>
      </w:r>
      <w:proofErr w:type="spellEnd"/>
      <w:r w:rsidRPr="006D62EC">
        <w:rPr>
          <w:rFonts w:ascii="Arial" w:hAnsi="Arial" w:cs="Arial"/>
          <w:sz w:val="22"/>
          <w:szCs w:val="22"/>
        </w:rPr>
        <w:t xml:space="preserve"> EN, Laundry R, </w:t>
      </w:r>
      <w:proofErr w:type="spellStart"/>
      <w:r w:rsidRPr="006D62EC">
        <w:rPr>
          <w:rFonts w:ascii="Arial" w:hAnsi="Arial" w:cs="Arial"/>
          <w:bCs/>
          <w:sz w:val="22"/>
          <w:szCs w:val="22"/>
        </w:rPr>
        <w:t>Thielke</w:t>
      </w:r>
      <w:proofErr w:type="spellEnd"/>
      <w:r w:rsidRPr="006D62EC">
        <w:rPr>
          <w:rFonts w:ascii="Arial" w:hAnsi="Arial" w:cs="Arial"/>
          <w:bCs/>
          <w:sz w:val="22"/>
          <w:szCs w:val="22"/>
        </w:rPr>
        <w:t xml:space="preserve"> SM, Weir C, </w:t>
      </w:r>
      <w:proofErr w:type="spellStart"/>
      <w:r w:rsidRPr="004D22EA">
        <w:rPr>
          <w:rFonts w:ascii="Arial" w:hAnsi="Arial" w:cs="Arial"/>
          <w:b/>
          <w:bCs/>
          <w:sz w:val="22"/>
          <w:szCs w:val="22"/>
        </w:rPr>
        <w:t>Embi</w:t>
      </w:r>
      <w:proofErr w:type="spellEnd"/>
      <w:r w:rsidRPr="004D22EA">
        <w:rPr>
          <w:rFonts w:ascii="Arial" w:hAnsi="Arial" w:cs="Arial"/>
          <w:b/>
          <w:bCs/>
          <w:sz w:val="22"/>
          <w:szCs w:val="22"/>
        </w:rPr>
        <w:t xml:space="preserve"> P</w:t>
      </w:r>
      <w:r w:rsidRPr="006D62EC">
        <w:rPr>
          <w:rFonts w:ascii="Arial" w:hAnsi="Arial" w:cs="Arial"/>
          <w:bCs/>
          <w:sz w:val="22"/>
          <w:szCs w:val="22"/>
        </w:rPr>
        <w:t xml:space="preserve">, </w:t>
      </w:r>
      <w:proofErr w:type="spellStart"/>
      <w:r w:rsidRPr="006D62EC">
        <w:rPr>
          <w:rFonts w:ascii="Arial" w:hAnsi="Arial" w:cs="Arial"/>
          <w:bCs/>
          <w:sz w:val="22"/>
          <w:szCs w:val="22"/>
        </w:rPr>
        <w:t>Hedeen</w:t>
      </w:r>
      <w:proofErr w:type="spellEnd"/>
      <w:r w:rsidRPr="006D62EC">
        <w:rPr>
          <w:rFonts w:ascii="Arial" w:hAnsi="Arial" w:cs="Arial"/>
          <w:bCs/>
          <w:sz w:val="22"/>
          <w:szCs w:val="22"/>
        </w:rPr>
        <w:t xml:space="preserve"> A.</w:t>
      </w:r>
      <w:r w:rsidR="003917BA">
        <w:rPr>
          <w:rFonts w:ascii="Arial" w:hAnsi="Arial" w:cs="Arial"/>
          <w:bCs/>
          <w:sz w:val="22"/>
          <w:szCs w:val="22"/>
        </w:rPr>
        <w:t xml:space="preserve"> (2011)</w:t>
      </w:r>
      <w:r w:rsidRPr="006D62EC">
        <w:rPr>
          <w:rFonts w:ascii="Arial" w:hAnsi="Arial" w:cs="Arial"/>
          <w:bCs/>
          <w:sz w:val="22"/>
          <w:szCs w:val="22"/>
        </w:rPr>
        <w:t xml:space="preserve"> </w:t>
      </w:r>
      <w:r w:rsidR="00291797" w:rsidRPr="006D62EC">
        <w:rPr>
          <w:rFonts w:ascii="Arial" w:hAnsi="Arial" w:cs="Arial"/>
          <w:bCs/>
          <w:sz w:val="22"/>
          <w:szCs w:val="22"/>
        </w:rPr>
        <w:t xml:space="preserve">Preliminary Validation of a Method to Measure Information Value in Clinical Documentation. </w:t>
      </w:r>
      <w:r w:rsidRPr="006D62EC">
        <w:rPr>
          <w:rFonts w:ascii="Arial" w:hAnsi="Arial" w:cs="Arial"/>
          <w:bCs/>
          <w:i/>
          <w:sz w:val="22"/>
          <w:szCs w:val="22"/>
        </w:rPr>
        <w:t>Proceeding of the 44</w:t>
      </w:r>
      <w:r w:rsidRPr="006D62EC">
        <w:rPr>
          <w:rFonts w:ascii="Arial" w:hAnsi="Arial" w:cs="Arial"/>
          <w:bCs/>
          <w:i/>
          <w:sz w:val="22"/>
          <w:szCs w:val="22"/>
          <w:vertAlign w:val="superscript"/>
        </w:rPr>
        <w:t>th</w:t>
      </w:r>
      <w:r w:rsidRPr="006D62EC">
        <w:rPr>
          <w:rFonts w:ascii="Arial" w:hAnsi="Arial" w:cs="Arial"/>
          <w:bCs/>
          <w:i/>
          <w:sz w:val="22"/>
          <w:szCs w:val="22"/>
        </w:rPr>
        <w:t xml:space="preserve"> Hawaii International Conference on Systems Sciences </w:t>
      </w:r>
      <w:r w:rsidRPr="006D62EC">
        <w:rPr>
          <w:rFonts w:ascii="Arial" w:hAnsi="Arial" w:cs="Arial"/>
          <w:bCs/>
          <w:sz w:val="22"/>
          <w:szCs w:val="22"/>
        </w:rPr>
        <w:t>(HICSS-44). January; (44)1-7</w:t>
      </w:r>
      <w:r w:rsidR="001150CB" w:rsidRPr="006D62EC">
        <w:rPr>
          <w:rFonts w:ascii="Arial" w:hAnsi="Arial" w:cs="Arial"/>
          <w:bCs/>
          <w:sz w:val="22"/>
          <w:szCs w:val="22"/>
        </w:rPr>
        <w:t>.</w:t>
      </w:r>
    </w:p>
    <w:p w14:paraId="147D923C" w14:textId="77777777" w:rsidR="00554919" w:rsidRPr="006D62EC" w:rsidRDefault="00554919"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Payne PR, </w:t>
      </w:r>
      <w:r w:rsidRPr="004D22EA">
        <w:rPr>
          <w:rFonts w:ascii="Arial" w:hAnsi="Arial" w:cs="Arial"/>
          <w:b/>
          <w:noProof/>
          <w:sz w:val="22"/>
          <w:szCs w:val="22"/>
        </w:rPr>
        <w:t>Embi PJ,</w:t>
      </w:r>
      <w:r w:rsidRPr="006D62EC">
        <w:rPr>
          <w:rFonts w:ascii="Arial" w:hAnsi="Arial" w:cs="Arial"/>
          <w:noProof/>
          <w:sz w:val="22"/>
          <w:szCs w:val="22"/>
        </w:rPr>
        <w:t xml:space="preserve"> &amp; Niland J (2010) Foundational biomedical informatics research in the clinical and translational science era: a call to action. </w:t>
      </w:r>
      <w:r w:rsidRPr="006D62EC">
        <w:rPr>
          <w:rFonts w:ascii="Arial" w:hAnsi="Arial" w:cs="Arial"/>
          <w:i/>
          <w:noProof/>
          <w:sz w:val="22"/>
          <w:szCs w:val="22"/>
        </w:rPr>
        <w:t>J Am Med Inform Assoc</w:t>
      </w:r>
      <w:r w:rsidRPr="006D62EC">
        <w:rPr>
          <w:rFonts w:ascii="Arial" w:hAnsi="Arial" w:cs="Arial"/>
          <w:noProof/>
          <w:sz w:val="22"/>
          <w:szCs w:val="22"/>
        </w:rPr>
        <w:t xml:space="preserve"> 17(6):615-616.</w:t>
      </w:r>
    </w:p>
    <w:p w14:paraId="305FC7F9" w14:textId="77777777" w:rsidR="00554919" w:rsidRPr="006D62EC" w:rsidRDefault="00554919"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Hammond KW, Efthimiadis EN, Weir CR, </w:t>
      </w:r>
      <w:r w:rsidRPr="004D22EA">
        <w:rPr>
          <w:rFonts w:ascii="Arial" w:hAnsi="Arial" w:cs="Arial"/>
          <w:b/>
          <w:noProof/>
          <w:sz w:val="22"/>
          <w:szCs w:val="22"/>
        </w:rPr>
        <w:t>Embi PJ,</w:t>
      </w:r>
      <w:r w:rsidRPr="006D62EC">
        <w:rPr>
          <w:rFonts w:ascii="Arial" w:hAnsi="Arial" w:cs="Arial"/>
          <w:noProof/>
          <w:sz w:val="22"/>
          <w:szCs w:val="22"/>
        </w:rPr>
        <w:t xml:space="preserve"> Thielke SM, Laundry RM, &amp; Hedeen A (2010) Initial Steps toward Validating and Measuring the Quality of Computerized Provider Documentation. </w:t>
      </w:r>
      <w:r w:rsidRPr="006D62EC">
        <w:rPr>
          <w:rFonts w:ascii="Arial" w:hAnsi="Arial" w:cs="Arial"/>
          <w:i/>
          <w:noProof/>
          <w:sz w:val="22"/>
          <w:szCs w:val="22"/>
        </w:rPr>
        <w:t>AMIA Annu Symp Proc</w:t>
      </w:r>
      <w:r w:rsidRPr="006D62EC">
        <w:rPr>
          <w:rFonts w:ascii="Arial" w:hAnsi="Arial" w:cs="Arial"/>
          <w:noProof/>
          <w:sz w:val="22"/>
          <w:szCs w:val="22"/>
        </w:rPr>
        <w:t xml:space="preserve"> 2010:271-275.</w:t>
      </w:r>
    </w:p>
    <w:p w14:paraId="6587782E" w14:textId="77777777" w:rsidR="00554919" w:rsidRPr="006D62EC" w:rsidRDefault="00554919"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Payne PR, </w:t>
      </w:r>
      <w:r w:rsidRPr="004D22EA">
        <w:rPr>
          <w:rFonts w:ascii="Arial" w:hAnsi="Arial" w:cs="Arial"/>
          <w:b/>
          <w:noProof/>
          <w:sz w:val="22"/>
          <w:szCs w:val="22"/>
        </w:rPr>
        <w:t>Embi PJ,</w:t>
      </w:r>
      <w:r w:rsidRPr="006D62EC">
        <w:rPr>
          <w:rFonts w:ascii="Arial" w:hAnsi="Arial" w:cs="Arial"/>
          <w:noProof/>
          <w:sz w:val="22"/>
          <w:szCs w:val="22"/>
        </w:rPr>
        <w:t xml:space="preserve"> Johnson SB, Mendonca E, &amp; Starren J (2010) Improving Clinical Trial Participant Tracking Tools Using Knowledge-anchored Design Methodologies. </w:t>
      </w:r>
      <w:r w:rsidRPr="006D62EC">
        <w:rPr>
          <w:rFonts w:ascii="Arial" w:hAnsi="Arial" w:cs="Arial"/>
          <w:i/>
          <w:noProof/>
          <w:sz w:val="22"/>
          <w:szCs w:val="22"/>
        </w:rPr>
        <w:t>Appl Clin Inform</w:t>
      </w:r>
      <w:r w:rsidRPr="006D62EC">
        <w:rPr>
          <w:rFonts w:ascii="Arial" w:hAnsi="Arial" w:cs="Arial"/>
          <w:noProof/>
          <w:sz w:val="22"/>
          <w:szCs w:val="22"/>
        </w:rPr>
        <w:t xml:space="preserve"> 1(2):177-196.</w:t>
      </w:r>
    </w:p>
    <w:p w14:paraId="191A614E" w14:textId="77777777" w:rsidR="00554919" w:rsidRPr="006D62EC" w:rsidRDefault="00554919"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Payne PR, Borlawsky TB, Rice R, &amp; </w:t>
      </w:r>
      <w:r w:rsidRPr="004D22EA">
        <w:rPr>
          <w:rFonts w:ascii="Arial" w:hAnsi="Arial" w:cs="Arial"/>
          <w:b/>
          <w:noProof/>
          <w:sz w:val="22"/>
          <w:szCs w:val="22"/>
        </w:rPr>
        <w:t>Embi PJ</w:t>
      </w:r>
      <w:r w:rsidRPr="006D62EC">
        <w:rPr>
          <w:rFonts w:ascii="Arial" w:hAnsi="Arial" w:cs="Arial"/>
          <w:noProof/>
          <w:sz w:val="22"/>
          <w:szCs w:val="22"/>
        </w:rPr>
        <w:t xml:space="preserve"> (2010) Evaluating the impact of conceptual knowledge engineering on the design and usability of a clinical and translational science collaboration portal. </w:t>
      </w:r>
      <w:r w:rsidRPr="006D62EC">
        <w:rPr>
          <w:rFonts w:ascii="Arial" w:hAnsi="Arial" w:cs="Arial"/>
          <w:i/>
          <w:noProof/>
          <w:sz w:val="22"/>
          <w:szCs w:val="22"/>
        </w:rPr>
        <w:t>AMIA Jt Summits Transl Sci Proc</w:t>
      </w:r>
      <w:r w:rsidRPr="006D62EC">
        <w:rPr>
          <w:rFonts w:ascii="Arial" w:hAnsi="Arial" w:cs="Arial"/>
          <w:noProof/>
          <w:sz w:val="22"/>
          <w:szCs w:val="22"/>
        </w:rPr>
        <w:t xml:space="preserve"> 2010:41-45.</w:t>
      </w:r>
    </w:p>
    <w:p w14:paraId="2413AE60" w14:textId="77777777" w:rsidR="00D04613" w:rsidRPr="006D62EC" w:rsidRDefault="00D04613" w:rsidP="003406E2">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Yackel TR &amp; </w:t>
      </w:r>
      <w:r w:rsidRPr="00FA55A2">
        <w:rPr>
          <w:rFonts w:ascii="Arial" w:hAnsi="Arial" w:cs="Arial"/>
          <w:b/>
          <w:noProof/>
          <w:sz w:val="22"/>
          <w:szCs w:val="22"/>
        </w:rPr>
        <w:t>Embi PJ</w:t>
      </w:r>
      <w:r w:rsidRPr="006D62EC">
        <w:rPr>
          <w:rFonts w:ascii="Arial" w:hAnsi="Arial" w:cs="Arial"/>
          <w:noProof/>
          <w:sz w:val="22"/>
          <w:szCs w:val="22"/>
        </w:rPr>
        <w:t xml:space="preserve"> (2010) Unintended errors with EHR-based result management: a case series. </w:t>
      </w:r>
      <w:r w:rsidRPr="006D62EC">
        <w:rPr>
          <w:rFonts w:ascii="Arial" w:hAnsi="Arial" w:cs="Arial"/>
          <w:i/>
          <w:noProof/>
          <w:sz w:val="22"/>
          <w:szCs w:val="22"/>
        </w:rPr>
        <w:t>J Am Med Inform Assoc</w:t>
      </w:r>
      <w:r w:rsidRPr="006D62EC">
        <w:rPr>
          <w:rFonts w:ascii="Arial" w:hAnsi="Arial" w:cs="Arial"/>
          <w:noProof/>
          <w:sz w:val="22"/>
          <w:szCs w:val="22"/>
        </w:rPr>
        <w:t xml:space="preserve"> 17(1):104-107.</w:t>
      </w:r>
    </w:p>
    <w:p w14:paraId="2E5D1BE7" w14:textId="5A6F0796" w:rsidR="000B6B2D" w:rsidRPr="006D62EC" w:rsidRDefault="00604772" w:rsidP="00721EEC">
      <w:pPr>
        <w:tabs>
          <w:tab w:val="left" w:pos="90"/>
        </w:tabs>
        <w:spacing w:before="240" w:after="120"/>
        <w:outlineLvl w:val="0"/>
        <w:rPr>
          <w:rFonts w:ascii="Arial" w:hAnsi="Arial" w:cs="Arial"/>
          <w:b/>
          <w:caps/>
          <w:sz w:val="22"/>
          <w:szCs w:val="22"/>
        </w:rPr>
      </w:pPr>
      <w:r w:rsidRPr="006D62EC">
        <w:rPr>
          <w:rFonts w:ascii="Arial" w:hAnsi="Arial" w:cs="Arial"/>
          <w:b/>
          <w:caps/>
          <w:sz w:val="22"/>
          <w:szCs w:val="22"/>
        </w:rPr>
        <w:t>Editorials</w:t>
      </w:r>
      <w:r w:rsidR="006B22B5" w:rsidRPr="006D62EC">
        <w:rPr>
          <w:rFonts w:ascii="Arial" w:hAnsi="Arial" w:cs="Arial"/>
          <w:b/>
          <w:caps/>
          <w:sz w:val="22"/>
          <w:szCs w:val="22"/>
        </w:rPr>
        <w:t xml:space="preserve">, </w:t>
      </w:r>
      <w:r w:rsidR="00312F2C" w:rsidRPr="006D62EC">
        <w:rPr>
          <w:rFonts w:ascii="Arial" w:hAnsi="Arial" w:cs="Arial"/>
          <w:b/>
          <w:caps/>
          <w:sz w:val="22"/>
          <w:szCs w:val="22"/>
        </w:rPr>
        <w:t>Letters</w:t>
      </w:r>
      <w:r w:rsidR="00FE4C56">
        <w:rPr>
          <w:rFonts w:ascii="Arial" w:hAnsi="Arial" w:cs="Arial"/>
          <w:b/>
          <w:caps/>
          <w:sz w:val="22"/>
          <w:szCs w:val="22"/>
        </w:rPr>
        <w:t>, and invited papers</w:t>
      </w:r>
      <w:r w:rsidR="002F5E73">
        <w:rPr>
          <w:rFonts w:ascii="Arial" w:hAnsi="Arial" w:cs="Arial"/>
          <w:b/>
          <w:caps/>
          <w:sz w:val="22"/>
          <w:szCs w:val="22"/>
        </w:rPr>
        <w:t xml:space="preserve"> (2010 and later)</w:t>
      </w:r>
    </w:p>
    <w:p w14:paraId="450433F3" w14:textId="77777777" w:rsidR="00CD204E" w:rsidRPr="00CD204E" w:rsidRDefault="00CD204E" w:rsidP="003406E2">
      <w:pPr>
        <w:numPr>
          <w:ilvl w:val="0"/>
          <w:numId w:val="3"/>
        </w:numPr>
        <w:tabs>
          <w:tab w:val="left" w:pos="90"/>
        </w:tabs>
        <w:spacing w:after="120"/>
        <w:rPr>
          <w:rFonts w:ascii="Arial" w:hAnsi="Arial" w:cs="Arial"/>
          <w:sz w:val="22"/>
          <w:szCs w:val="22"/>
        </w:rPr>
      </w:pPr>
      <w:proofErr w:type="spellStart"/>
      <w:r w:rsidRPr="00BF5807">
        <w:rPr>
          <w:rFonts w:ascii="Arial" w:hAnsi="Arial" w:cs="Arial"/>
          <w:b/>
          <w:sz w:val="22"/>
          <w:szCs w:val="22"/>
        </w:rPr>
        <w:t>Embi</w:t>
      </w:r>
      <w:proofErr w:type="spellEnd"/>
      <w:r w:rsidRPr="00BF5807">
        <w:rPr>
          <w:rFonts w:ascii="Arial" w:hAnsi="Arial" w:cs="Arial"/>
          <w:b/>
          <w:sz w:val="22"/>
          <w:szCs w:val="22"/>
        </w:rPr>
        <w:t xml:space="preserve"> PJ</w:t>
      </w:r>
      <w:r>
        <w:rPr>
          <w:rFonts w:ascii="Arial" w:hAnsi="Arial" w:cs="Arial"/>
          <w:sz w:val="22"/>
          <w:szCs w:val="22"/>
        </w:rPr>
        <w:t xml:space="preserve"> &amp; Tenenbaum J (2016) Letter: </w:t>
      </w:r>
      <w:r w:rsidR="00197180">
        <w:rPr>
          <w:rFonts w:ascii="Arial" w:hAnsi="Arial" w:cs="Arial"/>
          <w:sz w:val="22"/>
          <w:szCs w:val="22"/>
        </w:rPr>
        <w:t>More on Data Sharing</w:t>
      </w:r>
      <w:r w:rsidR="00BF5807">
        <w:rPr>
          <w:rFonts w:ascii="Arial" w:hAnsi="Arial" w:cs="Arial"/>
          <w:sz w:val="22"/>
          <w:szCs w:val="22"/>
        </w:rPr>
        <w:t xml:space="preserve">. </w:t>
      </w:r>
      <w:r w:rsidR="00BF5807" w:rsidRPr="00510838">
        <w:rPr>
          <w:rFonts w:ascii="Arial" w:hAnsi="Arial"/>
          <w:i/>
          <w:sz w:val="22"/>
        </w:rPr>
        <w:t>NEJM</w:t>
      </w:r>
      <w:r w:rsidR="00197180">
        <w:rPr>
          <w:rFonts w:ascii="Arial" w:hAnsi="Arial" w:cs="Arial"/>
          <w:sz w:val="22"/>
          <w:szCs w:val="22"/>
        </w:rPr>
        <w:t xml:space="preserve"> May 12;374(19):1896</w:t>
      </w:r>
    </w:p>
    <w:p w14:paraId="4D49D29C" w14:textId="77777777" w:rsidR="00AD4703" w:rsidRPr="006D62EC" w:rsidRDefault="00AD4703" w:rsidP="003406E2">
      <w:pPr>
        <w:numPr>
          <w:ilvl w:val="0"/>
          <w:numId w:val="3"/>
        </w:numPr>
        <w:tabs>
          <w:tab w:val="left" w:pos="90"/>
        </w:tabs>
        <w:spacing w:after="120"/>
        <w:rPr>
          <w:rFonts w:ascii="Arial" w:hAnsi="Arial" w:cs="Arial"/>
          <w:sz w:val="22"/>
          <w:szCs w:val="22"/>
        </w:rPr>
      </w:pPr>
      <w:proofErr w:type="spellStart"/>
      <w:r w:rsidRPr="006D62EC">
        <w:rPr>
          <w:rFonts w:ascii="Arial" w:hAnsi="Arial" w:cs="Arial"/>
          <w:b/>
          <w:sz w:val="22"/>
          <w:szCs w:val="22"/>
        </w:rPr>
        <w:t>Embi</w:t>
      </w:r>
      <w:proofErr w:type="spellEnd"/>
      <w:r w:rsidRPr="006D62EC">
        <w:rPr>
          <w:rFonts w:ascii="Arial" w:hAnsi="Arial" w:cs="Arial"/>
          <w:b/>
          <w:sz w:val="22"/>
          <w:szCs w:val="22"/>
        </w:rPr>
        <w:t xml:space="preserve"> PJ</w:t>
      </w:r>
      <w:r w:rsidRPr="006D62EC">
        <w:rPr>
          <w:rFonts w:ascii="Arial" w:hAnsi="Arial" w:cs="Arial"/>
          <w:sz w:val="22"/>
          <w:szCs w:val="22"/>
        </w:rPr>
        <w:t xml:space="preserve"> &amp; </w:t>
      </w:r>
      <w:proofErr w:type="spellStart"/>
      <w:r w:rsidRPr="006D62EC">
        <w:rPr>
          <w:rFonts w:ascii="Arial" w:hAnsi="Arial" w:cs="Arial"/>
          <w:sz w:val="22"/>
          <w:szCs w:val="22"/>
        </w:rPr>
        <w:t>Tsevat</w:t>
      </w:r>
      <w:proofErr w:type="spellEnd"/>
      <w:r w:rsidRPr="006D62EC">
        <w:rPr>
          <w:rFonts w:ascii="Arial" w:hAnsi="Arial" w:cs="Arial"/>
          <w:sz w:val="22"/>
          <w:szCs w:val="22"/>
        </w:rPr>
        <w:t xml:space="preserve"> J (2016)</w:t>
      </w:r>
      <w:r w:rsidR="00784F95">
        <w:rPr>
          <w:rFonts w:ascii="Arial" w:hAnsi="Arial" w:cs="Arial"/>
          <w:sz w:val="22"/>
          <w:szCs w:val="22"/>
        </w:rPr>
        <w:t xml:space="preserve"> Letter:</w:t>
      </w:r>
      <w:r w:rsidRPr="006D62EC">
        <w:rPr>
          <w:rFonts w:ascii="Arial" w:hAnsi="Arial" w:cs="Arial"/>
          <w:sz w:val="22"/>
          <w:szCs w:val="22"/>
        </w:rPr>
        <w:t xml:space="preserve"> In Reply to Severance. </w:t>
      </w:r>
      <w:proofErr w:type="spellStart"/>
      <w:r w:rsidRPr="006D62EC">
        <w:rPr>
          <w:rFonts w:ascii="Arial" w:hAnsi="Arial" w:cs="Arial"/>
          <w:i/>
          <w:sz w:val="22"/>
          <w:szCs w:val="22"/>
        </w:rPr>
        <w:t>Acad</w:t>
      </w:r>
      <w:proofErr w:type="spellEnd"/>
      <w:r w:rsidRPr="006D62EC">
        <w:rPr>
          <w:rFonts w:ascii="Arial" w:hAnsi="Arial" w:cs="Arial"/>
          <w:i/>
          <w:sz w:val="22"/>
          <w:szCs w:val="22"/>
        </w:rPr>
        <w:t xml:space="preserve"> Med</w:t>
      </w:r>
      <w:r w:rsidRPr="006D62EC">
        <w:rPr>
          <w:rFonts w:ascii="Arial" w:hAnsi="Arial" w:cs="Arial"/>
          <w:sz w:val="22"/>
          <w:szCs w:val="22"/>
        </w:rPr>
        <w:t xml:space="preserve"> 91(1):10.</w:t>
      </w:r>
    </w:p>
    <w:p w14:paraId="242182A4" w14:textId="77777777" w:rsidR="00C61A86" w:rsidRPr="006D62EC" w:rsidRDefault="00C61A86" w:rsidP="003406E2">
      <w:pPr>
        <w:numPr>
          <w:ilvl w:val="0"/>
          <w:numId w:val="3"/>
        </w:numPr>
        <w:tabs>
          <w:tab w:val="left" w:pos="90"/>
        </w:tabs>
        <w:spacing w:after="120"/>
        <w:rPr>
          <w:rFonts w:ascii="Arial" w:hAnsi="Arial" w:cs="Arial"/>
          <w:sz w:val="22"/>
          <w:szCs w:val="22"/>
        </w:rPr>
      </w:pPr>
      <w:proofErr w:type="spellStart"/>
      <w:r w:rsidRPr="006D62EC">
        <w:rPr>
          <w:rFonts w:ascii="Arial" w:hAnsi="Arial" w:cs="Arial"/>
          <w:b/>
          <w:sz w:val="22"/>
          <w:szCs w:val="22"/>
        </w:rPr>
        <w:t>Embi</w:t>
      </w:r>
      <w:proofErr w:type="spellEnd"/>
      <w:r w:rsidRPr="006D62EC">
        <w:rPr>
          <w:rFonts w:ascii="Arial" w:hAnsi="Arial" w:cs="Arial"/>
          <w:b/>
          <w:sz w:val="22"/>
          <w:szCs w:val="22"/>
        </w:rPr>
        <w:t xml:space="preserve"> PJ</w:t>
      </w:r>
      <w:r w:rsidRPr="006D62EC">
        <w:rPr>
          <w:rFonts w:ascii="Arial" w:hAnsi="Arial" w:cs="Arial"/>
          <w:sz w:val="22"/>
          <w:szCs w:val="22"/>
        </w:rPr>
        <w:t xml:space="preserve"> &amp; Payne PR (2014) </w:t>
      </w:r>
      <w:r w:rsidR="00784F95">
        <w:rPr>
          <w:rFonts w:ascii="Arial" w:hAnsi="Arial" w:cs="Arial"/>
          <w:sz w:val="22"/>
          <w:szCs w:val="22"/>
        </w:rPr>
        <w:t xml:space="preserve">Editorial: </w:t>
      </w:r>
      <w:r w:rsidRPr="006D62EC">
        <w:rPr>
          <w:rFonts w:ascii="Arial" w:hAnsi="Arial" w:cs="Arial"/>
          <w:sz w:val="22"/>
          <w:szCs w:val="22"/>
        </w:rPr>
        <w:t xml:space="preserve">Advancing methodologies in Clinical Research Informatics (CRI): foundational work for a maturing field. </w:t>
      </w:r>
      <w:r w:rsidRPr="006D62EC">
        <w:rPr>
          <w:rFonts w:ascii="Arial" w:hAnsi="Arial" w:cs="Arial"/>
          <w:i/>
          <w:sz w:val="22"/>
          <w:szCs w:val="22"/>
        </w:rPr>
        <w:t>J Biomed Inform</w:t>
      </w:r>
      <w:r w:rsidRPr="006D62EC">
        <w:rPr>
          <w:rFonts w:ascii="Arial" w:hAnsi="Arial" w:cs="Arial"/>
          <w:sz w:val="22"/>
          <w:szCs w:val="22"/>
        </w:rPr>
        <w:t xml:space="preserve"> 52:1-3.</w:t>
      </w:r>
    </w:p>
    <w:p w14:paraId="2F2D16B2" w14:textId="77777777" w:rsidR="002F5E73" w:rsidRDefault="00A50E70" w:rsidP="002F5E73">
      <w:pPr>
        <w:pStyle w:val="EndNoteBibliography"/>
        <w:numPr>
          <w:ilvl w:val="0"/>
          <w:numId w:val="3"/>
        </w:numPr>
        <w:tabs>
          <w:tab w:val="left" w:pos="90"/>
        </w:tabs>
        <w:spacing w:after="120"/>
        <w:rPr>
          <w:rFonts w:ascii="Arial" w:hAnsi="Arial" w:cs="Arial"/>
          <w:noProof/>
          <w:sz w:val="22"/>
          <w:szCs w:val="22"/>
        </w:rPr>
      </w:pPr>
      <w:r w:rsidRPr="006D62EC">
        <w:rPr>
          <w:rFonts w:ascii="Arial" w:hAnsi="Arial" w:cs="Arial"/>
          <w:noProof/>
          <w:sz w:val="22"/>
          <w:szCs w:val="22"/>
        </w:rPr>
        <w:t xml:space="preserve">Payne PR, </w:t>
      </w:r>
      <w:r w:rsidRPr="00FA55A2">
        <w:rPr>
          <w:rFonts w:ascii="Arial" w:hAnsi="Arial" w:cs="Arial"/>
          <w:b/>
          <w:noProof/>
          <w:sz w:val="22"/>
          <w:szCs w:val="22"/>
        </w:rPr>
        <w:t>Embi PJ,</w:t>
      </w:r>
      <w:r w:rsidRPr="006D62EC">
        <w:rPr>
          <w:rFonts w:ascii="Arial" w:hAnsi="Arial" w:cs="Arial"/>
          <w:noProof/>
          <w:sz w:val="22"/>
          <w:szCs w:val="22"/>
        </w:rPr>
        <w:t xml:space="preserve"> &amp; Kahn MG (2011) </w:t>
      </w:r>
      <w:r w:rsidR="00697793">
        <w:rPr>
          <w:rFonts w:ascii="Arial" w:hAnsi="Arial" w:cs="Arial"/>
          <w:noProof/>
          <w:sz w:val="22"/>
          <w:szCs w:val="22"/>
        </w:rPr>
        <w:t xml:space="preserve">Editorial: </w:t>
      </w:r>
      <w:r w:rsidRPr="006D62EC">
        <w:rPr>
          <w:rFonts w:ascii="Arial" w:hAnsi="Arial" w:cs="Arial"/>
          <w:noProof/>
          <w:sz w:val="22"/>
          <w:szCs w:val="22"/>
        </w:rPr>
        <w:t xml:space="preserve">Selected papers from the 2011 Summit on Clinical Research Informatics. </w:t>
      </w:r>
      <w:r w:rsidRPr="006D62EC">
        <w:rPr>
          <w:rFonts w:ascii="Arial" w:hAnsi="Arial" w:cs="Arial"/>
          <w:i/>
          <w:noProof/>
          <w:sz w:val="22"/>
          <w:szCs w:val="22"/>
        </w:rPr>
        <w:t>J Biomed Inform</w:t>
      </w:r>
      <w:r w:rsidRPr="006D62EC">
        <w:rPr>
          <w:rFonts w:ascii="Arial" w:hAnsi="Arial" w:cs="Arial"/>
          <w:noProof/>
          <w:sz w:val="22"/>
          <w:szCs w:val="22"/>
        </w:rPr>
        <w:t xml:space="preserve"> 44 Suppl 1:S54-55.</w:t>
      </w:r>
    </w:p>
    <w:p w14:paraId="0F808E87" w14:textId="77777777" w:rsidR="002F5E73" w:rsidRDefault="002F5E73" w:rsidP="002F5E73">
      <w:pPr>
        <w:pStyle w:val="EndNoteBibliography"/>
        <w:tabs>
          <w:tab w:val="left" w:pos="90"/>
        </w:tabs>
        <w:spacing w:after="120"/>
        <w:rPr>
          <w:rFonts w:ascii="Arial" w:hAnsi="Arial" w:cs="Arial"/>
          <w:noProof/>
          <w:sz w:val="22"/>
          <w:szCs w:val="22"/>
        </w:rPr>
      </w:pPr>
    </w:p>
    <w:p w14:paraId="2FC14D9F" w14:textId="18AA5EA6" w:rsidR="00604772" w:rsidRPr="002F5E73" w:rsidRDefault="00604772" w:rsidP="002F5E73">
      <w:pPr>
        <w:pStyle w:val="EndNoteBibliography"/>
        <w:tabs>
          <w:tab w:val="left" w:pos="90"/>
        </w:tabs>
        <w:spacing w:after="120"/>
        <w:rPr>
          <w:rFonts w:ascii="Arial" w:hAnsi="Arial" w:cs="Arial"/>
          <w:noProof/>
          <w:sz w:val="22"/>
          <w:szCs w:val="22"/>
        </w:rPr>
      </w:pPr>
      <w:r w:rsidRPr="002F5E73">
        <w:rPr>
          <w:rFonts w:ascii="Arial" w:hAnsi="Arial"/>
          <w:b/>
          <w:caps/>
          <w:sz w:val="22"/>
        </w:rPr>
        <w:t>Published Refereed Abstracts</w:t>
      </w:r>
      <w:r w:rsidR="002F5E73">
        <w:rPr>
          <w:rFonts w:ascii="Arial" w:hAnsi="Arial"/>
          <w:b/>
          <w:caps/>
          <w:sz w:val="22"/>
        </w:rPr>
        <w:t xml:space="preserve"> (2010 and later)</w:t>
      </w:r>
    </w:p>
    <w:p w14:paraId="229E61C0" w14:textId="54DEF267" w:rsidR="005D47C8" w:rsidRDefault="005D47C8" w:rsidP="003406E2">
      <w:pPr>
        <w:numPr>
          <w:ilvl w:val="0"/>
          <w:numId w:val="3"/>
        </w:numPr>
        <w:tabs>
          <w:tab w:val="left" w:pos="90"/>
        </w:tabs>
        <w:spacing w:after="120"/>
        <w:rPr>
          <w:rFonts w:ascii="Arial" w:hAnsi="Arial" w:cs="Arial"/>
          <w:caps/>
          <w:sz w:val="22"/>
          <w:szCs w:val="22"/>
        </w:rPr>
      </w:pPr>
      <w:proofErr w:type="spellStart"/>
      <w:r>
        <w:rPr>
          <w:rFonts w:ascii="Arial" w:hAnsi="Arial" w:cs="Arial"/>
          <w:sz w:val="22"/>
          <w:szCs w:val="22"/>
        </w:rPr>
        <w:lastRenderedPageBreak/>
        <w:t>Schleyer</w:t>
      </w:r>
      <w:proofErr w:type="spellEnd"/>
      <w:r>
        <w:rPr>
          <w:rFonts w:ascii="Arial" w:hAnsi="Arial" w:cs="Arial"/>
          <w:sz w:val="22"/>
          <w:szCs w:val="22"/>
        </w:rPr>
        <w:t xml:space="preserve"> TK, Callahan C, Williams L, Martin D, Gottlieb J, Frederick C, </w:t>
      </w:r>
      <w:proofErr w:type="spellStart"/>
      <w:r w:rsidRPr="005D47C8">
        <w:rPr>
          <w:rFonts w:ascii="Arial" w:hAnsi="Arial" w:cs="Arial"/>
          <w:b/>
          <w:sz w:val="22"/>
          <w:szCs w:val="22"/>
        </w:rPr>
        <w:t>Embi</w:t>
      </w:r>
      <w:proofErr w:type="spellEnd"/>
      <w:r w:rsidRPr="005D47C8">
        <w:rPr>
          <w:rFonts w:ascii="Arial" w:hAnsi="Arial" w:cs="Arial"/>
          <w:b/>
          <w:sz w:val="22"/>
          <w:szCs w:val="22"/>
        </w:rPr>
        <w:t xml:space="preserve"> PJ</w:t>
      </w:r>
      <w:r>
        <w:rPr>
          <w:rFonts w:ascii="Arial" w:hAnsi="Arial" w:cs="Arial"/>
          <w:sz w:val="22"/>
          <w:szCs w:val="22"/>
        </w:rPr>
        <w:t xml:space="preserve">: Developing the Indiana Learning Health System Initiative. </w:t>
      </w:r>
      <w:r w:rsidRPr="005D47C8">
        <w:rPr>
          <w:rFonts w:ascii="Arial" w:hAnsi="Arial" w:cs="Arial"/>
          <w:i/>
          <w:sz w:val="22"/>
          <w:szCs w:val="22"/>
        </w:rPr>
        <w:t>AMIA Annual Symposium Proceedings, November 2018</w:t>
      </w:r>
      <w:r>
        <w:rPr>
          <w:rFonts w:ascii="Arial" w:hAnsi="Arial" w:cs="Arial"/>
          <w:i/>
          <w:sz w:val="22"/>
          <w:szCs w:val="22"/>
        </w:rPr>
        <w:t>. (Poster)</w:t>
      </w:r>
    </w:p>
    <w:p w14:paraId="433CEC02" w14:textId="7A7740FA" w:rsidR="005D47C8" w:rsidRDefault="005D47C8" w:rsidP="003406E2">
      <w:pPr>
        <w:numPr>
          <w:ilvl w:val="0"/>
          <w:numId w:val="3"/>
        </w:numPr>
        <w:tabs>
          <w:tab w:val="left" w:pos="90"/>
        </w:tabs>
        <w:spacing w:after="120"/>
        <w:rPr>
          <w:rFonts w:ascii="Arial" w:hAnsi="Arial" w:cs="Arial"/>
          <w:caps/>
          <w:sz w:val="22"/>
          <w:szCs w:val="22"/>
        </w:rPr>
      </w:pPr>
      <w:r>
        <w:rPr>
          <w:rFonts w:ascii="Arial" w:hAnsi="Arial" w:cs="Arial"/>
          <w:caps/>
          <w:sz w:val="22"/>
          <w:szCs w:val="22"/>
        </w:rPr>
        <w:t>H</w:t>
      </w:r>
      <w:r>
        <w:rPr>
          <w:rFonts w:ascii="Arial" w:hAnsi="Arial" w:cs="Arial"/>
          <w:sz w:val="22"/>
          <w:szCs w:val="22"/>
        </w:rPr>
        <w:t xml:space="preserve">ood DR, Barnett WK, </w:t>
      </w:r>
      <w:proofErr w:type="spellStart"/>
      <w:r w:rsidRPr="005D47C8">
        <w:rPr>
          <w:rFonts w:ascii="Arial" w:hAnsi="Arial" w:cs="Arial"/>
          <w:b/>
          <w:sz w:val="22"/>
          <w:szCs w:val="22"/>
        </w:rPr>
        <w:t>Embi</w:t>
      </w:r>
      <w:proofErr w:type="spellEnd"/>
      <w:r w:rsidRPr="005D47C8">
        <w:rPr>
          <w:rFonts w:ascii="Arial" w:hAnsi="Arial" w:cs="Arial"/>
          <w:b/>
          <w:sz w:val="22"/>
          <w:szCs w:val="22"/>
        </w:rPr>
        <w:t xml:space="preserve"> PJ</w:t>
      </w:r>
      <w:r>
        <w:rPr>
          <w:rFonts w:ascii="Arial" w:hAnsi="Arial" w:cs="Arial"/>
          <w:sz w:val="22"/>
          <w:szCs w:val="22"/>
        </w:rPr>
        <w:t xml:space="preserve">. Selecting EHR-Driven Recruitment Strategies: An Evidence-Based Approach. </w:t>
      </w:r>
      <w:r w:rsidRPr="005D47C8">
        <w:rPr>
          <w:rFonts w:ascii="Arial" w:hAnsi="Arial" w:cs="Arial"/>
          <w:i/>
          <w:sz w:val="22"/>
          <w:szCs w:val="22"/>
        </w:rPr>
        <w:t>AMIA Jt. Summits on Trans Sci Proc, Mar 2018.</w:t>
      </w:r>
      <w:r>
        <w:rPr>
          <w:rFonts w:ascii="Arial" w:hAnsi="Arial" w:cs="Arial"/>
          <w:i/>
          <w:sz w:val="22"/>
          <w:szCs w:val="22"/>
        </w:rPr>
        <w:t xml:space="preserve"> (Poster)</w:t>
      </w:r>
    </w:p>
    <w:p w14:paraId="38EC945A" w14:textId="3230A7B5" w:rsidR="005D47C8" w:rsidRPr="005D47C8" w:rsidRDefault="005D47C8" w:rsidP="005D47C8">
      <w:pPr>
        <w:numPr>
          <w:ilvl w:val="0"/>
          <w:numId w:val="3"/>
        </w:numPr>
        <w:tabs>
          <w:tab w:val="left" w:pos="90"/>
        </w:tabs>
        <w:spacing w:after="120"/>
        <w:rPr>
          <w:rFonts w:ascii="Helvetica" w:hAnsi="Helvetica"/>
          <w:color w:val="444444"/>
          <w:sz w:val="18"/>
          <w:szCs w:val="18"/>
          <w:shd w:val="clear" w:color="auto" w:fill="FAFAFA"/>
        </w:rPr>
      </w:pPr>
      <w:r>
        <w:rPr>
          <w:rFonts w:ascii="Arial" w:hAnsi="Arial" w:cs="Arial"/>
          <w:sz w:val="22"/>
          <w:szCs w:val="22"/>
        </w:rPr>
        <w:t xml:space="preserve">Barnett WK, Pierce D, French T, </w:t>
      </w:r>
      <w:proofErr w:type="spellStart"/>
      <w:r>
        <w:rPr>
          <w:rFonts w:ascii="Arial" w:hAnsi="Arial" w:cs="Arial"/>
          <w:sz w:val="22"/>
          <w:szCs w:val="22"/>
        </w:rPr>
        <w:t>Mamlin</w:t>
      </w:r>
      <w:proofErr w:type="spellEnd"/>
      <w:r>
        <w:rPr>
          <w:rFonts w:ascii="Arial" w:hAnsi="Arial" w:cs="Arial"/>
          <w:sz w:val="22"/>
          <w:szCs w:val="22"/>
        </w:rPr>
        <w:t xml:space="preserve"> B, </w:t>
      </w:r>
      <w:proofErr w:type="spellStart"/>
      <w:r>
        <w:rPr>
          <w:rFonts w:ascii="Arial" w:hAnsi="Arial" w:cs="Arial"/>
          <w:sz w:val="22"/>
          <w:szCs w:val="22"/>
        </w:rPr>
        <w:t>Biondich</w:t>
      </w:r>
      <w:proofErr w:type="spellEnd"/>
      <w:r>
        <w:rPr>
          <w:rFonts w:ascii="Arial" w:hAnsi="Arial" w:cs="Arial"/>
          <w:sz w:val="22"/>
          <w:szCs w:val="22"/>
        </w:rPr>
        <w:t xml:space="preserve"> P, Grannis S, </w:t>
      </w:r>
      <w:proofErr w:type="spellStart"/>
      <w:r w:rsidRPr="005D47C8">
        <w:rPr>
          <w:rFonts w:ascii="Arial" w:hAnsi="Arial" w:cs="Arial"/>
          <w:b/>
          <w:sz w:val="22"/>
          <w:szCs w:val="22"/>
        </w:rPr>
        <w:t>Embi</w:t>
      </w:r>
      <w:proofErr w:type="spellEnd"/>
      <w:r w:rsidRPr="005D47C8">
        <w:rPr>
          <w:rFonts w:ascii="Arial" w:hAnsi="Arial" w:cs="Arial"/>
          <w:b/>
          <w:sz w:val="22"/>
          <w:szCs w:val="22"/>
        </w:rPr>
        <w:t xml:space="preserve"> PJ</w:t>
      </w:r>
      <w:r>
        <w:rPr>
          <w:rFonts w:ascii="Arial" w:hAnsi="Arial" w:cs="Arial"/>
          <w:sz w:val="22"/>
          <w:szCs w:val="22"/>
        </w:rPr>
        <w:t xml:space="preserve">, Barber T, Fuller D. Informatics Infrastructure: Tip of the Spear for the Indiana University Precision Health Initiative. </w:t>
      </w:r>
      <w:r w:rsidRPr="005D47C8">
        <w:rPr>
          <w:rFonts w:ascii="Arial" w:hAnsi="Arial" w:cs="Arial"/>
          <w:i/>
          <w:sz w:val="22"/>
          <w:szCs w:val="22"/>
        </w:rPr>
        <w:t>AMIA Jt. Summits on Trans Sci Proc, Mar 2018.</w:t>
      </w:r>
      <w:r>
        <w:rPr>
          <w:rFonts w:ascii="Arial" w:hAnsi="Arial" w:cs="Arial"/>
          <w:i/>
          <w:sz w:val="22"/>
          <w:szCs w:val="22"/>
        </w:rPr>
        <w:t xml:space="preserve"> (Poster)</w:t>
      </w:r>
    </w:p>
    <w:p w14:paraId="2BAA681A" w14:textId="179F6BB7" w:rsidR="005D47C8" w:rsidRPr="005D47C8" w:rsidRDefault="005D47C8" w:rsidP="003406E2">
      <w:pPr>
        <w:numPr>
          <w:ilvl w:val="0"/>
          <w:numId w:val="3"/>
        </w:numPr>
        <w:tabs>
          <w:tab w:val="left" w:pos="90"/>
        </w:tabs>
        <w:spacing w:after="120"/>
        <w:rPr>
          <w:rFonts w:ascii="Arial" w:hAnsi="Arial" w:cs="Arial"/>
          <w:caps/>
          <w:sz w:val="22"/>
          <w:szCs w:val="22"/>
        </w:rPr>
      </w:pPr>
      <w:r>
        <w:rPr>
          <w:rFonts w:ascii="Arial" w:hAnsi="Arial" w:cs="Arial"/>
          <w:sz w:val="22"/>
          <w:szCs w:val="22"/>
        </w:rPr>
        <w:t xml:space="preserve">Obeid J, </w:t>
      </w:r>
      <w:proofErr w:type="spellStart"/>
      <w:r>
        <w:rPr>
          <w:rFonts w:ascii="Arial" w:hAnsi="Arial" w:cs="Arial"/>
          <w:sz w:val="22"/>
          <w:szCs w:val="22"/>
        </w:rPr>
        <w:t>Wehbe</w:t>
      </w:r>
      <w:proofErr w:type="spellEnd"/>
      <w:r>
        <w:rPr>
          <w:rFonts w:ascii="Arial" w:hAnsi="Arial" w:cs="Arial"/>
          <w:sz w:val="22"/>
          <w:szCs w:val="22"/>
        </w:rPr>
        <w:t xml:space="preserve"> F, Harris P, Barnett W, Anderson N, </w:t>
      </w:r>
      <w:proofErr w:type="spellStart"/>
      <w:r w:rsidRPr="008D2596">
        <w:rPr>
          <w:rFonts w:ascii="Arial" w:hAnsi="Arial" w:cs="Arial"/>
          <w:b/>
          <w:sz w:val="22"/>
          <w:szCs w:val="22"/>
        </w:rPr>
        <w:t>Embi</w:t>
      </w:r>
      <w:proofErr w:type="spellEnd"/>
      <w:r w:rsidRPr="008D2596">
        <w:rPr>
          <w:rFonts w:ascii="Arial" w:hAnsi="Arial" w:cs="Arial"/>
          <w:b/>
          <w:sz w:val="22"/>
          <w:szCs w:val="22"/>
        </w:rPr>
        <w:t xml:space="preserve"> PJ</w:t>
      </w:r>
      <w:r>
        <w:rPr>
          <w:rFonts w:ascii="Arial" w:hAnsi="Arial" w:cs="Arial"/>
          <w:sz w:val="22"/>
          <w:szCs w:val="22"/>
        </w:rPr>
        <w:t xml:space="preserve">, Hogan W, Bell D, McIntosh L, </w:t>
      </w:r>
      <w:proofErr w:type="spellStart"/>
      <w:r>
        <w:rPr>
          <w:rFonts w:ascii="Arial" w:hAnsi="Arial" w:cs="Arial"/>
          <w:sz w:val="22"/>
          <w:szCs w:val="22"/>
        </w:rPr>
        <w:t>Tachinardi</w:t>
      </w:r>
      <w:proofErr w:type="spellEnd"/>
      <w:r>
        <w:rPr>
          <w:rFonts w:ascii="Arial" w:hAnsi="Arial" w:cs="Arial"/>
          <w:sz w:val="22"/>
          <w:szCs w:val="22"/>
        </w:rPr>
        <w:t xml:space="preserve"> U, Cimino J, </w:t>
      </w:r>
      <w:proofErr w:type="spellStart"/>
      <w:r>
        <w:rPr>
          <w:rFonts w:ascii="Arial" w:hAnsi="Arial" w:cs="Arial"/>
          <w:sz w:val="22"/>
          <w:szCs w:val="22"/>
        </w:rPr>
        <w:t>Tarczy-Hornoch</w:t>
      </w:r>
      <w:proofErr w:type="spellEnd"/>
      <w:r>
        <w:rPr>
          <w:rFonts w:ascii="Arial" w:hAnsi="Arial" w:cs="Arial"/>
          <w:sz w:val="22"/>
          <w:szCs w:val="22"/>
        </w:rPr>
        <w:t xml:space="preserve"> P. Research Informatics Infrastructure: Landscape and Sustainability. </w:t>
      </w:r>
      <w:r w:rsidRPr="005D47C8">
        <w:rPr>
          <w:rFonts w:ascii="Arial" w:hAnsi="Arial" w:cs="Arial"/>
          <w:i/>
          <w:sz w:val="22"/>
          <w:szCs w:val="22"/>
        </w:rPr>
        <w:t>AMIA Jt. Summits on Trans Sci Proc, Mar 201</w:t>
      </w:r>
      <w:r>
        <w:rPr>
          <w:rFonts w:ascii="Arial" w:hAnsi="Arial" w:cs="Arial"/>
          <w:i/>
          <w:sz w:val="22"/>
          <w:szCs w:val="22"/>
        </w:rPr>
        <w:t>8</w:t>
      </w:r>
      <w:r w:rsidRPr="005D47C8">
        <w:rPr>
          <w:rFonts w:ascii="Arial" w:hAnsi="Arial" w:cs="Arial"/>
          <w:i/>
          <w:sz w:val="22"/>
          <w:szCs w:val="22"/>
        </w:rPr>
        <w:t>.</w:t>
      </w:r>
      <w:r>
        <w:rPr>
          <w:rFonts w:ascii="Arial" w:hAnsi="Arial" w:cs="Arial"/>
          <w:i/>
          <w:sz w:val="22"/>
          <w:szCs w:val="22"/>
        </w:rPr>
        <w:t xml:space="preserve"> (Podium Abstract)</w:t>
      </w:r>
    </w:p>
    <w:p w14:paraId="1C98ECA8" w14:textId="17041910" w:rsidR="005D47C8" w:rsidRDefault="005D47C8" w:rsidP="005D47C8">
      <w:pPr>
        <w:numPr>
          <w:ilvl w:val="0"/>
          <w:numId w:val="3"/>
        </w:numPr>
        <w:tabs>
          <w:tab w:val="left" w:pos="90"/>
        </w:tabs>
        <w:spacing w:after="120"/>
        <w:rPr>
          <w:rFonts w:ascii="Arial" w:hAnsi="Arial" w:cs="Arial"/>
          <w:caps/>
          <w:sz w:val="22"/>
          <w:szCs w:val="22"/>
        </w:rPr>
      </w:pPr>
      <w:proofErr w:type="spellStart"/>
      <w:r>
        <w:rPr>
          <w:rFonts w:ascii="Arial" w:hAnsi="Arial" w:cs="Arial"/>
          <w:sz w:val="22"/>
          <w:szCs w:val="22"/>
        </w:rPr>
        <w:t>En</w:t>
      </w:r>
      <w:proofErr w:type="spellEnd"/>
      <w:r>
        <w:rPr>
          <w:rFonts w:ascii="Arial" w:hAnsi="Arial" w:cs="Arial"/>
          <w:sz w:val="22"/>
          <w:szCs w:val="22"/>
        </w:rPr>
        <w:t xml:space="preserve">-Ju L, Johnson S, </w:t>
      </w:r>
      <w:proofErr w:type="spellStart"/>
      <w:r>
        <w:rPr>
          <w:rFonts w:ascii="Arial" w:hAnsi="Arial" w:cs="Arial"/>
          <w:sz w:val="22"/>
          <w:szCs w:val="22"/>
        </w:rPr>
        <w:t>Shivade</w:t>
      </w:r>
      <w:proofErr w:type="spellEnd"/>
      <w:r>
        <w:rPr>
          <w:rFonts w:ascii="Arial" w:hAnsi="Arial" w:cs="Arial"/>
          <w:sz w:val="22"/>
          <w:szCs w:val="22"/>
        </w:rPr>
        <w:t xml:space="preserve"> C, </w:t>
      </w:r>
      <w:proofErr w:type="spellStart"/>
      <w:r w:rsidRPr="008D2596">
        <w:rPr>
          <w:rFonts w:ascii="Arial" w:hAnsi="Arial" w:cs="Arial"/>
          <w:b/>
          <w:sz w:val="22"/>
          <w:szCs w:val="22"/>
        </w:rPr>
        <w:t>Embi</w:t>
      </w:r>
      <w:proofErr w:type="spellEnd"/>
      <w:r w:rsidRPr="008D2596">
        <w:rPr>
          <w:rFonts w:ascii="Arial" w:hAnsi="Arial" w:cs="Arial"/>
          <w:b/>
          <w:sz w:val="22"/>
          <w:szCs w:val="22"/>
        </w:rPr>
        <w:t xml:space="preserve"> PJ</w:t>
      </w:r>
      <w:r>
        <w:rPr>
          <w:rFonts w:ascii="Arial" w:hAnsi="Arial" w:cs="Arial"/>
          <w:sz w:val="22"/>
          <w:szCs w:val="22"/>
        </w:rPr>
        <w:t xml:space="preserve">, Lai A. Understanding the Role of Technology for Screening Participants in Clinical Studies. </w:t>
      </w:r>
      <w:r w:rsidRPr="005D47C8">
        <w:rPr>
          <w:rFonts w:ascii="Arial" w:hAnsi="Arial" w:cs="Arial"/>
          <w:i/>
          <w:sz w:val="22"/>
          <w:szCs w:val="22"/>
        </w:rPr>
        <w:t>AMIA Jt. Summits on Trans Sci Proc, Mar 201</w:t>
      </w:r>
      <w:r>
        <w:rPr>
          <w:rFonts w:ascii="Arial" w:hAnsi="Arial" w:cs="Arial"/>
          <w:i/>
          <w:sz w:val="22"/>
          <w:szCs w:val="22"/>
        </w:rPr>
        <w:t>7</w:t>
      </w:r>
      <w:r w:rsidRPr="005D47C8">
        <w:rPr>
          <w:rFonts w:ascii="Arial" w:hAnsi="Arial" w:cs="Arial"/>
          <w:i/>
          <w:sz w:val="22"/>
          <w:szCs w:val="22"/>
        </w:rPr>
        <w:t>.</w:t>
      </w:r>
      <w:r>
        <w:rPr>
          <w:rFonts w:ascii="Arial" w:hAnsi="Arial" w:cs="Arial"/>
          <w:i/>
          <w:sz w:val="22"/>
          <w:szCs w:val="22"/>
        </w:rPr>
        <w:t xml:space="preserve"> (Poster Abstract)</w:t>
      </w:r>
    </w:p>
    <w:p w14:paraId="37457BDE" w14:textId="6F1E93F4" w:rsidR="005D47C8" w:rsidRPr="005D47C8" w:rsidRDefault="005D47C8" w:rsidP="005D47C8">
      <w:pPr>
        <w:numPr>
          <w:ilvl w:val="0"/>
          <w:numId w:val="3"/>
        </w:numPr>
        <w:tabs>
          <w:tab w:val="left" w:pos="90"/>
        </w:tabs>
        <w:spacing w:after="120"/>
        <w:rPr>
          <w:rFonts w:ascii="Arial" w:hAnsi="Arial" w:cs="Arial"/>
          <w:caps/>
          <w:sz w:val="22"/>
          <w:szCs w:val="22"/>
        </w:rPr>
      </w:pPr>
      <w:proofErr w:type="spellStart"/>
      <w:r>
        <w:rPr>
          <w:rFonts w:ascii="Arial" w:hAnsi="Arial" w:cs="Arial"/>
          <w:sz w:val="22"/>
          <w:szCs w:val="22"/>
        </w:rPr>
        <w:t>Knosp</w:t>
      </w:r>
      <w:proofErr w:type="spellEnd"/>
      <w:r>
        <w:rPr>
          <w:rFonts w:ascii="Arial" w:hAnsi="Arial" w:cs="Arial"/>
          <w:sz w:val="22"/>
          <w:szCs w:val="22"/>
        </w:rPr>
        <w:t xml:space="preserve"> BM, Barnett W, </w:t>
      </w:r>
      <w:proofErr w:type="spellStart"/>
      <w:r w:rsidRPr="008D2596">
        <w:rPr>
          <w:rFonts w:ascii="Arial" w:hAnsi="Arial" w:cs="Arial"/>
          <w:b/>
          <w:sz w:val="22"/>
          <w:szCs w:val="22"/>
        </w:rPr>
        <w:t>Embi</w:t>
      </w:r>
      <w:proofErr w:type="spellEnd"/>
      <w:r w:rsidRPr="008D2596">
        <w:rPr>
          <w:rFonts w:ascii="Arial" w:hAnsi="Arial" w:cs="Arial"/>
          <w:b/>
          <w:sz w:val="22"/>
          <w:szCs w:val="22"/>
        </w:rPr>
        <w:t xml:space="preserve"> PJ</w:t>
      </w:r>
      <w:r>
        <w:rPr>
          <w:rFonts w:ascii="Arial" w:hAnsi="Arial" w:cs="Arial"/>
          <w:sz w:val="22"/>
          <w:szCs w:val="22"/>
        </w:rPr>
        <w:t xml:space="preserve">, Anderson N. Maturity Models for Research IT and Informatics – Reports from the Field. </w:t>
      </w:r>
      <w:r w:rsidRPr="005D47C8">
        <w:rPr>
          <w:rFonts w:ascii="Arial" w:hAnsi="Arial" w:cs="Arial"/>
          <w:i/>
          <w:sz w:val="22"/>
          <w:szCs w:val="22"/>
        </w:rPr>
        <w:t>AMIA Jt. Summits on Trans Sci Proc, Mar 201</w:t>
      </w:r>
      <w:r>
        <w:rPr>
          <w:rFonts w:ascii="Arial" w:hAnsi="Arial" w:cs="Arial"/>
          <w:i/>
          <w:sz w:val="22"/>
          <w:szCs w:val="22"/>
        </w:rPr>
        <w:t>7</w:t>
      </w:r>
      <w:r w:rsidRPr="005D47C8">
        <w:rPr>
          <w:rFonts w:ascii="Arial" w:hAnsi="Arial" w:cs="Arial"/>
          <w:i/>
          <w:sz w:val="22"/>
          <w:szCs w:val="22"/>
        </w:rPr>
        <w:t>.</w:t>
      </w:r>
      <w:r>
        <w:rPr>
          <w:rFonts w:ascii="Arial" w:hAnsi="Arial" w:cs="Arial"/>
          <w:i/>
          <w:sz w:val="22"/>
          <w:szCs w:val="22"/>
        </w:rPr>
        <w:t xml:space="preserve"> </w:t>
      </w:r>
    </w:p>
    <w:p w14:paraId="60D0C614" w14:textId="031EF034" w:rsidR="005D47C8" w:rsidRPr="005D47C8" w:rsidRDefault="005D47C8" w:rsidP="005D47C8">
      <w:pPr>
        <w:numPr>
          <w:ilvl w:val="0"/>
          <w:numId w:val="3"/>
        </w:numPr>
        <w:tabs>
          <w:tab w:val="left" w:pos="90"/>
        </w:tabs>
        <w:spacing w:after="120"/>
        <w:rPr>
          <w:rFonts w:ascii="Arial" w:hAnsi="Arial" w:cs="Arial"/>
          <w:caps/>
          <w:sz w:val="22"/>
          <w:szCs w:val="22"/>
        </w:rPr>
      </w:pPr>
      <w:r>
        <w:rPr>
          <w:rFonts w:ascii="Arial" w:hAnsi="Arial" w:cs="Arial"/>
          <w:sz w:val="22"/>
          <w:szCs w:val="22"/>
        </w:rPr>
        <w:t xml:space="preserve">Cantor MN, </w:t>
      </w:r>
      <w:proofErr w:type="spellStart"/>
      <w:r w:rsidRPr="008D2596">
        <w:rPr>
          <w:rFonts w:ascii="Arial" w:hAnsi="Arial" w:cs="Arial"/>
          <w:b/>
          <w:sz w:val="22"/>
          <w:szCs w:val="22"/>
        </w:rPr>
        <w:t>Embi</w:t>
      </w:r>
      <w:proofErr w:type="spellEnd"/>
      <w:r w:rsidRPr="008D2596">
        <w:rPr>
          <w:rFonts w:ascii="Arial" w:hAnsi="Arial" w:cs="Arial"/>
          <w:b/>
          <w:sz w:val="22"/>
          <w:szCs w:val="22"/>
        </w:rPr>
        <w:t xml:space="preserve"> PJ</w:t>
      </w:r>
      <w:r>
        <w:rPr>
          <w:rFonts w:ascii="Arial" w:hAnsi="Arial" w:cs="Arial"/>
          <w:sz w:val="22"/>
          <w:szCs w:val="22"/>
        </w:rPr>
        <w:t xml:space="preserve">, Hsiao A. Developing Governance Structures for Informatics: Approaches to Research Recruitment. </w:t>
      </w:r>
      <w:r w:rsidRPr="005D47C8">
        <w:rPr>
          <w:rFonts w:ascii="Arial" w:hAnsi="Arial" w:cs="Arial"/>
          <w:i/>
          <w:sz w:val="22"/>
          <w:szCs w:val="22"/>
        </w:rPr>
        <w:t>AMIA Jt. Summits on Trans Sci Proc, Mar 201</w:t>
      </w:r>
      <w:r>
        <w:rPr>
          <w:rFonts w:ascii="Arial" w:hAnsi="Arial" w:cs="Arial"/>
          <w:i/>
          <w:sz w:val="22"/>
          <w:szCs w:val="22"/>
        </w:rPr>
        <w:t>7</w:t>
      </w:r>
      <w:r w:rsidRPr="005D47C8">
        <w:rPr>
          <w:rFonts w:ascii="Arial" w:hAnsi="Arial" w:cs="Arial"/>
          <w:i/>
          <w:sz w:val="22"/>
          <w:szCs w:val="22"/>
        </w:rPr>
        <w:t>.</w:t>
      </w:r>
      <w:r>
        <w:rPr>
          <w:rFonts w:ascii="Arial" w:hAnsi="Arial" w:cs="Arial"/>
          <w:i/>
          <w:sz w:val="22"/>
          <w:szCs w:val="22"/>
        </w:rPr>
        <w:t xml:space="preserve"> </w:t>
      </w:r>
    </w:p>
    <w:p w14:paraId="25CBA52E" w14:textId="64FEEB86" w:rsidR="0004769D" w:rsidRPr="0004769D" w:rsidRDefault="0004769D" w:rsidP="003406E2">
      <w:pPr>
        <w:numPr>
          <w:ilvl w:val="0"/>
          <w:numId w:val="3"/>
        </w:numPr>
        <w:tabs>
          <w:tab w:val="left" w:pos="90"/>
        </w:tabs>
        <w:spacing w:after="120"/>
        <w:rPr>
          <w:rFonts w:ascii="Arial" w:hAnsi="Arial" w:cs="Arial"/>
          <w:caps/>
          <w:sz w:val="22"/>
          <w:szCs w:val="22"/>
        </w:rPr>
      </w:pPr>
      <w:proofErr w:type="spellStart"/>
      <w:r w:rsidRPr="0004769D">
        <w:rPr>
          <w:rFonts w:ascii="Arial" w:hAnsi="Arial" w:cs="Arial"/>
          <w:color w:val="3B3B3B"/>
          <w:sz w:val="22"/>
          <w:szCs w:val="22"/>
        </w:rPr>
        <w:t>Lele</w:t>
      </w:r>
      <w:proofErr w:type="spellEnd"/>
      <w:r w:rsidRPr="0004769D">
        <w:rPr>
          <w:rFonts w:ascii="Arial" w:hAnsi="Arial" w:cs="Arial"/>
          <w:color w:val="3B3B3B"/>
          <w:sz w:val="22"/>
          <w:szCs w:val="22"/>
        </w:rPr>
        <w:t xml:space="preserve"> O; Mathur P; </w:t>
      </w:r>
      <w:proofErr w:type="spellStart"/>
      <w:r w:rsidRPr="0004769D">
        <w:rPr>
          <w:rFonts w:ascii="Arial" w:hAnsi="Arial" w:cs="Arial"/>
          <w:b/>
          <w:color w:val="3B3B3B"/>
          <w:sz w:val="22"/>
          <w:szCs w:val="22"/>
        </w:rPr>
        <w:t>Embi</w:t>
      </w:r>
      <w:proofErr w:type="spellEnd"/>
      <w:r w:rsidRPr="0004769D">
        <w:rPr>
          <w:rFonts w:ascii="Arial" w:hAnsi="Arial" w:cs="Arial"/>
          <w:b/>
          <w:color w:val="3B3B3B"/>
          <w:sz w:val="22"/>
          <w:szCs w:val="22"/>
        </w:rPr>
        <w:t xml:space="preserve"> PJ</w:t>
      </w:r>
      <w:r w:rsidRPr="0004769D">
        <w:rPr>
          <w:rFonts w:ascii="Arial" w:hAnsi="Arial" w:cs="Arial"/>
          <w:color w:val="3B3B3B"/>
          <w:sz w:val="22"/>
          <w:szCs w:val="22"/>
        </w:rPr>
        <w:t>. Design of a Scalable and Affordable Local Research Registry Pipeline.</w:t>
      </w:r>
      <w:r>
        <w:rPr>
          <w:rFonts w:ascii="Helvetica Neue" w:hAnsi="Helvetica Neue" w:cs="Helvetica Neue"/>
          <w:color w:val="3B3B3B"/>
          <w:sz w:val="34"/>
          <w:szCs w:val="34"/>
        </w:rPr>
        <w:t xml:space="preserve"> </w:t>
      </w:r>
      <w:r w:rsidRPr="008741D6">
        <w:rPr>
          <w:rFonts w:ascii="Arial" w:hAnsi="Arial" w:cs="Arial"/>
          <w:i/>
          <w:sz w:val="22"/>
          <w:szCs w:val="22"/>
        </w:rPr>
        <w:t xml:space="preserve">AMIA </w:t>
      </w:r>
      <w:proofErr w:type="spellStart"/>
      <w:r w:rsidRPr="008741D6">
        <w:rPr>
          <w:rFonts w:ascii="Arial" w:hAnsi="Arial" w:cs="Arial"/>
          <w:i/>
          <w:sz w:val="22"/>
          <w:szCs w:val="22"/>
        </w:rPr>
        <w:t>Jt</w:t>
      </w:r>
      <w:proofErr w:type="spellEnd"/>
      <w:r w:rsidRPr="008741D6">
        <w:rPr>
          <w:rFonts w:ascii="Arial" w:hAnsi="Arial" w:cs="Arial"/>
          <w:i/>
          <w:sz w:val="22"/>
          <w:szCs w:val="22"/>
        </w:rPr>
        <w:t xml:space="preserve"> Summits on </w:t>
      </w:r>
      <w:proofErr w:type="spellStart"/>
      <w:r w:rsidRPr="008741D6">
        <w:rPr>
          <w:rFonts w:ascii="Arial" w:hAnsi="Arial" w:cs="Arial"/>
          <w:i/>
          <w:sz w:val="22"/>
          <w:szCs w:val="22"/>
        </w:rPr>
        <w:t>Transl</w:t>
      </w:r>
      <w:proofErr w:type="spellEnd"/>
      <w:r w:rsidRPr="008741D6">
        <w:rPr>
          <w:rFonts w:ascii="Arial" w:hAnsi="Arial" w:cs="Arial"/>
          <w:i/>
          <w:sz w:val="22"/>
          <w:szCs w:val="22"/>
        </w:rPr>
        <w:t xml:space="preserve"> Sci Proc,</w:t>
      </w:r>
      <w:r w:rsidRPr="00AC2E0D">
        <w:rPr>
          <w:rFonts w:ascii="Arial" w:hAnsi="Arial" w:cs="Arial"/>
          <w:sz w:val="22"/>
          <w:szCs w:val="22"/>
        </w:rPr>
        <w:t xml:space="preserve"> Mar 201</w:t>
      </w:r>
      <w:r>
        <w:rPr>
          <w:rFonts w:ascii="Arial" w:hAnsi="Arial" w:cs="Arial"/>
          <w:sz w:val="22"/>
          <w:szCs w:val="22"/>
        </w:rPr>
        <w:t>6</w:t>
      </w:r>
      <w:r w:rsidRPr="008741D6">
        <w:rPr>
          <w:rFonts w:ascii="Arial" w:hAnsi="Arial" w:cs="Arial"/>
          <w:i/>
          <w:sz w:val="22"/>
          <w:szCs w:val="22"/>
        </w:rPr>
        <w:t>.</w:t>
      </w:r>
    </w:p>
    <w:p w14:paraId="108C9614" w14:textId="77777777" w:rsidR="00A61EB7" w:rsidRPr="008741D6" w:rsidRDefault="00AC2E0D" w:rsidP="003406E2">
      <w:pPr>
        <w:numPr>
          <w:ilvl w:val="0"/>
          <w:numId w:val="3"/>
        </w:numPr>
        <w:tabs>
          <w:tab w:val="left" w:pos="90"/>
        </w:tabs>
        <w:spacing w:after="120"/>
        <w:rPr>
          <w:rFonts w:ascii="Arial" w:hAnsi="Arial" w:cs="Arial"/>
          <w:caps/>
          <w:sz w:val="22"/>
          <w:szCs w:val="22"/>
        </w:rPr>
      </w:pPr>
      <w:r w:rsidRPr="00AC2E0D">
        <w:rPr>
          <w:rFonts w:ascii="Arial" w:hAnsi="Arial" w:cs="Arial"/>
          <w:sz w:val="22"/>
          <w:szCs w:val="22"/>
        </w:rPr>
        <w:t xml:space="preserve">Mathur P, Southern LA, Bharat A, Wang S, Heckler C, </w:t>
      </w:r>
      <w:proofErr w:type="spellStart"/>
      <w:r w:rsidRPr="00AC2E0D">
        <w:rPr>
          <w:rFonts w:ascii="Arial" w:hAnsi="Arial" w:cs="Arial"/>
          <w:sz w:val="22"/>
          <w:szCs w:val="22"/>
        </w:rPr>
        <w:t>Lele</w:t>
      </w:r>
      <w:proofErr w:type="spellEnd"/>
      <w:r w:rsidRPr="00AC2E0D">
        <w:rPr>
          <w:rFonts w:ascii="Arial" w:hAnsi="Arial" w:cs="Arial"/>
          <w:sz w:val="22"/>
          <w:szCs w:val="22"/>
        </w:rPr>
        <w:t xml:space="preserve"> O, </w:t>
      </w:r>
      <w:proofErr w:type="spellStart"/>
      <w:r w:rsidRPr="00AC2E0D">
        <w:rPr>
          <w:rFonts w:ascii="Arial" w:hAnsi="Arial" w:cs="Arial"/>
          <w:b/>
          <w:sz w:val="22"/>
          <w:szCs w:val="22"/>
        </w:rPr>
        <w:t>Embi</w:t>
      </w:r>
      <w:proofErr w:type="spellEnd"/>
      <w:r w:rsidRPr="00AC2E0D">
        <w:rPr>
          <w:rFonts w:ascii="Arial" w:hAnsi="Arial" w:cs="Arial"/>
          <w:b/>
          <w:sz w:val="22"/>
          <w:szCs w:val="22"/>
        </w:rPr>
        <w:t xml:space="preserve"> PJ</w:t>
      </w:r>
      <w:r w:rsidRPr="00AC2E0D">
        <w:rPr>
          <w:rFonts w:ascii="Arial" w:hAnsi="Arial" w:cs="Arial"/>
          <w:sz w:val="22"/>
          <w:szCs w:val="22"/>
        </w:rPr>
        <w:t xml:space="preserve"> Curtis, JR.</w:t>
      </w:r>
      <w:r>
        <w:rPr>
          <w:rFonts w:ascii="Arial" w:hAnsi="Arial" w:cs="Arial"/>
          <w:sz w:val="22"/>
          <w:szCs w:val="22"/>
        </w:rPr>
        <w:t xml:space="preserve"> </w:t>
      </w:r>
      <w:r w:rsidR="00FE6448" w:rsidRPr="00227968">
        <w:rPr>
          <w:rFonts w:ascii="Arial" w:hAnsi="Arial" w:cs="Arial"/>
          <w:sz w:val="22"/>
          <w:szCs w:val="22"/>
        </w:rPr>
        <w:t>High Level Architecture and Evaluation of Patient Linkages for READY - An Electronic Measurement Tool for Rheumatoid Arthritis</w:t>
      </w:r>
      <w:r w:rsidR="0093057D">
        <w:rPr>
          <w:rFonts w:ascii="Arial" w:hAnsi="Arial" w:cs="Arial"/>
          <w:sz w:val="22"/>
          <w:szCs w:val="22"/>
        </w:rPr>
        <w:t>.</w:t>
      </w:r>
      <w:r w:rsidR="000D0A9F" w:rsidRPr="00227968">
        <w:rPr>
          <w:rFonts w:ascii="Arial" w:hAnsi="Arial" w:cs="Arial"/>
          <w:sz w:val="22"/>
          <w:szCs w:val="22"/>
        </w:rPr>
        <w:t xml:space="preserve"> </w:t>
      </w:r>
      <w:r w:rsidR="00A61EB7" w:rsidRPr="008741D6">
        <w:rPr>
          <w:rFonts w:ascii="Arial" w:hAnsi="Arial" w:cs="Arial"/>
          <w:i/>
          <w:sz w:val="22"/>
          <w:szCs w:val="22"/>
        </w:rPr>
        <w:t>AMIA Annual Symposium Proceedings,</w:t>
      </w:r>
      <w:r w:rsidR="00A61EB7">
        <w:rPr>
          <w:rFonts w:ascii="Arial" w:hAnsi="Arial" w:cs="Arial"/>
          <w:sz w:val="22"/>
          <w:szCs w:val="22"/>
        </w:rPr>
        <w:t xml:space="preserve"> November 2015</w:t>
      </w:r>
      <w:r w:rsidR="00A61EB7" w:rsidRPr="008741D6">
        <w:rPr>
          <w:rFonts w:ascii="Arial" w:hAnsi="Arial" w:cs="Arial"/>
          <w:sz w:val="22"/>
          <w:szCs w:val="22"/>
        </w:rPr>
        <w:t xml:space="preserve">, </w:t>
      </w:r>
      <w:r w:rsidR="00A61EB7">
        <w:rPr>
          <w:rFonts w:ascii="Arial" w:hAnsi="Arial" w:cs="Arial"/>
          <w:sz w:val="22"/>
          <w:szCs w:val="22"/>
        </w:rPr>
        <w:t>San Francisco, CA</w:t>
      </w:r>
      <w:r w:rsidR="00A61EB7" w:rsidRPr="008741D6">
        <w:rPr>
          <w:rFonts w:ascii="Arial" w:hAnsi="Arial" w:cs="Arial"/>
          <w:sz w:val="22"/>
          <w:szCs w:val="22"/>
        </w:rPr>
        <w:t>.</w:t>
      </w:r>
      <w:r w:rsidR="00A61EB7" w:rsidRPr="008741D6">
        <w:rPr>
          <w:rFonts w:ascii="Arial" w:hAnsi="Arial" w:cs="Arial"/>
          <w:caps/>
          <w:sz w:val="22"/>
          <w:szCs w:val="22"/>
        </w:rPr>
        <w:t xml:space="preserve"> </w:t>
      </w:r>
    </w:p>
    <w:p w14:paraId="7C6631DD" w14:textId="77777777" w:rsidR="0008658D" w:rsidRPr="008741D6" w:rsidRDefault="00AC2E0D" w:rsidP="003406E2">
      <w:pPr>
        <w:numPr>
          <w:ilvl w:val="0"/>
          <w:numId w:val="3"/>
        </w:numPr>
        <w:tabs>
          <w:tab w:val="left" w:pos="90"/>
        </w:tabs>
        <w:spacing w:after="120"/>
        <w:rPr>
          <w:rFonts w:ascii="Arial" w:hAnsi="Arial" w:cs="Arial"/>
          <w:caps/>
          <w:sz w:val="22"/>
          <w:szCs w:val="22"/>
        </w:rPr>
      </w:pPr>
      <w:r w:rsidRPr="00AC2E0D">
        <w:rPr>
          <w:rFonts w:ascii="Arial" w:hAnsi="Arial" w:cs="Arial"/>
          <w:sz w:val="22"/>
          <w:szCs w:val="22"/>
        </w:rPr>
        <w:t xml:space="preserve">Hebert CL, </w:t>
      </w:r>
      <w:proofErr w:type="spellStart"/>
      <w:r w:rsidRPr="00AC2E0D">
        <w:rPr>
          <w:rFonts w:ascii="Arial" w:hAnsi="Arial" w:cs="Arial"/>
          <w:b/>
          <w:sz w:val="22"/>
          <w:szCs w:val="22"/>
        </w:rPr>
        <w:t>Embi</w:t>
      </w:r>
      <w:proofErr w:type="spellEnd"/>
      <w:r w:rsidRPr="00AC2E0D">
        <w:rPr>
          <w:rFonts w:ascii="Arial" w:hAnsi="Arial" w:cs="Arial"/>
          <w:b/>
          <w:sz w:val="22"/>
          <w:szCs w:val="22"/>
        </w:rPr>
        <w:t xml:space="preserve"> PJ</w:t>
      </w:r>
      <w:r w:rsidRPr="00AC2E0D">
        <w:rPr>
          <w:rFonts w:ascii="Arial" w:hAnsi="Arial" w:cs="Arial"/>
          <w:sz w:val="22"/>
          <w:szCs w:val="22"/>
        </w:rPr>
        <w:t xml:space="preserve">. </w:t>
      </w:r>
      <w:r w:rsidR="00507233" w:rsidRPr="008741D6">
        <w:rPr>
          <w:rFonts w:ascii="Arial" w:hAnsi="Arial" w:cs="Arial"/>
          <w:sz w:val="22"/>
          <w:szCs w:val="22"/>
        </w:rPr>
        <w:t xml:space="preserve">Admission data predict risk as well as discharge data in patients with pneumonia: A readmission risk-model evaluation. </w:t>
      </w:r>
      <w:r w:rsidR="00507233" w:rsidRPr="008741D6">
        <w:rPr>
          <w:rFonts w:ascii="Arial" w:hAnsi="Arial" w:cs="Arial"/>
          <w:i/>
          <w:sz w:val="22"/>
          <w:szCs w:val="22"/>
        </w:rPr>
        <w:t>AMIA Annual Symposium Proceedings,</w:t>
      </w:r>
      <w:r w:rsidR="00507233" w:rsidRPr="008741D6">
        <w:rPr>
          <w:rFonts w:ascii="Arial" w:hAnsi="Arial" w:cs="Arial"/>
          <w:sz w:val="22"/>
          <w:szCs w:val="22"/>
        </w:rPr>
        <w:t xml:space="preserve"> November 2014, Washington DC.</w:t>
      </w:r>
      <w:r w:rsidR="0008658D" w:rsidRPr="008741D6">
        <w:rPr>
          <w:rFonts w:ascii="Arial" w:hAnsi="Arial" w:cs="Arial"/>
          <w:caps/>
          <w:sz w:val="22"/>
          <w:szCs w:val="22"/>
        </w:rPr>
        <w:t xml:space="preserve"> </w:t>
      </w:r>
    </w:p>
    <w:p w14:paraId="7793D8C1" w14:textId="77777777" w:rsidR="00112E50" w:rsidRPr="008741D6" w:rsidRDefault="00AC2E0D" w:rsidP="003406E2">
      <w:pPr>
        <w:numPr>
          <w:ilvl w:val="0"/>
          <w:numId w:val="3"/>
        </w:numPr>
        <w:tabs>
          <w:tab w:val="left" w:pos="90"/>
        </w:tabs>
        <w:spacing w:after="120"/>
        <w:rPr>
          <w:rFonts w:ascii="Arial" w:hAnsi="Arial" w:cs="Arial"/>
          <w:caps/>
          <w:sz w:val="22"/>
          <w:szCs w:val="22"/>
        </w:rPr>
      </w:pPr>
      <w:r w:rsidRPr="008741D6">
        <w:rPr>
          <w:rFonts w:ascii="Arial" w:hAnsi="Arial" w:cs="Arial"/>
          <w:iCs/>
          <w:sz w:val="22"/>
          <w:szCs w:val="22"/>
        </w:rPr>
        <w:t xml:space="preserve">Lara BA, Alexa M, </w:t>
      </w:r>
      <w:proofErr w:type="spellStart"/>
      <w:r w:rsidRPr="008741D6">
        <w:rPr>
          <w:rFonts w:ascii="Arial" w:hAnsi="Arial" w:cs="Arial"/>
          <w:iCs/>
          <w:sz w:val="22"/>
          <w:szCs w:val="22"/>
        </w:rPr>
        <w:t>Ardoin</w:t>
      </w:r>
      <w:proofErr w:type="spellEnd"/>
      <w:r w:rsidRPr="008741D6">
        <w:rPr>
          <w:rFonts w:ascii="Arial" w:hAnsi="Arial" w:cs="Arial"/>
          <w:iCs/>
          <w:sz w:val="22"/>
          <w:szCs w:val="22"/>
        </w:rPr>
        <w:t xml:space="preserve"> S, </w:t>
      </w:r>
      <w:proofErr w:type="spellStart"/>
      <w:r w:rsidRPr="008741D6">
        <w:rPr>
          <w:rFonts w:ascii="Arial" w:hAnsi="Arial" w:cs="Arial"/>
          <w:b/>
          <w:iCs/>
          <w:sz w:val="22"/>
          <w:szCs w:val="22"/>
        </w:rPr>
        <w:t>Embi</w:t>
      </w:r>
      <w:proofErr w:type="spellEnd"/>
      <w:r w:rsidRPr="008741D6">
        <w:rPr>
          <w:rFonts w:ascii="Arial" w:hAnsi="Arial" w:cs="Arial"/>
          <w:b/>
          <w:iCs/>
          <w:sz w:val="22"/>
          <w:szCs w:val="22"/>
        </w:rPr>
        <w:t xml:space="preserve"> PJ</w:t>
      </w:r>
      <w:r w:rsidRPr="008741D6">
        <w:rPr>
          <w:rFonts w:ascii="Arial" w:hAnsi="Arial" w:cs="Arial"/>
          <w:iCs/>
          <w:sz w:val="22"/>
          <w:szCs w:val="22"/>
        </w:rPr>
        <w:t>, Yen P.</w:t>
      </w:r>
      <w:r w:rsidRPr="008741D6">
        <w:rPr>
          <w:rFonts w:ascii="Arial" w:hAnsi="Arial" w:cs="Arial"/>
          <w:i/>
          <w:sz w:val="22"/>
          <w:szCs w:val="22"/>
        </w:rPr>
        <w:t xml:space="preserve"> </w:t>
      </w:r>
      <w:r w:rsidR="00112E50" w:rsidRPr="008741D6">
        <w:rPr>
          <w:rFonts w:ascii="Arial" w:hAnsi="Arial" w:cs="Arial"/>
          <w:bCs/>
          <w:sz w:val="22"/>
          <w:szCs w:val="22"/>
        </w:rPr>
        <w:t>Challenges Faced When Designing and Conducting Time Motion Studies in Health Care Environments</w:t>
      </w:r>
      <w:r w:rsidR="00112E50" w:rsidRPr="008741D6">
        <w:rPr>
          <w:rFonts w:ascii="Arial" w:hAnsi="Arial" w:cs="Arial"/>
          <w:sz w:val="22"/>
          <w:szCs w:val="22"/>
        </w:rPr>
        <w:t xml:space="preserve">. </w:t>
      </w:r>
      <w:r w:rsidR="00112E50" w:rsidRPr="008741D6">
        <w:rPr>
          <w:rFonts w:ascii="Arial" w:hAnsi="Arial" w:cs="Arial"/>
          <w:i/>
          <w:sz w:val="22"/>
          <w:szCs w:val="22"/>
        </w:rPr>
        <w:t>AMIA Annual Symposium Proceedings,</w:t>
      </w:r>
      <w:r w:rsidR="00112E50" w:rsidRPr="008741D6">
        <w:rPr>
          <w:rFonts w:ascii="Arial" w:hAnsi="Arial" w:cs="Arial"/>
          <w:sz w:val="22"/>
          <w:szCs w:val="22"/>
        </w:rPr>
        <w:t xml:space="preserve"> November 2014, Washington DC.</w:t>
      </w:r>
      <w:r w:rsidR="00112E50" w:rsidRPr="008741D6">
        <w:rPr>
          <w:rFonts w:ascii="Arial" w:hAnsi="Arial" w:cs="Arial"/>
          <w:caps/>
          <w:sz w:val="22"/>
          <w:szCs w:val="22"/>
        </w:rPr>
        <w:t xml:space="preserve"> </w:t>
      </w:r>
    </w:p>
    <w:p w14:paraId="7DEF4C7C" w14:textId="77777777" w:rsidR="002E3471" w:rsidRPr="008741D6" w:rsidRDefault="00AC2E0D" w:rsidP="003406E2">
      <w:pPr>
        <w:widowControl w:val="0"/>
        <w:numPr>
          <w:ilvl w:val="0"/>
          <w:numId w:val="3"/>
        </w:numPr>
        <w:tabs>
          <w:tab w:val="left" w:pos="90"/>
        </w:tabs>
        <w:autoSpaceDE w:val="0"/>
        <w:autoSpaceDN w:val="0"/>
        <w:adjustRightInd w:val="0"/>
        <w:spacing w:after="120"/>
        <w:rPr>
          <w:rFonts w:ascii="Arial" w:hAnsi="Arial" w:cs="Arial"/>
          <w:caps/>
          <w:sz w:val="22"/>
          <w:szCs w:val="22"/>
        </w:rPr>
      </w:pPr>
      <w:r w:rsidRPr="008741D6">
        <w:rPr>
          <w:rFonts w:ascii="Arial" w:hAnsi="Arial" w:cs="Arial"/>
          <w:sz w:val="22"/>
          <w:szCs w:val="22"/>
        </w:rPr>
        <w:t xml:space="preserve">Wright A, Maloney FL, </w:t>
      </w:r>
      <w:proofErr w:type="spellStart"/>
      <w:r w:rsidRPr="008741D6">
        <w:rPr>
          <w:rFonts w:ascii="Arial" w:hAnsi="Arial" w:cs="Arial"/>
          <w:sz w:val="22"/>
          <w:szCs w:val="22"/>
        </w:rPr>
        <w:t>Ramoni</w:t>
      </w:r>
      <w:proofErr w:type="spellEnd"/>
      <w:r w:rsidRPr="008741D6">
        <w:rPr>
          <w:rFonts w:ascii="Arial" w:hAnsi="Arial" w:cs="Arial"/>
          <w:sz w:val="22"/>
          <w:szCs w:val="22"/>
        </w:rPr>
        <w:t xml:space="preserve"> R, </w:t>
      </w:r>
      <w:proofErr w:type="spellStart"/>
      <w:r w:rsidRPr="008741D6">
        <w:rPr>
          <w:rFonts w:ascii="Arial" w:hAnsi="Arial" w:cs="Arial"/>
          <w:sz w:val="22"/>
          <w:szCs w:val="22"/>
        </w:rPr>
        <w:t>Hauskrecht</w:t>
      </w:r>
      <w:proofErr w:type="spellEnd"/>
      <w:r w:rsidRPr="008741D6">
        <w:rPr>
          <w:rFonts w:ascii="Arial" w:hAnsi="Arial" w:cs="Arial"/>
          <w:sz w:val="22"/>
          <w:szCs w:val="22"/>
        </w:rPr>
        <w:t xml:space="preserve">, M,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proofErr w:type="spellStart"/>
      <w:r w:rsidRPr="008741D6">
        <w:rPr>
          <w:rFonts w:ascii="Arial" w:hAnsi="Arial" w:cs="Arial"/>
          <w:sz w:val="22"/>
          <w:szCs w:val="22"/>
        </w:rPr>
        <w:t>Neri</w:t>
      </w:r>
      <w:proofErr w:type="spellEnd"/>
      <w:r w:rsidRPr="008741D6">
        <w:rPr>
          <w:rFonts w:ascii="Arial" w:hAnsi="Arial" w:cs="Arial"/>
          <w:sz w:val="22"/>
          <w:szCs w:val="22"/>
        </w:rPr>
        <w:t xml:space="preserve"> P, </w:t>
      </w:r>
      <w:proofErr w:type="spellStart"/>
      <w:r w:rsidRPr="008741D6">
        <w:rPr>
          <w:rFonts w:ascii="Arial" w:hAnsi="Arial" w:cs="Arial"/>
          <w:sz w:val="22"/>
          <w:szCs w:val="22"/>
        </w:rPr>
        <w:t>Sittig</w:t>
      </w:r>
      <w:proofErr w:type="spellEnd"/>
      <w:r w:rsidRPr="008741D6">
        <w:rPr>
          <w:rFonts w:ascii="Arial" w:hAnsi="Arial" w:cs="Arial"/>
          <w:sz w:val="22"/>
          <w:szCs w:val="22"/>
        </w:rPr>
        <w:t xml:space="preserve"> DF, Bates DW. </w:t>
      </w:r>
      <w:r w:rsidR="002E3471" w:rsidRPr="008741D6">
        <w:rPr>
          <w:rFonts w:ascii="Arial" w:hAnsi="Arial" w:cs="Arial"/>
          <w:caps/>
          <w:sz w:val="22"/>
          <w:szCs w:val="22"/>
        </w:rPr>
        <w:t>I</w:t>
      </w:r>
      <w:r w:rsidR="00652795" w:rsidRPr="008741D6">
        <w:rPr>
          <w:rFonts w:ascii="Arial" w:hAnsi="Arial" w:cs="Arial"/>
          <w:sz w:val="22"/>
          <w:szCs w:val="22"/>
        </w:rPr>
        <w:t xml:space="preserve">dentifying </w:t>
      </w:r>
      <w:proofErr w:type="spellStart"/>
      <w:r w:rsidR="00652795" w:rsidRPr="008741D6">
        <w:rPr>
          <w:rFonts w:ascii="Arial" w:hAnsi="Arial" w:cs="Arial"/>
          <w:sz w:val="22"/>
          <w:szCs w:val="22"/>
        </w:rPr>
        <w:t>Cinical</w:t>
      </w:r>
      <w:proofErr w:type="spellEnd"/>
      <w:r w:rsidR="00652795" w:rsidRPr="008741D6">
        <w:rPr>
          <w:rFonts w:ascii="Arial" w:hAnsi="Arial" w:cs="Arial"/>
          <w:sz w:val="22"/>
          <w:szCs w:val="22"/>
        </w:rPr>
        <w:t xml:space="preserve"> Decision Support Failures using Change-Point Detection. </w:t>
      </w:r>
      <w:r w:rsidR="00104814" w:rsidRPr="008741D6">
        <w:rPr>
          <w:rFonts w:ascii="Arial" w:hAnsi="Arial" w:cs="Arial"/>
          <w:i/>
          <w:sz w:val="22"/>
          <w:szCs w:val="22"/>
        </w:rPr>
        <w:t>AMIA Annual Symposium Proceedings</w:t>
      </w:r>
      <w:r w:rsidR="007543CE" w:rsidRPr="008741D6">
        <w:rPr>
          <w:rFonts w:ascii="Arial" w:hAnsi="Arial" w:cs="Arial"/>
          <w:i/>
          <w:sz w:val="22"/>
          <w:szCs w:val="22"/>
        </w:rPr>
        <w:t>,</w:t>
      </w:r>
      <w:r w:rsidR="00104814" w:rsidRPr="008741D6">
        <w:rPr>
          <w:rFonts w:ascii="Arial" w:hAnsi="Arial" w:cs="Arial"/>
          <w:sz w:val="22"/>
          <w:szCs w:val="22"/>
        </w:rPr>
        <w:t xml:space="preserve"> November 2014, Washington DC.</w:t>
      </w:r>
    </w:p>
    <w:p w14:paraId="6056324C" w14:textId="77777777" w:rsidR="005515F2" w:rsidRPr="008741D6" w:rsidRDefault="00AC2E0D"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Stephens, W, </w:t>
      </w:r>
      <w:proofErr w:type="spellStart"/>
      <w:r w:rsidRPr="008741D6">
        <w:rPr>
          <w:rFonts w:ascii="Arial" w:hAnsi="Arial" w:cs="Arial"/>
          <w:sz w:val="22"/>
          <w:szCs w:val="22"/>
        </w:rPr>
        <w:t>Myslinski</w:t>
      </w:r>
      <w:proofErr w:type="spellEnd"/>
      <w:r w:rsidRPr="008741D6">
        <w:rPr>
          <w:rFonts w:ascii="Arial" w:hAnsi="Arial" w:cs="Arial"/>
          <w:sz w:val="22"/>
          <w:szCs w:val="22"/>
        </w:rPr>
        <w:t xml:space="preserve">, R. </w:t>
      </w:r>
      <w:r w:rsidR="0097016D" w:rsidRPr="008741D6">
        <w:rPr>
          <w:rFonts w:ascii="Arial" w:hAnsi="Arial" w:cs="Arial"/>
          <w:bCs/>
          <w:sz w:val="22"/>
          <w:szCs w:val="22"/>
        </w:rPr>
        <w:t xml:space="preserve">American College Of Rheumatology's </w:t>
      </w:r>
      <w:r w:rsidR="00672734" w:rsidRPr="008741D6">
        <w:rPr>
          <w:rFonts w:ascii="Arial" w:hAnsi="Arial" w:cs="Arial"/>
          <w:bCs/>
          <w:sz w:val="22"/>
          <w:szCs w:val="22"/>
        </w:rPr>
        <w:t>“</w:t>
      </w:r>
      <w:r w:rsidR="0097016D" w:rsidRPr="008741D6">
        <w:rPr>
          <w:rFonts w:ascii="Arial" w:hAnsi="Arial" w:cs="Arial"/>
          <w:bCs/>
          <w:sz w:val="22"/>
          <w:szCs w:val="22"/>
        </w:rPr>
        <w:t xml:space="preserve">Rheumatology Informatics System </w:t>
      </w:r>
      <w:r w:rsidR="00074F48" w:rsidRPr="008741D6">
        <w:rPr>
          <w:rFonts w:ascii="Arial" w:hAnsi="Arial" w:cs="Arial"/>
          <w:bCs/>
          <w:sz w:val="22"/>
          <w:szCs w:val="22"/>
        </w:rPr>
        <w:t>for</w:t>
      </w:r>
      <w:r w:rsidR="0097016D" w:rsidRPr="008741D6">
        <w:rPr>
          <w:rFonts w:ascii="Arial" w:hAnsi="Arial" w:cs="Arial"/>
          <w:bCs/>
          <w:sz w:val="22"/>
          <w:szCs w:val="22"/>
        </w:rPr>
        <w:t xml:space="preserve"> Effectiveness</w:t>
      </w:r>
      <w:r w:rsidR="00672734" w:rsidRPr="008741D6">
        <w:rPr>
          <w:rFonts w:ascii="Arial" w:hAnsi="Arial" w:cs="Arial"/>
          <w:bCs/>
          <w:sz w:val="22"/>
          <w:szCs w:val="22"/>
        </w:rPr>
        <w:t>” (RISE)</w:t>
      </w:r>
      <w:r w:rsidR="0097016D" w:rsidRPr="008741D6">
        <w:rPr>
          <w:rFonts w:ascii="Arial" w:hAnsi="Arial" w:cs="Arial"/>
          <w:bCs/>
          <w:sz w:val="22"/>
          <w:szCs w:val="22"/>
        </w:rPr>
        <w:t xml:space="preserve"> Registry Pilot</w:t>
      </w:r>
      <w:r w:rsidR="00F94601" w:rsidRPr="008741D6">
        <w:rPr>
          <w:rFonts w:ascii="Arial" w:hAnsi="Arial" w:cs="Arial"/>
          <w:bCs/>
          <w:sz w:val="22"/>
          <w:szCs w:val="22"/>
        </w:rPr>
        <w:t xml:space="preserve">. </w:t>
      </w:r>
      <w:r w:rsidR="000F2B66" w:rsidRPr="008741D6">
        <w:rPr>
          <w:rFonts w:ascii="Arial" w:hAnsi="Arial" w:cs="Arial"/>
          <w:bCs/>
          <w:sz w:val="22"/>
          <w:szCs w:val="22"/>
        </w:rPr>
        <w:t>Arthritis &amp; Rheumatism, Volume 65, October 2013 Abstract Supplement</w:t>
      </w:r>
    </w:p>
    <w:p w14:paraId="65D4742F" w14:textId="77777777" w:rsidR="000F2B66" w:rsidRPr="008741D6" w:rsidRDefault="00AC2E0D"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proofErr w:type="spellStart"/>
      <w:r w:rsidRPr="008741D6">
        <w:rPr>
          <w:rFonts w:ascii="Arial" w:hAnsi="Arial" w:cs="Arial"/>
          <w:sz w:val="22"/>
          <w:szCs w:val="22"/>
        </w:rPr>
        <w:t>Lopetegui</w:t>
      </w:r>
      <w:proofErr w:type="spellEnd"/>
      <w:r w:rsidRPr="008741D6">
        <w:rPr>
          <w:rFonts w:ascii="Arial" w:hAnsi="Arial" w:cs="Arial"/>
          <w:sz w:val="22"/>
          <w:szCs w:val="22"/>
        </w:rPr>
        <w:t xml:space="preserve"> M, </w:t>
      </w:r>
      <w:proofErr w:type="spellStart"/>
      <w:r w:rsidRPr="008741D6">
        <w:rPr>
          <w:rFonts w:ascii="Arial" w:hAnsi="Arial" w:cs="Arial"/>
          <w:sz w:val="22"/>
          <w:szCs w:val="22"/>
        </w:rPr>
        <w:t>Borlawsky</w:t>
      </w:r>
      <w:proofErr w:type="spellEnd"/>
      <w:r w:rsidRPr="008741D6">
        <w:rPr>
          <w:rFonts w:ascii="Arial" w:hAnsi="Arial" w:cs="Arial"/>
          <w:sz w:val="22"/>
          <w:szCs w:val="22"/>
        </w:rPr>
        <w:t xml:space="preserve"> TB, </w:t>
      </w:r>
      <w:proofErr w:type="spellStart"/>
      <w:r w:rsidRPr="008741D6">
        <w:rPr>
          <w:rFonts w:ascii="Arial" w:hAnsi="Arial" w:cs="Arial"/>
          <w:sz w:val="22"/>
          <w:szCs w:val="22"/>
        </w:rPr>
        <w:t>Lamantia</w:t>
      </w:r>
      <w:proofErr w:type="spellEnd"/>
      <w:r w:rsidRPr="008741D6">
        <w:rPr>
          <w:rFonts w:ascii="Arial" w:hAnsi="Arial" w:cs="Arial"/>
          <w:sz w:val="22"/>
          <w:szCs w:val="22"/>
        </w:rPr>
        <w:t xml:space="preserve"> F, Rice, R. </w:t>
      </w:r>
      <w:r w:rsidR="00F62944" w:rsidRPr="008741D6">
        <w:rPr>
          <w:rFonts w:ascii="Arial" w:hAnsi="Arial" w:cs="Arial"/>
          <w:sz w:val="22"/>
          <w:szCs w:val="22"/>
        </w:rPr>
        <w:t>Transforming Research Program Management: From a Ticketing System to a Computerized Research Record (</w:t>
      </w:r>
      <w:proofErr w:type="spellStart"/>
      <w:r w:rsidR="00F62944" w:rsidRPr="008741D6">
        <w:rPr>
          <w:rFonts w:ascii="Arial" w:hAnsi="Arial" w:cs="Arial"/>
          <w:sz w:val="22"/>
          <w:szCs w:val="22"/>
        </w:rPr>
        <w:t>CoRR</w:t>
      </w:r>
      <w:proofErr w:type="spellEnd"/>
      <w:r w:rsidR="00F62944" w:rsidRPr="008741D6">
        <w:rPr>
          <w:rFonts w:ascii="Arial" w:hAnsi="Arial" w:cs="Arial"/>
          <w:sz w:val="22"/>
          <w:szCs w:val="22"/>
        </w:rPr>
        <w:t xml:space="preserve">). </w:t>
      </w:r>
      <w:r w:rsidR="005515F2" w:rsidRPr="008741D6">
        <w:rPr>
          <w:rFonts w:ascii="Arial" w:hAnsi="Arial" w:cs="Arial"/>
          <w:i/>
          <w:sz w:val="22"/>
          <w:szCs w:val="22"/>
        </w:rPr>
        <w:t xml:space="preserve">AMIA </w:t>
      </w:r>
      <w:proofErr w:type="spellStart"/>
      <w:r w:rsidR="005515F2" w:rsidRPr="008741D6">
        <w:rPr>
          <w:rFonts w:ascii="Arial" w:hAnsi="Arial" w:cs="Arial"/>
          <w:i/>
          <w:sz w:val="22"/>
          <w:szCs w:val="22"/>
        </w:rPr>
        <w:t>Jt</w:t>
      </w:r>
      <w:proofErr w:type="spellEnd"/>
      <w:r w:rsidR="005515F2" w:rsidRPr="008741D6">
        <w:rPr>
          <w:rFonts w:ascii="Arial" w:hAnsi="Arial" w:cs="Arial"/>
          <w:i/>
          <w:sz w:val="22"/>
          <w:szCs w:val="22"/>
        </w:rPr>
        <w:t xml:space="preserve"> Summits on </w:t>
      </w:r>
      <w:proofErr w:type="spellStart"/>
      <w:r w:rsidR="005515F2" w:rsidRPr="008741D6">
        <w:rPr>
          <w:rFonts w:ascii="Arial" w:hAnsi="Arial" w:cs="Arial"/>
          <w:i/>
          <w:sz w:val="22"/>
          <w:szCs w:val="22"/>
        </w:rPr>
        <w:t>Transl</w:t>
      </w:r>
      <w:proofErr w:type="spellEnd"/>
      <w:r w:rsidR="005515F2" w:rsidRPr="008741D6">
        <w:rPr>
          <w:rFonts w:ascii="Arial" w:hAnsi="Arial" w:cs="Arial"/>
          <w:i/>
          <w:sz w:val="22"/>
          <w:szCs w:val="22"/>
        </w:rPr>
        <w:t xml:space="preserve"> Sci Proc,</w:t>
      </w:r>
      <w:r w:rsidR="005515F2" w:rsidRPr="00AC2E0D">
        <w:rPr>
          <w:rFonts w:ascii="Arial" w:hAnsi="Arial" w:cs="Arial"/>
          <w:sz w:val="22"/>
          <w:szCs w:val="22"/>
        </w:rPr>
        <w:t xml:space="preserve"> Mar 2014</w:t>
      </w:r>
      <w:r w:rsidR="005515F2" w:rsidRPr="008741D6">
        <w:rPr>
          <w:rFonts w:ascii="Arial" w:hAnsi="Arial" w:cs="Arial"/>
          <w:i/>
          <w:sz w:val="22"/>
          <w:szCs w:val="22"/>
        </w:rPr>
        <w:t>.</w:t>
      </w:r>
    </w:p>
    <w:p w14:paraId="227A2277" w14:textId="77777777" w:rsidR="005515F2" w:rsidRPr="008741D6" w:rsidRDefault="00AC2E0D" w:rsidP="003406E2">
      <w:pPr>
        <w:numPr>
          <w:ilvl w:val="0"/>
          <w:numId w:val="3"/>
        </w:numPr>
        <w:tabs>
          <w:tab w:val="left" w:pos="90"/>
        </w:tabs>
        <w:spacing w:after="120"/>
        <w:rPr>
          <w:rFonts w:ascii="Arial" w:hAnsi="Arial" w:cs="Arial"/>
          <w:caps/>
          <w:sz w:val="22"/>
          <w:szCs w:val="22"/>
          <w:u w:val="single"/>
        </w:rPr>
      </w:pPr>
      <w:r w:rsidRPr="008741D6">
        <w:rPr>
          <w:rFonts w:ascii="Arial" w:hAnsi="Arial" w:cs="Arial"/>
          <w:sz w:val="22"/>
          <w:szCs w:val="22"/>
        </w:rPr>
        <w:t xml:space="preserve">Patterson ES, Roth C, Elder E, Cotton S,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r w:rsidR="005515F2" w:rsidRPr="008741D6">
        <w:rPr>
          <w:rFonts w:ascii="Arial" w:hAnsi="Arial" w:cs="Arial"/>
          <w:sz w:val="22"/>
          <w:szCs w:val="22"/>
        </w:rPr>
        <w:t xml:space="preserve">Impact of Electronic Health Record Alerts on Recruitment for Clinical Trials: A Study of Patients’ Perceptions. </w:t>
      </w:r>
      <w:r w:rsidR="001322D7" w:rsidRPr="008741D6">
        <w:rPr>
          <w:rFonts w:ascii="Arial" w:hAnsi="Arial" w:cs="Arial"/>
          <w:i/>
          <w:sz w:val="22"/>
          <w:szCs w:val="22"/>
        </w:rPr>
        <w:t xml:space="preserve">AMIA </w:t>
      </w:r>
      <w:proofErr w:type="spellStart"/>
      <w:r w:rsidR="001322D7" w:rsidRPr="008741D6">
        <w:rPr>
          <w:rFonts w:ascii="Arial" w:hAnsi="Arial" w:cs="Arial"/>
          <w:i/>
          <w:sz w:val="22"/>
          <w:szCs w:val="22"/>
        </w:rPr>
        <w:t>Jt</w:t>
      </w:r>
      <w:proofErr w:type="spellEnd"/>
      <w:r w:rsidR="001322D7" w:rsidRPr="008741D6">
        <w:rPr>
          <w:rFonts w:ascii="Arial" w:hAnsi="Arial" w:cs="Arial"/>
          <w:i/>
          <w:sz w:val="22"/>
          <w:szCs w:val="22"/>
        </w:rPr>
        <w:t xml:space="preserve"> Summits on </w:t>
      </w:r>
      <w:proofErr w:type="spellStart"/>
      <w:r w:rsidR="001322D7" w:rsidRPr="008741D6">
        <w:rPr>
          <w:rFonts w:ascii="Arial" w:hAnsi="Arial" w:cs="Arial"/>
          <w:i/>
          <w:sz w:val="22"/>
          <w:szCs w:val="22"/>
        </w:rPr>
        <w:t>Transl</w:t>
      </w:r>
      <w:proofErr w:type="spellEnd"/>
      <w:r w:rsidR="001322D7" w:rsidRPr="008741D6">
        <w:rPr>
          <w:rFonts w:ascii="Arial" w:hAnsi="Arial" w:cs="Arial"/>
          <w:i/>
          <w:sz w:val="22"/>
          <w:szCs w:val="22"/>
        </w:rPr>
        <w:t xml:space="preserve"> Sci Proc, Mar 2014.</w:t>
      </w:r>
    </w:p>
    <w:p w14:paraId="4288FE94" w14:textId="77777777" w:rsidR="00AF3C4D" w:rsidRPr="008741D6" w:rsidRDefault="00AC2E0D" w:rsidP="003406E2">
      <w:pPr>
        <w:numPr>
          <w:ilvl w:val="0"/>
          <w:numId w:val="3"/>
        </w:numPr>
        <w:tabs>
          <w:tab w:val="left" w:pos="90"/>
        </w:tabs>
        <w:spacing w:after="120"/>
        <w:rPr>
          <w:rFonts w:ascii="Arial" w:hAnsi="Arial" w:cs="Arial"/>
          <w:caps/>
          <w:sz w:val="22"/>
          <w:szCs w:val="22"/>
          <w:u w:val="single"/>
        </w:rPr>
      </w:pPr>
      <w:r w:rsidRPr="008741D6">
        <w:rPr>
          <w:rFonts w:ascii="Arial" w:hAnsi="Arial" w:cs="Arial"/>
          <w:sz w:val="22"/>
          <w:szCs w:val="22"/>
        </w:rPr>
        <w:t xml:space="preserve">Hebert C, </w:t>
      </w:r>
      <w:proofErr w:type="spellStart"/>
      <w:r w:rsidRPr="008741D6">
        <w:rPr>
          <w:rFonts w:ascii="Arial" w:hAnsi="Arial" w:cs="Arial"/>
          <w:sz w:val="22"/>
          <w:szCs w:val="22"/>
        </w:rPr>
        <w:t>Shivanade</w:t>
      </w:r>
      <w:proofErr w:type="spellEnd"/>
      <w:r w:rsidRPr="008741D6">
        <w:rPr>
          <w:rFonts w:ascii="Arial" w:hAnsi="Arial" w:cs="Arial"/>
          <w:sz w:val="22"/>
          <w:szCs w:val="22"/>
        </w:rPr>
        <w:t xml:space="preserve"> C, Payne P,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w:t>
      </w:r>
      <w:r w:rsidRPr="008741D6">
        <w:rPr>
          <w:rFonts w:ascii="Arial" w:hAnsi="Arial" w:cs="Arial"/>
          <w:sz w:val="22"/>
          <w:szCs w:val="22"/>
        </w:rPr>
        <w:t xml:space="preserve">. </w:t>
      </w:r>
      <w:r w:rsidR="00AF3C4D" w:rsidRPr="008741D6">
        <w:rPr>
          <w:rFonts w:ascii="Arial" w:hAnsi="Arial" w:cs="Arial"/>
          <w:sz w:val="22"/>
          <w:szCs w:val="22"/>
        </w:rPr>
        <w:t xml:space="preserve">Analyzing Problem List Data for Real-time Re-Use. </w:t>
      </w:r>
      <w:r w:rsidR="00705EEE" w:rsidRPr="008741D6">
        <w:rPr>
          <w:rFonts w:ascii="Arial" w:hAnsi="Arial" w:cs="Arial"/>
          <w:i/>
          <w:sz w:val="22"/>
          <w:szCs w:val="22"/>
        </w:rPr>
        <w:t xml:space="preserve">AMIA </w:t>
      </w:r>
      <w:proofErr w:type="spellStart"/>
      <w:r w:rsidR="005515F2" w:rsidRPr="008741D6">
        <w:rPr>
          <w:rFonts w:ascii="Arial" w:hAnsi="Arial" w:cs="Arial"/>
          <w:i/>
          <w:sz w:val="22"/>
          <w:szCs w:val="22"/>
        </w:rPr>
        <w:t>Jt</w:t>
      </w:r>
      <w:proofErr w:type="spellEnd"/>
      <w:r w:rsidR="005515F2" w:rsidRPr="008741D6">
        <w:rPr>
          <w:rFonts w:ascii="Arial" w:hAnsi="Arial" w:cs="Arial"/>
          <w:i/>
          <w:sz w:val="22"/>
          <w:szCs w:val="22"/>
        </w:rPr>
        <w:t xml:space="preserve"> Summits on </w:t>
      </w:r>
      <w:proofErr w:type="spellStart"/>
      <w:r w:rsidR="005515F2" w:rsidRPr="008741D6">
        <w:rPr>
          <w:rFonts w:ascii="Arial" w:hAnsi="Arial" w:cs="Arial"/>
          <w:i/>
          <w:sz w:val="22"/>
          <w:szCs w:val="22"/>
        </w:rPr>
        <w:t>Transl</w:t>
      </w:r>
      <w:proofErr w:type="spellEnd"/>
      <w:r w:rsidR="005515F2" w:rsidRPr="008741D6">
        <w:rPr>
          <w:rFonts w:ascii="Arial" w:hAnsi="Arial" w:cs="Arial"/>
          <w:i/>
          <w:sz w:val="22"/>
          <w:szCs w:val="22"/>
        </w:rPr>
        <w:t xml:space="preserve"> Sci Proc</w:t>
      </w:r>
      <w:r w:rsidR="00313ED7" w:rsidRPr="008741D6">
        <w:rPr>
          <w:rFonts w:ascii="Arial" w:hAnsi="Arial" w:cs="Arial"/>
          <w:i/>
          <w:sz w:val="22"/>
          <w:szCs w:val="22"/>
        </w:rPr>
        <w:t xml:space="preserve">, </w:t>
      </w:r>
      <w:r w:rsidR="005515F2" w:rsidRPr="008741D6">
        <w:rPr>
          <w:rFonts w:ascii="Arial" w:hAnsi="Arial" w:cs="Arial"/>
          <w:i/>
          <w:sz w:val="22"/>
          <w:szCs w:val="22"/>
        </w:rPr>
        <w:t xml:space="preserve">Mar </w:t>
      </w:r>
      <w:r w:rsidR="00313ED7" w:rsidRPr="008741D6">
        <w:rPr>
          <w:rFonts w:ascii="Arial" w:hAnsi="Arial" w:cs="Arial"/>
          <w:i/>
          <w:sz w:val="22"/>
          <w:szCs w:val="22"/>
        </w:rPr>
        <w:t>2014</w:t>
      </w:r>
      <w:r w:rsidR="00705EEE" w:rsidRPr="008741D6">
        <w:rPr>
          <w:rFonts w:ascii="Arial" w:hAnsi="Arial" w:cs="Arial"/>
          <w:i/>
          <w:sz w:val="22"/>
          <w:szCs w:val="22"/>
        </w:rPr>
        <w:t>.</w:t>
      </w:r>
    </w:p>
    <w:p w14:paraId="1C9B5B52" w14:textId="77777777" w:rsidR="00455369" w:rsidRPr="008741D6" w:rsidRDefault="00AC2E0D"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AC2E0D">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sz w:val="22"/>
          <w:szCs w:val="22"/>
        </w:rPr>
        <w:t>Lopetegui</w:t>
      </w:r>
      <w:proofErr w:type="spellEnd"/>
      <w:r w:rsidRPr="008741D6">
        <w:rPr>
          <w:rFonts w:ascii="Arial" w:hAnsi="Arial" w:cs="Arial"/>
          <w:sz w:val="22"/>
          <w:szCs w:val="22"/>
        </w:rPr>
        <w:t xml:space="preserve"> MA</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sz w:val="22"/>
          <w:szCs w:val="22"/>
        </w:rPr>
        <w:t>Lamantia</w:t>
      </w:r>
      <w:proofErr w:type="spellEnd"/>
      <w:r w:rsidRPr="008741D6">
        <w:rPr>
          <w:rFonts w:ascii="Arial" w:hAnsi="Arial" w:cs="Arial"/>
          <w:sz w:val="22"/>
          <w:szCs w:val="22"/>
        </w:rPr>
        <w:t xml:space="preserve"> F</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sz w:val="22"/>
          <w:szCs w:val="22"/>
        </w:rPr>
        <w:t>Borlawsky</w:t>
      </w:r>
      <w:proofErr w:type="spellEnd"/>
      <w:r w:rsidRPr="008741D6">
        <w:rPr>
          <w:rFonts w:ascii="Arial" w:hAnsi="Arial" w:cs="Arial"/>
          <w:sz w:val="22"/>
          <w:szCs w:val="22"/>
        </w:rPr>
        <w:t xml:space="preserve"> T</w:t>
      </w:r>
      <w:r>
        <w:rPr>
          <w:rFonts w:ascii="Arial" w:hAnsi="Arial" w:cs="Arial"/>
          <w:sz w:val="22"/>
          <w:szCs w:val="22"/>
        </w:rPr>
        <w:t>,</w:t>
      </w:r>
      <w:r w:rsidRPr="008741D6">
        <w:rPr>
          <w:rFonts w:ascii="Arial" w:hAnsi="Arial" w:cs="Arial"/>
          <w:sz w:val="22"/>
          <w:szCs w:val="22"/>
        </w:rPr>
        <w:t xml:space="preserve"> Hamon D</w:t>
      </w:r>
      <w:r>
        <w:rPr>
          <w:rFonts w:ascii="Arial" w:hAnsi="Arial" w:cs="Arial"/>
          <w:sz w:val="22"/>
          <w:szCs w:val="22"/>
        </w:rPr>
        <w:t>,</w:t>
      </w:r>
      <w:r w:rsidRPr="008741D6">
        <w:rPr>
          <w:rFonts w:ascii="Arial" w:hAnsi="Arial" w:cs="Arial"/>
          <w:sz w:val="22"/>
          <w:szCs w:val="22"/>
        </w:rPr>
        <w:t xml:space="preserve"> Nielsen T</w:t>
      </w:r>
      <w:r>
        <w:rPr>
          <w:rFonts w:ascii="Arial" w:hAnsi="Arial" w:cs="Arial"/>
          <w:sz w:val="22"/>
          <w:szCs w:val="22"/>
        </w:rPr>
        <w:t>,</w:t>
      </w:r>
      <w:r w:rsidRPr="008741D6">
        <w:rPr>
          <w:rFonts w:ascii="Arial" w:hAnsi="Arial" w:cs="Arial"/>
          <w:sz w:val="22"/>
          <w:szCs w:val="22"/>
        </w:rPr>
        <w:t xml:space="preserve"> Rice R. </w:t>
      </w:r>
      <w:r w:rsidR="0020653D" w:rsidRPr="008741D6">
        <w:rPr>
          <w:rFonts w:ascii="Arial" w:hAnsi="Arial" w:cs="Arial"/>
          <w:sz w:val="22"/>
          <w:szCs w:val="22"/>
        </w:rPr>
        <w:t>The Computerized Research Record (</w:t>
      </w:r>
      <w:proofErr w:type="spellStart"/>
      <w:r w:rsidR="0020653D" w:rsidRPr="008741D6">
        <w:rPr>
          <w:rFonts w:ascii="Arial" w:hAnsi="Arial" w:cs="Arial"/>
          <w:sz w:val="22"/>
          <w:szCs w:val="22"/>
        </w:rPr>
        <w:t>CoRR</w:t>
      </w:r>
      <w:proofErr w:type="spellEnd"/>
      <w:r w:rsidR="0020653D" w:rsidRPr="008741D6">
        <w:rPr>
          <w:rFonts w:ascii="Arial" w:hAnsi="Arial" w:cs="Arial"/>
          <w:sz w:val="22"/>
          <w:szCs w:val="22"/>
        </w:rPr>
        <w:t xml:space="preserve">): A Web-based Research Record System for Managing Research Support </w:t>
      </w:r>
      <w:r w:rsidR="0020653D" w:rsidRPr="008741D6">
        <w:rPr>
          <w:rFonts w:ascii="Arial" w:hAnsi="Arial" w:cs="Arial"/>
          <w:sz w:val="22"/>
          <w:szCs w:val="22"/>
        </w:rPr>
        <w:lastRenderedPageBreak/>
        <w:t xml:space="preserve">Requests Based on an EHR Metaphor. </w:t>
      </w:r>
      <w:r w:rsidR="0020653D" w:rsidRPr="008741D6">
        <w:rPr>
          <w:rFonts w:ascii="Arial" w:hAnsi="Arial" w:cs="Arial"/>
          <w:i/>
          <w:sz w:val="22"/>
          <w:szCs w:val="22"/>
        </w:rPr>
        <w:t>AMIA Annual Symposium</w:t>
      </w:r>
      <w:r w:rsidR="00455369" w:rsidRPr="008741D6">
        <w:rPr>
          <w:rFonts w:ascii="Arial" w:hAnsi="Arial" w:cs="Arial"/>
          <w:i/>
          <w:sz w:val="22"/>
          <w:szCs w:val="22"/>
        </w:rPr>
        <w:t xml:space="preserve"> Proceedings</w:t>
      </w:r>
      <w:r w:rsidR="00455369" w:rsidRPr="008741D6">
        <w:rPr>
          <w:rFonts w:ascii="Arial" w:hAnsi="Arial" w:cs="Arial"/>
          <w:sz w:val="22"/>
          <w:szCs w:val="22"/>
        </w:rPr>
        <w:t>, November 18, 2013. (Poster Abstract)</w:t>
      </w:r>
    </w:p>
    <w:p w14:paraId="0F0B0D51" w14:textId="77777777" w:rsidR="007D5C5A" w:rsidRPr="008741D6" w:rsidRDefault="00AC2E0D"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sz w:val="22"/>
          <w:szCs w:val="22"/>
        </w:rPr>
        <w:t>Lopetegui</w:t>
      </w:r>
      <w:proofErr w:type="spellEnd"/>
      <w:r w:rsidRPr="008741D6">
        <w:rPr>
          <w:rFonts w:ascii="Arial" w:hAnsi="Arial" w:cs="Arial"/>
          <w:sz w:val="22"/>
          <w:szCs w:val="22"/>
        </w:rPr>
        <w:t xml:space="preserve"> MA</w:t>
      </w:r>
      <w:r>
        <w:rPr>
          <w:rFonts w:ascii="Arial" w:hAnsi="Arial" w:cs="Arial"/>
          <w:sz w:val="22"/>
          <w:szCs w:val="22"/>
        </w:rPr>
        <w:t>,</w:t>
      </w:r>
      <w:r w:rsidRPr="008741D6">
        <w:rPr>
          <w:rFonts w:ascii="Arial" w:hAnsi="Arial" w:cs="Arial"/>
          <w:sz w:val="22"/>
          <w:szCs w:val="22"/>
        </w:rPr>
        <w:t xml:space="preserve"> Bai S</w:t>
      </w:r>
      <w:r>
        <w:rPr>
          <w:rFonts w:ascii="Arial" w:hAnsi="Arial" w:cs="Arial"/>
          <w:sz w:val="22"/>
          <w:szCs w:val="22"/>
        </w:rPr>
        <w:t>,</w:t>
      </w:r>
      <w:r w:rsidRPr="008741D6">
        <w:rPr>
          <w:rFonts w:ascii="Arial" w:hAnsi="Arial" w:cs="Arial"/>
          <w:sz w:val="22"/>
          <w:szCs w:val="22"/>
        </w:rPr>
        <w:t xml:space="preserve"> Yen P</w:t>
      </w:r>
      <w:r>
        <w:rPr>
          <w:rFonts w:ascii="Arial" w:hAnsi="Arial" w:cs="Arial"/>
          <w:sz w:val="22"/>
          <w:szCs w:val="22"/>
        </w:rPr>
        <w:t>,</w:t>
      </w:r>
      <w:r w:rsidRPr="008741D6">
        <w:rPr>
          <w:rFonts w:ascii="Arial" w:hAnsi="Arial" w:cs="Arial"/>
          <w:sz w:val="22"/>
          <w:szCs w:val="22"/>
        </w:rPr>
        <w:t xml:space="preserve"> Lai AM</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Pr>
          <w:rFonts w:ascii="Arial" w:hAnsi="Arial" w:cs="Arial"/>
          <w:sz w:val="22"/>
          <w:szCs w:val="22"/>
        </w:rPr>
        <w:t>,</w:t>
      </w:r>
      <w:r w:rsidRPr="008741D6">
        <w:rPr>
          <w:rFonts w:ascii="Arial" w:hAnsi="Arial" w:cs="Arial"/>
          <w:sz w:val="22"/>
          <w:szCs w:val="22"/>
        </w:rPr>
        <w:t xml:space="preserve"> Payne P. </w:t>
      </w:r>
      <w:r w:rsidR="00BB37A0" w:rsidRPr="008741D6">
        <w:rPr>
          <w:rFonts w:ascii="Arial" w:hAnsi="Arial" w:cs="Arial"/>
          <w:sz w:val="22"/>
          <w:szCs w:val="22"/>
        </w:rPr>
        <w:t>Inter-Observer Reliability Assessments in Time Motion Studies: The Foundation for Meaningful Clinical Workflow Analysis</w:t>
      </w:r>
      <w:r w:rsidR="007D5C5A" w:rsidRPr="008741D6">
        <w:rPr>
          <w:rFonts w:ascii="Arial" w:hAnsi="Arial" w:cs="Arial"/>
          <w:sz w:val="22"/>
          <w:szCs w:val="22"/>
        </w:rPr>
        <w:t xml:space="preserve">. </w:t>
      </w:r>
      <w:r w:rsidR="00BB37A0" w:rsidRPr="008741D6">
        <w:rPr>
          <w:rFonts w:ascii="Arial" w:hAnsi="Arial" w:cs="Arial"/>
          <w:i/>
          <w:sz w:val="22"/>
          <w:szCs w:val="22"/>
        </w:rPr>
        <w:t>AMIA Annual Symposium Proceedings</w:t>
      </w:r>
      <w:r w:rsidR="00BB37A0" w:rsidRPr="008741D6">
        <w:rPr>
          <w:rFonts w:ascii="Arial" w:hAnsi="Arial" w:cs="Arial"/>
          <w:sz w:val="22"/>
          <w:szCs w:val="22"/>
        </w:rPr>
        <w:t>, November 20, 2013. (</w:t>
      </w:r>
      <w:r w:rsidR="007D5C5A" w:rsidRPr="008741D6">
        <w:rPr>
          <w:rFonts w:ascii="Arial" w:hAnsi="Arial" w:cs="Arial"/>
          <w:sz w:val="22"/>
          <w:szCs w:val="22"/>
        </w:rPr>
        <w:t>Podium</w:t>
      </w:r>
      <w:r w:rsidR="00BB37A0" w:rsidRPr="008741D6">
        <w:rPr>
          <w:rFonts w:ascii="Arial" w:hAnsi="Arial" w:cs="Arial"/>
          <w:sz w:val="22"/>
          <w:szCs w:val="22"/>
        </w:rPr>
        <w:t xml:space="preserve"> Abstract)</w:t>
      </w:r>
    </w:p>
    <w:p w14:paraId="360A9C91" w14:textId="77777777" w:rsidR="00CD4A28" w:rsidRPr="008741D6" w:rsidRDefault="00AC2E0D"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sz w:val="22"/>
          <w:szCs w:val="22"/>
        </w:rPr>
        <w:t>Shivade</w:t>
      </w:r>
      <w:proofErr w:type="spellEnd"/>
      <w:r w:rsidRPr="008741D6">
        <w:rPr>
          <w:rFonts w:ascii="Arial" w:hAnsi="Arial" w:cs="Arial"/>
          <w:sz w:val="22"/>
          <w:szCs w:val="22"/>
        </w:rPr>
        <w:t xml:space="preserve"> C</w:t>
      </w:r>
      <w:r>
        <w:rPr>
          <w:rFonts w:ascii="Arial" w:hAnsi="Arial" w:cs="Arial"/>
          <w:sz w:val="22"/>
          <w:szCs w:val="22"/>
        </w:rPr>
        <w:t>,</w:t>
      </w:r>
      <w:r w:rsidRPr="008741D6">
        <w:rPr>
          <w:rFonts w:ascii="Arial" w:hAnsi="Arial" w:cs="Arial"/>
          <w:sz w:val="22"/>
          <w:szCs w:val="22"/>
        </w:rPr>
        <w:t xml:space="preserve"> Hebert C</w:t>
      </w:r>
      <w:r>
        <w:rPr>
          <w:rFonts w:ascii="Arial" w:hAnsi="Arial" w:cs="Arial"/>
          <w:sz w:val="22"/>
          <w:szCs w:val="22"/>
        </w:rPr>
        <w:t>,</w:t>
      </w:r>
      <w:r w:rsidRPr="008741D6">
        <w:rPr>
          <w:rFonts w:ascii="Arial" w:hAnsi="Arial" w:cs="Arial"/>
          <w:sz w:val="22"/>
          <w:szCs w:val="22"/>
        </w:rPr>
        <w:t xml:space="preserve"> Roth C</w:t>
      </w:r>
      <w:r>
        <w:rPr>
          <w:rFonts w:ascii="Arial" w:hAnsi="Arial" w:cs="Arial"/>
          <w:sz w:val="22"/>
          <w:szCs w:val="22"/>
        </w:rPr>
        <w:t>,</w:t>
      </w:r>
      <w:r w:rsidRPr="008741D6">
        <w:rPr>
          <w:rFonts w:ascii="Arial" w:hAnsi="Arial" w:cs="Arial"/>
          <w:sz w:val="22"/>
          <w:szCs w:val="22"/>
        </w:rPr>
        <w:t xml:space="preserve"> Foraker R</w:t>
      </w:r>
      <w:r>
        <w:rPr>
          <w:rFonts w:ascii="Arial" w:hAnsi="Arial" w:cs="Arial"/>
          <w:sz w:val="22"/>
          <w:szCs w:val="22"/>
        </w:rPr>
        <w:t>,</w:t>
      </w:r>
      <w:r w:rsidRPr="008741D6">
        <w:rPr>
          <w:rFonts w:ascii="Arial" w:hAnsi="Arial" w:cs="Arial"/>
          <w:sz w:val="22"/>
          <w:szCs w:val="22"/>
        </w:rPr>
        <w:t xml:space="preserve"> Payne P</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w:t>
      </w:r>
      <w:r w:rsidRPr="008741D6">
        <w:rPr>
          <w:rFonts w:ascii="Arial" w:hAnsi="Arial" w:cs="Arial"/>
          <w:sz w:val="22"/>
          <w:szCs w:val="22"/>
        </w:rPr>
        <w:t xml:space="preserve">. </w:t>
      </w:r>
      <w:r w:rsidR="00130D33" w:rsidRPr="008741D6">
        <w:rPr>
          <w:rFonts w:ascii="Arial" w:hAnsi="Arial" w:cs="Arial"/>
          <w:sz w:val="22"/>
          <w:szCs w:val="22"/>
        </w:rPr>
        <w:t xml:space="preserve">Evaluating Multiple Methods for Predictive Modeling of 30-Day Hospital Readmissions: Lessons for Secondary Use of Clinical Data. </w:t>
      </w:r>
      <w:r w:rsidR="00130D33" w:rsidRPr="008741D6">
        <w:rPr>
          <w:rFonts w:ascii="Arial" w:hAnsi="Arial" w:cs="Arial"/>
          <w:bCs/>
          <w:i/>
          <w:sz w:val="22"/>
          <w:szCs w:val="22"/>
        </w:rPr>
        <w:t xml:space="preserve">AMIA </w:t>
      </w:r>
      <w:proofErr w:type="spellStart"/>
      <w:r w:rsidR="00130D33" w:rsidRPr="008741D6">
        <w:rPr>
          <w:rFonts w:ascii="Arial" w:hAnsi="Arial" w:cs="Arial"/>
          <w:bCs/>
          <w:i/>
          <w:sz w:val="22"/>
          <w:szCs w:val="22"/>
        </w:rPr>
        <w:t>Jt</w:t>
      </w:r>
      <w:proofErr w:type="spellEnd"/>
      <w:r w:rsidR="00130D33" w:rsidRPr="008741D6">
        <w:rPr>
          <w:rFonts w:ascii="Arial" w:hAnsi="Arial" w:cs="Arial"/>
          <w:bCs/>
          <w:i/>
          <w:sz w:val="22"/>
          <w:szCs w:val="22"/>
        </w:rPr>
        <w:t xml:space="preserve"> Summits </w:t>
      </w:r>
      <w:proofErr w:type="spellStart"/>
      <w:r w:rsidR="00130D33" w:rsidRPr="008741D6">
        <w:rPr>
          <w:rFonts w:ascii="Arial" w:hAnsi="Arial" w:cs="Arial"/>
          <w:bCs/>
          <w:i/>
          <w:sz w:val="22"/>
          <w:szCs w:val="22"/>
        </w:rPr>
        <w:t>Transl</w:t>
      </w:r>
      <w:proofErr w:type="spellEnd"/>
      <w:r w:rsidR="00130D33" w:rsidRPr="008741D6">
        <w:rPr>
          <w:rFonts w:ascii="Arial" w:hAnsi="Arial" w:cs="Arial"/>
          <w:bCs/>
          <w:i/>
          <w:sz w:val="22"/>
          <w:szCs w:val="22"/>
        </w:rPr>
        <w:t xml:space="preserve"> Sci Proc</w:t>
      </w:r>
      <w:r w:rsidR="00130D33" w:rsidRPr="008741D6">
        <w:rPr>
          <w:rFonts w:ascii="Arial" w:hAnsi="Arial" w:cs="Arial"/>
          <w:i/>
          <w:sz w:val="22"/>
          <w:szCs w:val="22"/>
        </w:rPr>
        <w:t>.</w:t>
      </w:r>
      <w:r w:rsidR="00130D33" w:rsidRPr="008741D6">
        <w:rPr>
          <w:rFonts w:ascii="Arial" w:hAnsi="Arial" w:cs="Arial"/>
          <w:sz w:val="22"/>
          <w:szCs w:val="22"/>
        </w:rPr>
        <w:t xml:space="preserve"> 2013 Mar 21, 2013. (Poster Abstract)</w:t>
      </w:r>
    </w:p>
    <w:p w14:paraId="50252CBC" w14:textId="77777777" w:rsidR="00CD4A28" w:rsidRPr="008741D6" w:rsidRDefault="00AC2E0D" w:rsidP="003406E2">
      <w:pPr>
        <w:numPr>
          <w:ilvl w:val="0"/>
          <w:numId w:val="3"/>
        </w:numPr>
        <w:tabs>
          <w:tab w:val="left" w:pos="90"/>
        </w:tabs>
        <w:spacing w:after="120"/>
        <w:rPr>
          <w:rFonts w:ascii="Arial" w:hAnsi="Arial" w:cs="Arial"/>
          <w:iCs/>
          <w:sz w:val="22"/>
          <w:szCs w:val="22"/>
        </w:rPr>
      </w:pPr>
      <w:r w:rsidRPr="008741D6">
        <w:rPr>
          <w:rFonts w:ascii="Arial" w:hAnsi="Arial" w:cs="Arial"/>
          <w:iCs/>
          <w:sz w:val="22"/>
          <w:szCs w:val="22"/>
        </w:rPr>
        <w:t>Wyatt M</w:t>
      </w:r>
      <w:r>
        <w:rPr>
          <w:rFonts w:ascii="Arial" w:hAnsi="Arial" w:cs="Arial"/>
          <w:iCs/>
          <w:sz w:val="22"/>
          <w:szCs w:val="22"/>
        </w:rPr>
        <w:t>,</w:t>
      </w:r>
      <w:r w:rsidRPr="008741D6">
        <w:rPr>
          <w:rFonts w:ascii="Arial" w:hAnsi="Arial" w:cs="Arial"/>
          <w:iCs/>
          <w:sz w:val="22"/>
          <w:szCs w:val="22"/>
        </w:rPr>
        <w:t xml:space="preserve"> Berner E</w:t>
      </w:r>
      <w:r>
        <w:rPr>
          <w:rFonts w:ascii="Arial" w:hAnsi="Arial" w:cs="Arial"/>
          <w:iCs/>
          <w:sz w:val="22"/>
          <w:szCs w:val="22"/>
        </w:rPr>
        <w:t>,</w:t>
      </w:r>
      <w:r w:rsidRPr="008741D6">
        <w:rPr>
          <w:rFonts w:ascii="Arial" w:hAnsi="Arial" w:cs="Arial"/>
          <w:iCs/>
          <w:sz w:val="22"/>
          <w:szCs w:val="22"/>
        </w:rPr>
        <w:t xml:space="preserve"> Hendrickson R</w:t>
      </w:r>
      <w:r>
        <w:rPr>
          <w:rFonts w:ascii="Arial" w:hAnsi="Arial" w:cs="Arial"/>
          <w:iCs/>
          <w:sz w:val="22"/>
          <w:szCs w:val="22"/>
        </w:rPr>
        <w:t>,</w:t>
      </w:r>
      <w:r w:rsidRPr="008741D6">
        <w:rPr>
          <w:rFonts w:ascii="Arial" w:hAnsi="Arial" w:cs="Arial"/>
          <w:iCs/>
          <w:sz w:val="22"/>
          <w:szCs w:val="22"/>
        </w:rPr>
        <w:t xml:space="preserve"> Davidson A</w:t>
      </w:r>
      <w:r>
        <w:rPr>
          <w:rFonts w:ascii="Arial" w:hAnsi="Arial" w:cs="Arial"/>
          <w:iCs/>
          <w:sz w:val="22"/>
          <w:szCs w:val="22"/>
        </w:rPr>
        <w:t>,</w:t>
      </w:r>
      <w:r w:rsidRPr="008741D6">
        <w:rPr>
          <w:rFonts w:ascii="Arial" w:hAnsi="Arial" w:cs="Arial"/>
          <w:iCs/>
          <w:sz w:val="22"/>
          <w:szCs w:val="22"/>
        </w:rPr>
        <w:t xml:space="preserve"> </w:t>
      </w:r>
      <w:proofErr w:type="spellStart"/>
      <w:r w:rsidRPr="008741D6">
        <w:rPr>
          <w:rFonts w:ascii="Arial" w:hAnsi="Arial" w:cs="Arial"/>
          <w:iCs/>
          <w:sz w:val="22"/>
          <w:szCs w:val="22"/>
        </w:rPr>
        <w:t>Bondy</w:t>
      </w:r>
      <w:proofErr w:type="spellEnd"/>
      <w:r w:rsidRPr="008741D6">
        <w:rPr>
          <w:rFonts w:ascii="Arial" w:hAnsi="Arial" w:cs="Arial"/>
          <w:iCs/>
          <w:sz w:val="22"/>
          <w:szCs w:val="22"/>
        </w:rPr>
        <w:t xml:space="preserve"> J</w:t>
      </w:r>
      <w:r>
        <w:rPr>
          <w:rFonts w:ascii="Arial" w:hAnsi="Arial" w:cs="Arial"/>
          <w:iCs/>
          <w:sz w:val="22"/>
          <w:szCs w:val="22"/>
        </w:rPr>
        <w:t>,</w:t>
      </w:r>
      <w:r w:rsidRPr="008741D6">
        <w:rPr>
          <w:rFonts w:ascii="Arial" w:hAnsi="Arial" w:cs="Arial"/>
          <w:iCs/>
          <w:sz w:val="22"/>
          <w:szCs w:val="22"/>
        </w:rPr>
        <w:t xml:space="preserve"> Ames A</w:t>
      </w:r>
      <w:r>
        <w:rPr>
          <w:rFonts w:ascii="Arial" w:hAnsi="Arial" w:cs="Arial"/>
          <w:iCs/>
          <w:sz w:val="22"/>
          <w:szCs w:val="22"/>
        </w:rPr>
        <w:t>,</w:t>
      </w:r>
      <w:r w:rsidRPr="008741D6">
        <w:rPr>
          <w:rFonts w:ascii="Arial" w:hAnsi="Arial" w:cs="Arial"/>
          <w:iCs/>
          <w:sz w:val="22"/>
          <w:szCs w:val="22"/>
        </w:rPr>
        <w:t xml:space="preserve"> </w:t>
      </w:r>
      <w:proofErr w:type="spellStart"/>
      <w:r w:rsidRPr="008741D6">
        <w:rPr>
          <w:rFonts w:ascii="Arial" w:hAnsi="Arial" w:cs="Arial"/>
          <w:b/>
          <w:iCs/>
          <w:sz w:val="22"/>
          <w:szCs w:val="22"/>
        </w:rPr>
        <w:t>Embi</w:t>
      </w:r>
      <w:proofErr w:type="spellEnd"/>
      <w:r w:rsidRPr="008741D6">
        <w:rPr>
          <w:rFonts w:ascii="Arial" w:hAnsi="Arial" w:cs="Arial"/>
          <w:b/>
          <w:iCs/>
          <w:sz w:val="22"/>
          <w:szCs w:val="22"/>
        </w:rPr>
        <w:t xml:space="preserve"> P</w:t>
      </w:r>
      <w:r>
        <w:rPr>
          <w:rFonts w:ascii="Arial" w:hAnsi="Arial" w:cs="Arial"/>
          <w:iCs/>
          <w:sz w:val="22"/>
          <w:szCs w:val="22"/>
        </w:rPr>
        <w:t>,</w:t>
      </w:r>
      <w:r w:rsidRPr="008741D6">
        <w:rPr>
          <w:rFonts w:ascii="Arial" w:hAnsi="Arial" w:cs="Arial"/>
          <w:iCs/>
          <w:sz w:val="22"/>
          <w:szCs w:val="22"/>
        </w:rPr>
        <w:t xml:space="preserve"> Ervin D</w:t>
      </w:r>
      <w:r>
        <w:rPr>
          <w:rFonts w:ascii="Arial" w:hAnsi="Arial" w:cs="Arial"/>
          <w:iCs/>
          <w:sz w:val="22"/>
          <w:szCs w:val="22"/>
        </w:rPr>
        <w:t>,</w:t>
      </w:r>
      <w:r w:rsidRPr="008741D6">
        <w:rPr>
          <w:rFonts w:ascii="Arial" w:hAnsi="Arial" w:cs="Arial"/>
          <w:iCs/>
          <w:sz w:val="22"/>
          <w:szCs w:val="22"/>
        </w:rPr>
        <w:t xml:space="preserve"> Houston T</w:t>
      </w:r>
      <w:r>
        <w:rPr>
          <w:rFonts w:ascii="Arial" w:hAnsi="Arial" w:cs="Arial"/>
          <w:iCs/>
          <w:sz w:val="22"/>
          <w:szCs w:val="22"/>
        </w:rPr>
        <w:t>,</w:t>
      </w:r>
      <w:r w:rsidRPr="008741D6">
        <w:rPr>
          <w:rFonts w:ascii="Arial" w:hAnsi="Arial" w:cs="Arial"/>
          <w:iCs/>
          <w:sz w:val="22"/>
          <w:szCs w:val="22"/>
        </w:rPr>
        <w:t xml:space="preserve"> </w:t>
      </w:r>
      <w:proofErr w:type="spellStart"/>
      <w:r w:rsidRPr="008741D6">
        <w:rPr>
          <w:rFonts w:ascii="Arial" w:hAnsi="Arial" w:cs="Arial"/>
          <w:iCs/>
          <w:sz w:val="22"/>
          <w:szCs w:val="22"/>
        </w:rPr>
        <w:t>Zottola</w:t>
      </w:r>
      <w:proofErr w:type="spellEnd"/>
      <w:r w:rsidRPr="008741D6">
        <w:rPr>
          <w:rFonts w:ascii="Arial" w:hAnsi="Arial" w:cs="Arial"/>
          <w:iCs/>
          <w:sz w:val="22"/>
          <w:szCs w:val="22"/>
        </w:rPr>
        <w:t xml:space="preserve"> R</w:t>
      </w:r>
      <w:r>
        <w:rPr>
          <w:rFonts w:ascii="Arial" w:hAnsi="Arial" w:cs="Arial"/>
          <w:iCs/>
          <w:sz w:val="22"/>
          <w:szCs w:val="22"/>
        </w:rPr>
        <w:t>,</w:t>
      </w:r>
      <w:r w:rsidRPr="008741D6">
        <w:rPr>
          <w:rFonts w:ascii="Arial" w:hAnsi="Arial" w:cs="Arial"/>
          <w:iCs/>
          <w:sz w:val="22"/>
          <w:szCs w:val="22"/>
        </w:rPr>
        <w:t xml:space="preserve"> English T</w:t>
      </w:r>
      <w:r>
        <w:rPr>
          <w:rFonts w:ascii="Arial" w:hAnsi="Arial" w:cs="Arial"/>
          <w:iCs/>
          <w:sz w:val="22"/>
          <w:szCs w:val="22"/>
        </w:rPr>
        <w:t>,</w:t>
      </w:r>
      <w:r w:rsidRPr="008741D6">
        <w:rPr>
          <w:rFonts w:ascii="Arial" w:hAnsi="Arial" w:cs="Arial"/>
          <w:iCs/>
          <w:sz w:val="22"/>
          <w:szCs w:val="22"/>
        </w:rPr>
        <w:t xml:space="preserve"> Wang S</w:t>
      </w:r>
      <w:r>
        <w:rPr>
          <w:rFonts w:ascii="Arial" w:hAnsi="Arial" w:cs="Arial"/>
          <w:iCs/>
          <w:sz w:val="22"/>
          <w:szCs w:val="22"/>
        </w:rPr>
        <w:t>,</w:t>
      </w:r>
      <w:r w:rsidRPr="008741D6">
        <w:rPr>
          <w:rFonts w:ascii="Arial" w:hAnsi="Arial" w:cs="Arial"/>
          <w:iCs/>
          <w:sz w:val="22"/>
          <w:szCs w:val="22"/>
        </w:rPr>
        <w:t xml:space="preserve"> Thota N</w:t>
      </w:r>
      <w:r>
        <w:rPr>
          <w:rFonts w:ascii="Arial" w:hAnsi="Arial" w:cs="Arial"/>
          <w:iCs/>
          <w:sz w:val="22"/>
          <w:szCs w:val="22"/>
        </w:rPr>
        <w:t>,</w:t>
      </w:r>
      <w:r w:rsidRPr="008741D6">
        <w:rPr>
          <w:rFonts w:ascii="Arial" w:hAnsi="Arial" w:cs="Arial"/>
          <w:iCs/>
          <w:sz w:val="22"/>
          <w:szCs w:val="22"/>
        </w:rPr>
        <w:t xml:space="preserve"> </w:t>
      </w:r>
      <w:proofErr w:type="spellStart"/>
      <w:r w:rsidRPr="008741D6">
        <w:rPr>
          <w:rFonts w:ascii="Arial" w:hAnsi="Arial" w:cs="Arial"/>
          <w:iCs/>
          <w:sz w:val="22"/>
          <w:szCs w:val="22"/>
        </w:rPr>
        <w:t>Ranauro</w:t>
      </w:r>
      <w:proofErr w:type="spellEnd"/>
      <w:r w:rsidRPr="008741D6">
        <w:rPr>
          <w:rFonts w:ascii="Arial" w:hAnsi="Arial" w:cs="Arial"/>
          <w:iCs/>
          <w:sz w:val="22"/>
          <w:szCs w:val="22"/>
        </w:rPr>
        <w:t xml:space="preserve"> P. </w:t>
      </w:r>
      <w:r w:rsidR="004B5927" w:rsidRPr="008741D6">
        <w:rPr>
          <w:rFonts w:ascii="Arial" w:hAnsi="Arial" w:cs="Arial"/>
          <w:sz w:val="22"/>
          <w:szCs w:val="22"/>
        </w:rPr>
        <w:t>A Model for Secure Multi-Institutional Cohort Query</w:t>
      </w:r>
      <w:r w:rsidR="00CD4A28" w:rsidRPr="008741D6">
        <w:rPr>
          <w:rFonts w:ascii="Arial" w:hAnsi="Arial" w:cs="Arial"/>
          <w:sz w:val="22"/>
          <w:szCs w:val="22"/>
        </w:rPr>
        <w:t xml:space="preserve">. </w:t>
      </w:r>
      <w:r w:rsidR="00F37757" w:rsidRPr="008741D6">
        <w:rPr>
          <w:rFonts w:ascii="Arial" w:hAnsi="Arial" w:cs="Arial"/>
          <w:bCs/>
          <w:sz w:val="22"/>
          <w:szCs w:val="22"/>
        </w:rPr>
        <w:t xml:space="preserve">AMIA </w:t>
      </w:r>
      <w:proofErr w:type="spellStart"/>
      <w:r w:rsidR="00F37757" w:rsidRPr="008741D6">
        <w:rPr>
          <w:rFonts w:ascii="Arial" w:hAnsi="Arial" w:cs="Arial"/>
          <w:bCs/>
          <w:sz w:val="22"/>
          <w:szCs w:val="22"/>
        </w:rPr>
        <w:t>Jt</w:t>
      </w:r>
      <w:proofErr w:type="spellEnd"/>
      <w:r w:rsidR="00F37757" w:rsidRPr="008741D6">
        <w:rPr>
          <w:rFonts w:ascii="Arial" w:hAnsi="Arial" w:cs="Arial"/>
          <w:bCs/>
          <w:sz w:val="22"/>
          <w:szCs w:val="22"/>
        </w:rPr>
        <w:t xml:space="preserve"> Summits </w:t>
      </w:r>
      <w:proofErr w:type="spellStart"/>
      <w:r w:rsidR="00F37757" w:rsidRPr="008741D6">
        <w:rPr>
          <w:rFonts w:ascii="Arial" w:hAnsi="Arial" w:cs="Arial"/>
          <w:bCs/>
          <w:sz w:val="22"/>
          <w:szCs w:val="22"/>
        </w:rPr>
        <w:t>Transl</w:t>
      </w:r>
      <w:proofErr w:type="spellEnd"/>
      <w:r w:rsidR="00F37757" w:rsidRPr="008741D6">
        <w:rPr>
          <w:rFonts w:ascii="Arial" w:hAnsi="Arial" w:cs="Arial"/>
          <w:bCs/>
          <w:sz w:val="22"/>
          <w:szCs w:val="22"/>
        </w:rPr>
        <w:t xml:space="preserve"> Sci Proc</w:t>
      </w:r>
      <w:r w:rsidR="00F37757" w:rsidRPr="008741D6">
        <w:rPr>
          <w:rFonts w:ascii="Arial" w:hAnsi="Arial" w:cs="Arial"/>
          <w:sz w:val="22"/>
          <w:szCs w:val="22"/>
        </w:rPr>
        <w:t>. 2013 Mar 20, 2013. (Poster Abstract)</w:t>
      </w:r>
    </w:p>
    <w:p w14:paraId="3D31FBC4" w14:textId="77777777" w:rsidR="00DC7470" w:rsidRPr="008741D6" w:rsidRDefault="00AC2E0D" w:rsidP="003406E2">
      <w:pPr>
        <w:numPr>
          <w:ilvl w:val="0"/>
          <w:numId w:val="3"/>
        </w:numPr>
        <w:tabs>
          <w:tab w:val="left" w:pos="90"/>
        </w:tabs>
        <w:spacing w:after="120"/>
        <w:rPr>
          <w:rFonts w:ascii="Arial" w:hAnsi="Arial" w:cs="Arial"/>
          <w:caps/>
          <w:sz w:val="22"/>
          <w:szCs w:val="22"/>
          <w:u w:val="single"/>
        </w:rPr>
      </w:pPr>
      <w:r w:rsidRPr="008741D6">
        <w:rPr>
          <w:rFonts w:ascii="Arial" w:hAnsi="Arial" w:cs="Arial"/>
          <w:sz w:val="22"/>
          <w:szCs w:val="22"/>
        </w:rPr>
        <w:t xml:space="preserve">Roth C, Khan YM, Foraker RE,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r w:rsidR="00284B16" w:rsidRPr="008741D6">
        <w:rPr>
          <w:rFonts w:ascii="Arial" w:hAnsi="Arial" w:cs="Arial"/>
          <w:sz w:val="22"/>
          <w:szCs w:val="22"/>
        </w:rPr>
        <w:t>Augmenting EHR-Derived Clinical Data with Geographic-Level Public Information to Develop Research Hypotheses for Population Obesity Rates.</w:t>
      </w:r>
      <w:r w:rsidR="00DC7470" w:rsidRPr="008741D6">
        <w:rPr>
          <w:rFonts w:ascii="Arial" w:hAnsi="Arial" w:cs="Arial"/>
          <w:sz w:val="22"/>
          <w:szCs w:val="22"/>
        </w:rPr>
        <w:t xml:space="preserve"> </w:t>
      </w:r>
      <w:r w:rsidR="00284B16" w:rsidRPr="008741D6">
        <w:rPr>
          <w:rFonts w:ascii="Arial" w:hAnsi="Arial" w:cs="Arial"/>
          <w:bCs/>
          <w:i/>
          <w:sz w:val="22"/>
          <w:szCs w:val="22"/>
        </w:rPr>
        <w:t xml:space="preserve">AMIA </w:t>
      </w:r>
      <w:proofErr w:type="spellStart"/>
      <w:r w:rsidR="00284B16" w:rsidRPr="008741D6">
        <w:rPr>
          <w:rFonts w:ascii="Arial" w:hAnsi="Arial" w:cs="Arial"/>
          <w:bCs/>
          <w:i/>
          <w:sz w:val="22"/>
          <w:szCs w:val="22"/>
        </w:rPr>
        <w:t>Jt</w:t>
      </w:r>
      <w:proofErr w:type="spellEnd"/>
      <w:r w:rsidR="00284B16" w:rsidRPr="008741D6">
        <w:rPr>
          <w:rFonts w:ascii="Arial" w:hAnsi="Arial" w:cs="Arial"/>
          <w:bCs/>
          <w:i/>
          <w:sz w:val="22"/>
          <w:szCs w:val="22"/>
        </w:rPr>
        <w:t xml:space="preserve"> Summits </w:t>
      </w:r>
      <w:proofErr w:type="spellStart"/>
      <w:r w:rsidR="00284B16" w:rsidRPr="008741D6">
        <w:rPr>
          <w:rFonts w:ascii="Arial" w:hAnsi="Arial" w:cs="Arial"/>
          <w:bCs/>
          <w:i/>
          <w:sz w:val="22"/>
          <w:szCs w:val="22"/>
        </w:rPr>
        <w:t>Transl</w:t>
      </w:r>
      <w:proofErr w:type="spellEnd"/>
      <w:r w:rsidR="00284B16" w:rsidRPr="008741D6">
        <w:rPr>
          <w:rFonts w:ascii="Arial" w:hAnsi="Arial" w:cs="Arial"/>
          <w:bCs/>
          <w:i/>
          <w:sz w:val="22"/>
          <w:szCs w:val="22"/>
        </w:rPr>
        <w:t xml:space="preserve"> Sci Proc</w:t>
      </w:r>
      <w:r w:rsidR="00284B16" w:rsidRPr="008741D6">
        <w:rPr>
          <w:rFonts w:ascii="Arial" w:hAnsi="Arial" w:cs="Arial"/>
          <w:i/>
          <w:sz w:val="22"/>
          <w:szCs w:val="22"/>
        </w:rPr>
        <w:t xml:space="preserve">. </w:t>
      </w:r>
      <w:r w:rsidR="00284B16" w:rsidRPr="008741D6">
        <w:rPr>
          <w:rFonts w:ascii="Arial" w:hAnsi="Arial" w:cs="Arial"/>
          <w:sz w:val="22"/>
          <w:szCs w:val="22"/>
        </w:rPr>
        <w:t xml:space="preserve">2013 Mar 18:226. </w:t>
      </w:r>
      <w:proofErr w:type="spellStart"/>
      <w:r w:rsidR="00284B16" w:rsidRPr="008741D6">
        <w:rPr>
          <w:rFonts w:ascii="Arial" w:hAnsi="Arial" w:cs="Arial"/>
          <w:sz w:val="22"/>
          <w:szCs w:val="22"/>
        </w:rPr>
        <w:t>eCollection</w:t>
      </w:r>
      <w:proofErr w:type="spellEnd"/>
      <w:r w:rsidR="00284B16" w:rsidRPr="008741D6">
        <w:rPr>
          <w:rFonts w:ascii="Arial" w:hAnsi="Arial" w:cs="Arial"/>
          <w:sz w:val="22"/>
          <w:szCs w:val="22"/>
        </w:rPr>
        <w:t xml:space="preserve"> 2013.</w:t>
      </w:r>
      <w:r w:rsidR="006E60CF" w:rsidRPr="008741D6">
        <w:rPr>
          <w:rFonts w:ascii="Arial" w:hAnsi="Arial" w:cs="Arial"/>
          <w:sz w:val="22"/>
          <w:szCs w:val="22"/>
        </w:rPr>
        <w:t xml:space="preserve"> (Podium Abstract)</w:t>
      </w:r>
    </w:p>
    <w:p w14:paraId="41947561" w14:textId="77777777" w:rsidR="00AD2E56" w:rsidRPr="008741D6" w:rsidRDefault="00AC2E0D" w:rsidP="003406E2">
      <w:pPr>
        <w:numPr>
          <w:ilvl w:val="0"/>
          <w:numId w:val="3"/>
        </w:numPr>
        <w:tabs>
          <w:tab w:val="left" w:pos="90"/>
        </w:tabs>
        <w:spacing w:after="120"/>
        <w:rPr>
          <w:rFonts w:ascii="Arial" w:hAnsi="Arial" w:cs="Arial"/>
          <w:caps/>
          <w:sz w:val="22"/>
          <w:szCs w:val="22"/>
          <w:u w:val="single"/>
        </w:rPr>
      </w:pPr>
      <w:r w:rsidRPr="008741D6">
        <w:rPr>
          <w:rFonts w:ascii="Arial" w:hAnsi="Arial" w:cs="Arial"/>
          <w:sz w:val="22"/>
          <w:szCs w:val="22"/>
        </w:rPr>
        <w:t xml:space="preserve">Khan Y, Roth C, Payne P, Patterson E, Leonard A, Elder N, Eckman M,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r w:rsidR="00284B16" w:rsidRPr="008741D6">
        <w:rPr>
          <w:rFonts w:ascii="Arial" w:hAnsi="Arial" w:cs="Arial"/>
          <w:sz w:val="22"/>
          <w:szCs w:val="22"/>
        </w:rPr>
        <w:t>EHR-based Clinical Trial Alert Effects on Recruitment to a Neurology Trial across Institutions: Interim Analysis of a Randomized Controlled Study.</w:t>
      </w:r>
      <w:r w:rsidR="00DC7470" w:rsidRPr="008741D6">
        <w:rPr>
          <w:rFonts w:ascii="Arial" w:hAnsi="Arial" w:cs="Arial"/>
          <w:sz w:val="22"/>
          <w:szCs w:val="22"/>
        </w:rPr>
        <w:t xml:space="preserve"> </w:t>
      </w:r>
      <w:r w:rsidR="00284B16" w:rsidRPr="008741D6">
        <w:rPr>
          <w:rFonts w:ascii="Arial" w:hAnsi="Arial" w:cs="Arial"/>
          <w:bCs/>
          <w:i/>
          <w:sz w:val="22"/>
          <w:szCs w:val="22"/>
        </w:rPr>
        <w:t xml:space="preserve">AMIA </w:t>
      </w:r>
      <w:proofErr w:type="spellStart"/>
      <w:r w:rsidR="00284B16" w:rsidRPr="008741D6">
        <w:rPr>
          <w:rFonts w:ascii="Arial" w:hAnsi="Arial" w:cs="Arial"/>
          <w:bCs/>
          <w:i/>
          <w:sz w:val="22"/>
          <w:szCs w:val="22"/>
        </w:rPr>
        <w:t>Jt</w:t>
      </w:r>
      <w:proofErr w:type="spellEnd"/>
      <w:r w:rsidR="00284B16" w:rsidRPr="008741D6">
        <w:rPr>
          <w:rFonts w:ascii="Arial" w:hAnsi="Arial" w:cs="Arial"/>
          <w:bCs/>
          <w:i/>
          <w:sz w:val="22"/>
          <w:szCs w:val="22"/>
        </w:rPr>
        <w:t xml:space="preserve"> Summits </w:t>
      </w:r>
      <w:proofErr w:type="spellStart"/>
      <w:r w:rsidR="00284B16" w:rsidRPr="008741D6">
        <w:rPr>
          <w:rFonts w:ascii="Arial" w:hAnsi="Arial" w:cs="Arial"/>
          <w:bCs/>
          <w:i/>
          <w:sz w:val="22"/>
          <w:szCs w:val="22"/>
        </w:rPr>
        <w:t>Transl</w:t>
      </w:r>
      <w:proofErr w:type="spellEnd"/>
      <w:r w:rsidR="00284B16" w:rsidRPr="008741D6">
        <w:rPr>
          <w:rFonts w:ascii="Arial" w:hAnsi="Arial" w:cs="Arial"/>
          <w:bCs/>
          <w:i/>
          <w:sz w:val="22"/>
          <w:szCs w:val="22"/>
        </w:rPr>
        <w:t xml:space="preserve"> Sci Proc</w:t>
      </w:r>
      <w:r w:rsidR="00284B16" w:rsidRPr="008741D6">
        <w:rPr>
          <w:rFonts w:ascii="Arial" w:hAnsi="Arial" w:cs="Arial"/>
          <w:i/>
          <w:sz w:val="22"/>
          <w:szCs w:val="22"/>
        </w:rPr>
        <w:t>.</w:t>
      </w:r>
      <w:r w:rsidR="00284B16" w:rsidRPr="008741D6">
        <w:rPr>
          <w:rFonts w:ascii="Arial" w:hAnsi="Arial" w:cs="Arial"/>
          <w:sz w:val="22"/>
          <w:szCs w:val="22"/>
        </w:rPr>
        <w:t xml:space="preserve"> 2013 Mar 18:117.</w:t>
      </w:r>
      <w:r w:rsidR="006E60CF" w:rsidRPr="008741D6">
        <w:rPr>
          <w:rFonts w:ascii="Arial" w:hAnsi="Arial" w:cs="Arial"/>
          <w:sz w:val="22"/>
          <w:szCs w:val="22"/>
        </w:rPr>
        <w:t xml:space="preserve"> (Podium Abstract</w:t>
      </w:r>
      <w:r w:rsidR="00AD2E56" w:rsidRPr="008741D6">
        <w:rPr>
          <w:rFonts w:ascii="Arial" w:hAnsi="Arial" w:cs="Arial"/>
          <w:sz w:val="22"/>
          <w:szCs w:val="22"/>
        </w:rPr>
        <w:t>)</w:t>
      </w:r>
    </w:p>
    <w:p w14:paraId="7767E8A5" w14:textId="77777777" w:rsidR="00AD2E56" w:rsidRPr="008741D6" w:rsidRDefault="00AC2E0D" w:rsidP="003406E2">
      <w:pPr>
        <w:numPr>
          <w:ilvl w:val="0"/>
          <w:numId w:val="3"/>
        </w:numPr>
        <w:tabs>
          <w:tab w:val="left" w:pos="90"/>
        </w:tabs>
        <w:spacing w:after="120"/>
        <w:rPr>
          <w:rFonts w:ascii="Arial" w:hAnsi="Arial" w:cs="Arial"/>
          <w:caps/>
          <w:sz w:val="22"/>
          <w:szCs w:val="22"/>
        </w:rPr>
      </w:pPr>
      <w:r w:rsidRPr="008741D6">
        <w:rPr>
          <w:rFonts w:ascii="Arial" w:hAnsi="Arial" w:cs="Arial"/>
          <w:sz w:val="22"/>
          <w:szCs w:val="22"/>
        </w:rPr>
        <w:t>Hebert C</w:t>
      </w:r>
      <w:r>
        <w:rPr>
          <w:rFonts w:ascii="Arial" w:hAnsi="Arial" w:cs="Arial"/>
          <w:sz w:val="22"/>
          <w:szCs w:val="22"/>
        </w:rPr>
        <w:t>,</w:t>
      </w:r>
      <w:r w:rsidRPr="008741D6">
        <w:rPr>
          <w:rFonts w:ascii="Arial" w:hAnsi="Arial" w:cs="Arial"/>
          <w:sz w:val="22"/>
          <w:szCs w:val="22"/>
        </w:rPr>
        <w:t xml:space="preserve"> Wasserman J</w:t>
      </w:r>
      <w:r>
        <w:rPr>
          <w:rFonts w:ascii="Arial" w:hAnsi="Arial" w:cs="Arial"/>
          <w:sz w:val="22"/>
          <w:szCs w:val="22"/>
        </w:rPr>
        <w:t>,</w:t>
      </w:r>
      <w:r w:rsidRPr="008741D6">
        <w:rPr>
          <w:rFonts w:ascii="Arial" w:hAnsi="Arial" w:cs="Arial"/>
          <w:sz w:val="22"/>
          <w:szCs w:val="22"/>
        </w:rPr>
        <w:t xml:space="preserve"> Foraker R</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sz w:val="22"/>
          <w:szCs w:val="22"/>
        </w:rPr>
        <w:t>Lemeshow</w:t>
      </w:r>
      <w:proofErr w:type="spellEnd"/>
      <w:r w:rsidRPr="008741D6">
        <w:rPr>
          <w:rFonts w:ascii="Arial" w:hAnsi="Arial" w:cs="Arial"/>
          <w:sz w:val="22"/>
          <w:szCs w:val="22"/>
        </w:rPr>
        <w:t xml:space="preserve"> S</w:t>
      </w:r>
      <w:r>
        <w:rPr>
          <w:rFonts w:ascii="Arial" w:hAnsi="Arial" w:cs="Arial"/>
          <w:sz w:val="22"/>
          <w:szCs w:val="22"/>
        </w:rPr>
        <w:t>,</w:t>
      </w:r>
      <w:r w:rsidRPr="008741D6">
        <w:rPr>
          <w:rFonts w:ascii="Arial" w:hAnsi="Arial" w:cs="Arial"/>
          <w:sz w:val="22"/>
          <w:szCs w:val="22"/>
        </w:rPr>
        <w:t xml:space="preserve"> </w:t>
      </w:r>
      <w:proofErr w:type="spellStart"/>
      <w:r w:rsidRPr="008741D6">
        <w:rPr>
          <w:rFonts w:ascii="Arial" w:hAnsi="Arial" w:cs="Arial"/>
          <w:sz w:val="22"/>
          <w:szCs w:val="22"/>
        </w:rPr>
        <w:t>Mekhjian</w:t>
      </w:r>
      <w:proofErr w:type="spellEnd"/>
      <w:r w:rsidRPr="008741D6">
        <w:rPr>
          <w:rFonts w:ascii="Arial" w:hAnsi="Arial" w:cs="Arial"/>
          <w:sz w:val="22"/>
          <w:szCs w:val="22"/>
        </w:rPr>
        <w:t xml:space="preserve"> H</w:t>
      </w:r>
      <w:r>
        <w:rPr>
          <w:rFonts w:ascii="Arial" w:hAnsi="Arial" w:cs="Arial"/>
          <w:sz w:val="22"/>
          <w:szCs w:val="22"/>
        </w:rPr>
        <w:t>,</w:t>
      </w:r>
      <w:r w:rsidRPr="008741D6">
        <w:rPr>
          <w:rFonts w:ascii="Arial" w:hAnsi="Arial" w:cs="Arial"/>
          <w:sz w:val="22"/>
          <w:szCs w:val="22"/>
        </w:rPr>
        <w:t xml:space="preserve"> Payne P</w:t>
      </w:r>
      <w:r>
        <w:rPr>
          <w:rFonts w:ascii="Arial" w:hAnsi="Arial" w:cs="Arial"/>
          <w:sz w:val="22"/>
          <w:szCs w:val="22"/>
        </w:rPr>
        <w:t>,</w:t>
      </w:r>
      <w:r w:rsidRPr="008741D6">
        <w:rPr>
          <w:rFonts w:ascii="Arial" w:hAnsi="Arial" w:cs="Arial"/>
          <w:sz w:val="22"/>
          <w:szCs w:val="22"/>
        </w:rPr>
        <w:t xml:space="preserve"> </w:t>
      </w:r>
      <w:proofErr w:type="spellStart"/>
      <w:r w:rsidRPr="00AC2E0D">
        <w:rPr>
          <w:rFonts w:ascii="Arial" w:hAnsi="Arial" w:cs="Arial"/>
          <w:b/>
          <w:sz w:val="22"/>
          <w:szCs w:val="22"/>
        </w:rPr>
        <w:t>Embi</w:t>
      </w:r>
      <w:proofErr w:type="spellEnd"/>
      <w:r w:rsidRPr="00AC2E0D">
        <w:rPr>
          <w:rFonts w:ascii="Arial" w:hAnsi="Arial" w:cs="Arial"/>
          <w:b/>
          <w:sz w:val="22"/>
          <w:szCs w:val="22"/>
        </w:rPr>
        <w:t xml:space="preserve"> PJ</w:t>
      </w:r>
      <w:r w:rsidRPr="008741D6">
        <w:rPr>
          <w:rFonts w:ascii="Arial" w:hAnsi="Arial" w:cs="Arial"/>
          <w:sz w:val="22"/>
          <w:szCs w:val="22"/>
        </w:rPr>
        <w:t xml:space="preserve">. </w:t>
      </w:r>
      <w:r w:rsidR="00AD2E56" w:rsidRPr="008741D6">
        <w:rPr>
          <w:rFonts w:ascii="Arial" w:hAnsi="Arial" w:cs="Arial"/>
          <w:bCs/>
          <w:sz w:val="22"/>
          <w:szCs w:val="22"/>
        </w:rPr>
        <w:t>Development of an Informatics-Based Predictive Model for 30-Day Readmission Customized for a Single Hospital System</w:t>
      </w:r>
      <w:r w:rsidR="00AD2E56" w:rsidRPr="008741D6">
        <w:rPr>
          <w:rFonts w:ascii="Arial" w:hAnsi="Arial" w:cs="Arial"/>
          <w:caps/>
          <w:sz w:val="22"/>
          <w:szCs w:val="22"/>
        </w:rPr>
        <w:t xml:space="preserve">. </w:t>
      </w:r>
      <w:r w:rsidR="00AD2E56" w:rsidRPr="008741D6">
        <w:rPr>
          <w:rFonts w:ascii="Arial" w:hAnsi="Arial" w:cs="Arial"/>
          <w:sz w:val="22"/>
          <w:szCs w:val="22"/>
        </w:rPr>
        <w:t>AMIA 2012 Annual Symposium Proceedings, November 2012. (Podium Abstract)</w:t>
      </w:r>
    </w:p>
    <w:p w14:paraId="6854FD0C" w14:textId="77777777" w:rsidR="005345FE" w:rsidRPr="008741D6" w:rsidRDefault="00940EC9"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sz w:val="22"/>
          <w:szCs w:val="22"/>
        </w:rPr>
        <w:t>Kissela</w:t>
      </w:r>
      <w:proofErr w:type="spellEnd"/>
      <w:r w:rsidRPr="008741D6">
        <w:rPr>
          <w:rFonts w:ascii="Arial" w:hAnsi="Arial" w:cs="Arial"/>
          <w:sz w:val="22"/>
          <w:szCs w:val="22"/>
        </w:rPr>
        <w:t xml:space="preserve"> BM, Rademacher E, </w:t>
      </w:r>
      <w:proofErr w:type="spellStart"/>
      <w:r w:rsidRPr="008741D6">
        <w:rPr>
          <w:rFonts w:ascii="Arial" w:hAnsi="Arial" w:cs="Arial"/>
          <w:sz w:val="22"/>
          <w:szCs w:val="22"/>
        </w:rPr>
        <w:t>Alwell</w:t>
      </w:r>
      <w:proofErr w:type="spellEnd"/>
      <w:r w:rsidRPr="008741D6">
        <w:rPr>
          <w:rFonts w:ascii="Arial" w:hAnsi="Arial" w:cs="Arial"/>
          <w:sz w:val="22"/>
          <w:szCs w:val="22"/>
        </w:rPr>
        <w:t xml:space="preserve"> K, </w:t>
      </w:r>
      <w:proofErr w:type="spellStart"/>
      <w:r w:rsidRPr="008741D6">
        <w:rPr>
          <w:rFonts w:ascii="Arial" w:hAnsi="Arial" w:cs="Arial"/>
          <w:sz w:val="22"/>
          <w:szCs w:val="22"/>
        </w:rPr>
        <w:t>Moomaw</w:t>
      </w:r>
      <w:proofErr w:type="spellEnd"/>
      <w:r w:rsidRPr="008741D6">
        <w:rPr>
          <w:rFonts w:ascii="Arial" w:hAnsi="Arial" w:cs="Arial"/>
          <w:sz w:val="22"/>
          <w:szCs w:val="22"/>
        </w:rPr>
        <w:t xml:space="preserve"> C, Lindsell C,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Woo D, Flaherty M, </w:t>
      </w:r>
      <w:r w:rsidR="005345FE" w:rsidRPr="008741D6">
        <w:rPr>
          <w:rFonts w:ascii="Arial" w:hAnsi="Arial" w:cs="Arial"/>
          <w:sz w:val="22"/>
          <w:szCs w:val="22"/>
        </w:rPr>
        <w:t xml:space="preserve">Khatri P, Adeoye O, Khoury J, </w:t>
      </w:r>
      <w:proofErr w:type="spellStart"/>
      <w:r w:rsidR="005345FE" w:rsidRPr="008741D6">
        <w:rPr>
          <w:rFonts w:ascii="Arial" w:hAnsi="Arial" w:cs="Arial"/>
          <w:sz w:val="22"/>
          <w:szCs w:val="22"/>
        </w:rPr>
        <w:t>Ferioli</w:t>
      </w:r>
      <w:proofErr w:type="spellEnd"/>
      <w:r w:rsidR="005345FE" w:rsidRPr="008741D6">
        <w:rPr>
          <w:rFonts w:ascii="Arial" w:hAnsi="Arial" w:cs="Arial"/>
          <w:sz w:val="22"/>
          <w:szCs w:val="22"/>
        </w:rPr>
        <w:t xml:space="preserve"> S, </w:t>
      </w:r>
      <w:proofErr w:type="spellStart"/>
      <w:r w:rsidR="005345FE" w:rsidRPr="008741D6">
        <w:rPr>
          <w:rFonts w:ascii="Arial" w:hAnsi="Arial" w:cs="Arial"/>
          <w:sz w:val="22"/>
          <w:szCs w:val="22"/>
        </w:rPr>
        <w:t>Kleindorfer</w:t>
      </w:r>
      <w:proofErr w:type="spellEnd"/>
      <w:r w:rsidR="005345FE" w:rsidRPr="008741D6">
        <w:rPr>
          <w:rFonts w:ascii="Arial" w:hAnsi="Arial" w:cs="Arial"/>
          <w:sz w:val="22"/>
          <w:szCs w:val="22"/>
        </w:rPr>
        <w:t xml:space="preserve"> D</w:t>
      </w:r>
      <w:r w:rsidR="00E92667" w:rsidRPr="008741D6">
        <w:rPr>
          <w:rFonts w:ascii="Arial" w:hAnsi="Arial" w:cs="Arial"/>
          <w:sz w:val="22"/>
          <w:szCs w:val="22"/>
        </w:rPr>
        <w:t xml:space="preserve">. A Pilot Population-Based Outcomes Study using a Health Information Exchange: Preliminary Feasibility Results. </w:t>
      </w:r>
      <w:r w:rsidR="000C40CF" w:rsidRPr="008741D6">
        <w:rPr>
          <w:rFonts w:ascii="Arial" w:hAnsi="Arial" w:cs="Arial"/>
          <w:i/>
          <w:sz w:val="22"/>
          <w:szCs w:val="22"/>
        </w:rPr>
        <w:t>Stroke</w:t>
      </w:r>
      <w:r w:rsidR="000C40CF" w:rsidRPr="008741D6">
        <w:rPr>
          <w:rFonts w:ascii="Arial" w:hAnsi="Arial" w:cs="Arial"/>
          <w:sz w:val="22"/>
          <w:szCs w:val="22"/>
        </w:rPr>
        <w:t xml:space="preserve"> (proceedings of the International Stroke Conference). </w:t>
      </w:r>
      <w:r w:rsidR="004B5927" w:rsidRPr="008741D6">
        <w:rPr>
          <w:rFonts w:ascii="Arial" w:hAnsi="Arial" w:cs="Arial"/>
          <w:sz w:val="22"/>
          <w:szCs w:val="22"/>
        </w:rPr>
        <w:t xml:space="preserve">Feb, </w:t>
      </w:r>
      <w:r w:rsidR="000C40CF" w:rsidRPr="008741D6">
        <w:rPr>
          <w:rFonts w:ascii="Arial" w:hAnsi="Arial" w:cs="Arial"/>
          <w:sz w:val="22"/>
          <w:szCs w:val="22"/>
        </w:rPr>
        <w:t>2012</w:t>
      </w:r>
      <w:r w:rsidR="001150CB" w:rsidRPr="008741D6">
        <w:rPr>
          <w:rFonts w:ascii="Arial" w:hAnsi="Arial" w:cs="Arial"/>
          <w:sz w:val="22"/>
          <w:szCs w:val="22"/>
        </w:rPr>
        <w:t>.</w:t>
      </w:r>
      <w:r w:rsidR="004B5927" w:rsidRPr="008741D6">
        <w:rPr>
          <w:rFonts w:ascii="Arial" w:hAnsi="Arial" w:cs="Arial"/>
          <w:sz w:val="22"/>
          <w:szCs w:val="22"/>
        </w:rPr>
        <w:t xml:space="preserve"> (</w:t>
      </w:r>
      <w:r w:rsidR="004B5927" w:rsidRPr="008741D6">
        <w:rPr>
          <w:rFonts w:ascii="Arial" w:hAnsi="Arial" w:cs="Arial"/>
          <w:i/>
          <w:sz w:val="22"/>
          <w:szCs w:val="22"/>
        </w:rPr>
        <w:t>Podium Presentation</w:t>
      </w:r>
      <w:r w:rsidR="004B5927" w:rsidRPr="008741D6">
        <w:rPr>
          <w:rFonts w:ascii="Arial" w:hAnsi="Arial" w:cs="Arial"/>
          <w:sz w:val="22"/>
          <w:szCs w:val="22"/>
        </w:rPr>
        <w:t>.)</w:t>
      </w:r>
    </w:p>
    <w:p w14:paraId="1F7C9FFC" w14:textId="77777777" w:rsidR="00981B1E" w:rsidRPr="008741D6" w:rsidRDefault="00E92667" w:rsidP="003406E2">
      <w:pPr>
        <w:widowControl w:val="0"/>
        <w:numPr>
          <w:ilvl w:val="0"/>
          <w:numId w:val="3"/>
        </w:numPr>
        <w:tabs>
          <w:tab w:val="left" w:pos="90"/>
        </w:tabs>
        <w:autoSpaceDE w:val="0"/>
        <w:autoSpaceDN w:val="0"/>
        <w:adjustRightInd w:val="0"/>
        <w:spacing w:after="120"/>
        <w:rPr>
          <w:rFonts w:ascii="Arial" w:hAnsi="Arial" w:cs="Arial"/>
          <w:sz w:val="22"/>
          <w:szCs w:val="22"/>
        </w:rPr>
      </w:pPr>
      <w:r w:rsidRPr="008741D6">
        <w:rPr>
          <w:rFonts w:ascii="Arial" w:hAnsi="Arial" w:cs="Arial"/>
          <w:sz w:val="22"/>
          <w:szCs w:val="22"/>
        </w:rPr>
        <w:t xml:space="preserve">Payne P,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proofErr w:type="spellStart"/>
      <w:r w:rsidRPr="008741D6">
        <w:rPr>
          <w:rFonts w:ascii="Arial" w:hAnsi="Arial" w:cs="Arial"/>
          <w:sz w:val="22"/>
          <w:szCs w:val="22"/>
        </w:rPr>
        <w:t>Borlawsky</w:t>
      </w:r>
      <w:proofErr w:type="spellEnd"/>
      <w:r w:rsidRPr="008741D6">
        <w:rPr>
          <w:rFonts w:ascii="Arial" w:hAnsi="Arial" w:cs="Arial"/>
          <w:sz w:val="22"/>
          <w:szCs w:val="22"/>
        </w:rPr>
        <w:t xml:space="preserve"> T, Frost J, </w:t>
      </w:r>
      <w:proofErr w:type="spellStart"/>
      <w:r w:rsidRPr="008741D6">
        <w:rPr>
          <w:rFonts w:ascii="Arial" w:hAnsi="Arial" w:cs="Arial"/>
          <w:sz w:val="22"/>
          <w:szCs w:val="22"/>
        </w:rPr>
        <w:t>Teater</w:t>
      </w:r>
      <w:proofErr w:type="spellEnd"/>
      <w:r w:rsidRPr="008741D6">
        <w:rPr>
          <w:rFonts w:ascii="Arial" w:hAnsi="Arial" w:cs="Arial"/>
          <w:sz w:val="22"/>
          <w:szCs w:val="22"/>
        </w:rPr>
        <w:t xml:space="preserve"> P. </w:t>
      </w:r>
      <w:r w:rsidR="00981B1E" w:rsidRPr="008741D6">
        <w:rPr>
          <w:rFonts w:ascii="Arial" w:hAnsi="Arial" w:cs="Arial"/>
          <w:sz w:val="22"/>
          <w:szCs w:val="22"/>
        </w:rPr>
        <w:t>Translating Informatics Innovations: From Prototype to Production</w:t>
      </w:r>
      <w:r w:rsidRPr="008741D6">
        <w:rPr>
          <w:rFonts w:ascii="Arial" w:hAnsi="Arial" w:cs="Arial"/>
          <w:sz w:val="22"/>
          <w:szCs w:val="22"/>
        </w:rPr>
        <w:t xml:space="preserve">. </w:t>
      </w:r>
      <w:r w:rsidR="00274601" w:rsidRPr="008741D6">
        <w:rPr>
          <w:rFonts w:ascii="Arial" w:hAnsi="Arial" w:cs="Arial"/>
          <w:i/>
          <w:sz w:val="22"/>
          <w:szCs w:val="22"/>
        </w:rPr>
        <w:t>Proceedings of the AMIA Annual Symposium</w:t>
      </w:r>
      <w:r w:rsidR="00274601" w:rsidRPr="008741D6">
        <w:rPr>
          <w:rFonts w:ascii="Arial" w:hAnsi="Arial" w:cs="Arial"/>
          <w:sz w:val="22"/>
          <w:szCs w:val="22"/>
        </w:rPr>
        <w:t>, October 2011</w:t>
      </w:r>
      <w:r w:rsidR="001150CB" w:rsidRPr="008741D6">
        <w:rPr>
          <w:rFonts w:ascii="Arial" w:hAnsi="Arial" w:cs="Arial"/>
          <w:sz w:val="22"/>
          <w:szCs w:val="22"/>
        </w:rPr>
        <w:t>.</w:t>
      </w:r>
    </w:p>
    <w:p w14:paraId="0B124C3C" w14:textId="77777777" w:rsidR="000205A5" w:rsidRPr="008741D6" w:rsidRDefault="00E92667"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proofErr w:type="spellStart"/>
      <w:r w:rsidRPr="008741D6">
        <w:rPr>
          <w:rFonts w:ascii="Arial" w:hAnsi="Arial" w:cs="Arial"/>
          <w:sz w:val="22"/>
          <w:szCs w:val="22"/>
        </w:rPr>
        <w:t>Kissella</w:t>
      </w:r>
      <w:proofErr w:type="spellEnd"/>
      <w:r w:rsidRPr="008741D6">
        <w:rPr>
          <w:rFonts w:ascii="Arial" w:hAnsi="Arial" w:cs="Arial"/>
          <w:sz w:val="22"/>
          <w:szCs w:val="22"/>
        </w:rPr>
        <w:t xml:space="preserve"> B, et al. </w:t>
      </w:r>
      <w:r w:rsidR="000205A5" w:rsidRPr="008741D6">
        <w:rPr>
          <w:rFonts w:ascii="Arial" w:hAnsi="Arial" w:cs="Arial"/>
          <w:sz w:val="22"/>
          <w:szCs w:val="22"/>
        </w:rPr>
        <w:t>Leveraging a Regional Health Information Exchange (HIE) to Accelerate a Population-Based Epidemiology Study</w:t>
      </w:r>
      <w:r w:rsidRPr="008741D6">
        <w:rPr>
          <w:rFonts w:ascii="Arial" w:hAnsi="Arial" w:cs="Arial"/>
          <w:sz w:val="22"/>
          <w:szCs w:val="22"/>
        </w:rPr>
        <w:t xml:space="preserve">. </w:t>
      </w:r>
      <w:r w:rsidR="000205A5" w:rsidRPr="008741D6">
        <w:rPr>
          <w:rFonts w:ascii="Arial" w:hAnsi="Arial" w:cs="Arial"/>
          <w:i/>
          <w:sz w:val="22"/>
          <w:szCs w:val="22"/>
        </w:rPr>
        <w:t>Proceedings of the AMIA Annual Symposium</w:t>
      </w:r>
      <w:r w:rsidR="000205A5" w:rsidRPr="008741D6">
        <w:rPr>
          <w:rFonts w:ascii="Arial" w:hAnsi="Arial" w:cs="Arial"/>
          <w:sz w:val="22"/>
          <w:szCs w:val="22"/>
        </w:rPr>
        <w:t>, October 2011</w:t>
      </w:r>
      <w:r w:rsidR="001150CB" w:rsidRPr="008741D6">
        <w:rPr>
          <w:rFonts w:ascii="Arial" w:hAnsi="Arial" w:cs="Arial"/>
          <w:sz w:val="22"/>
          <w:szCs w:val="22"/>
        </w:rPr>
        <w:t>.</w:t>
      </w:r>
      <w:r w:rsidR="008C623F" w:rsidRPr="008741D6">
        <w:rPr>
          <w:rFonts w:ascii="Arial" w:hAnsi="Arial" w:cs="Arial"/>
          <w:sz w:val="22"/>
          <w:szCs w:val="22"/>
        </w:rPr>
        <w:t xml:space="preserve"> (Poster Presentation)</w:t>
      </w:r>
    </w:p>
    <w:p w14:paraId="58034A6D" w14:textId="77777777" w:rsidR="007C7726" w:rsidRPr="008741D6" w:rsidRDefault="00E92667" w:rsidP="003406E2">
      <w:pPr>
        <w:numPr>
          <w:ilvl w:val="0"/>
          <w:numId w:val="3"/>
        </w:numPr>
        <w:tabs>
          <w:tab w:val="left" w:pos="90"/>
        </w:tabs>
        <w:spacing w:after="120"/>
        <w:rPr>
          <w:rFonts w:ascii="Arial" w:hAnsi="Arial"/>
          <w:caps/>
          <w:sz w:val="22"/>
          <w:u w:val="single"/>
        </w:rPr>
      </w:pPr>
      <w:proofErr w:type="spellStart"/>
      <w:r w:rsidRPr="008741D6">
        <w:rPr>
          <w:rFonts w:ascii="Arial" w:hAnsi="Arial"/>
          <w:b/>
          <w:bCs/>
          <w:sz w:val="22"/>
        </w:rPr>
        <w:t>Embi</w:t>
      </w:r>
      <w:proofErr w:type="spellEnd"/>
      <w:r w:rsidRPr="008741D6">
        <w:rPr>
          <w:rFonts w:ascii="Arial" w:hAnsi="Arial"/>
          <w:b/>
          <w:bCs/>
          <w:sz w:val="22"/>
        </w:rPr>
        <w:t xml:space="preserve"> PJ</w:t>
      </w:r>
      <w:r w:rsidRPr="008741D6">
        <w:rPr>
          <w:rFonts w:ascii="Arial" w:hAnsi="Arial"/>
          <w:bCs/>
          <w:sz w:val="22"/>
        </w:rPr>
        <w:t xml:space="preserve">, Leonard A. </w:t>
      </w:r>
      <w:r w:rsidR="00347E86" w:rsidRPr="008741D6">
        <w:rPr>
          <w:rFonts w:ascii="Arial" w:hAnsi="Arial"/>
          <w:bCs/>
          <w:sz w:val="22"/>
        </w:rPr>
        <w:t xml:space="preserve">Physician Response Patterns to EHR-based, Clinical Trial Alerts: </w:t>
      </w:r>
      <w:r w:rsidR="00347E86" w:rsidRPr="008741D6">
        <w:rPr>
          <w:rFonts w:ascii="Arial" w:hAnsi="Arial"/>
          <w:iCs/>
          <w:sz w:val="22"/>
        </w:rPr>
        <w:t>Findings from a Randomized Controlled Study</w:t>
      </w:r>
      <w:r w:rsidRPr="008741D6">
        <w:rPr>
          <w:rFonts w:ascii="Arial" w:hAnsi="Arial"/>
          <w:iCs/>
          <w:sz w:val="22"/>
        </w:rPr>
        <w:t xml:space="preserve">. </w:t>
      </w:r>
      <w:r w:rsidR="00347E86" w:rsidRPr="008741D6">
        <w:rPr>
          <w:rFonts w:ascii="Arial" w:hAnsi="Arial"/>
          <w:i/>
          <w:iCs/>
          <w:sz w:val="22"/>
        </w:rPr>
        <w:t>Proceedings of the AMIA Joint Summits in Translational Science</w:t>
      </w:r>
      <w:r w:rsidR="00347E86" w:rsidRPr="008741D6">
        <w:rPr>
          <w:rFonts w:ascii="Arial" w:hAnsi="Arial"/>
          <w:iCs/>
          <w:sz w:val="22"/>
        </w:rPr>
        <w:t>, March 2011</w:t>
      </w:r>
      <w:r w:rsidR="001150CB" w:rsidRPr="008741D6">
        <w:rPr>
          <w:rFonts w:ascii="Arial" w:hAnsi="Arial"/>
          <w:iCs/>
          <w:sz w:val="22"/>
        </w:rPr>
        <w:t>.</w:t>
      </w:r>
      <w:r w:rsidR="008C623F" w:rsidRPr="008741D6">
        <w:rPr>
          <w:rFonts w:ascii="Arial" w:hAnsi="Arial"/>
          <w:iCs/>
          <w:sz w:val="22"/>
        </w:rPr>
        <w:t xml:space="preserve"> (Podium Presentation)</w:t>
      </w:r>
    </w:p>
    <w:p w14:paraId="114B0D05" w14:textId="77777777" w:rsidR="007C7726" w:rsidRPr="008741D6" w:rsidRDefault="00E92667" w:rsidP="003406E2">
      <w:pPr>
        <w:numPr>
          <w:ilvl w:val="0"/>
          <w:numId w:val="3"/>
        </w:numPr>
        <w:tabs>
          <w:tab w:val="left" w:pos="90"/>
        </w:tabs>
        <w:spacing w:after="120"/>
        <w:rPr>
          <w:rFonts w:ascii="Arial" w:hAnsi="Arial" w:cs="Arial"/>
          <w:bCs/>
          <w:sz w:val="22"/>
          <w:szCs w:val="22"/>
        </w:rPr>
      </w:pPr>
      <w:proofErr w:type="spellStart"/>
      <w:r w:rsidRPr="008741D6">
        <w:rPr>
          <w:rFonts w:ascii="Arial" w:hAnsi="Arial" w:cs="Arial"/>
          <w:sz w:val="22"/>
          <w:szCs w:val="22"/>
        </w:rPr>
        <w:t>Kissela</w:t>
      </w:r>
      <w:proofErr w:type="spellEnd"/>
      <w:r w:rsidRPr="008741D6">
        <w:rPr>
          <w:rFonts w:ascii="Arial" w:hAnsi="Arial" w:cs="Arial"/>
          <w:sz w:val="22"/>
          <w:szCs w:val="22"/>
        </w:rPr>
        <w:t xml:space="preserve"> BM,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proofErr w:type="spellStart"/>
      <w:r w:rsidRPr="008741D6">
        <w:rPr>
          <w:rFonts w:ascii="Arial" w:hAnsi="Arial" w:cs="Arial"/>
          <w:sz w:val="22"/>
          <w:szCs w:val="22"/>
        </w:rPr>
        <w:t>Alwell</w:t>
      </w:r>
      <w:proofErr w:type="spellEnd"/>
      <w:r w:rsidRPr="008741D6">
        <w:rPr>
          <w:rFonts w:ascii="Arial" w:hAnsi="Arial" w:cs="Arial"/>
          <w:sz w:val="22"/>
          <w:szCs w:val="22"/>
        </w:rPr>
        <w:t xml:space="preserve"> K, et al. </w:t>
      </w:r>
      <w:r w:rsidR="007C7726" w:rsidRPr="008741D6">
        <w:rPr>
          <w:rFonts w:ascii="Arial" w:hAnsi="Arial" w:cs="Arial"/>
          <w:sz w:val="22"/>
          <w:szCs w:val="22"/>
        </w:rPr>
        <w:t>Use of a Regional Health Information Exchange (HIE) to Facilitate Outcomes Epidemiology</w:t>
      </w:r>
      <w:r w:rsidRPr="008741D6">
        <w:rPr>
          <w:rFonts w:ascii="Arial" w:hAnsi="Arial"/>
          <w:caps/>
          <w:sz w:val="22"/>
          <w:szCs w:val="22"/>
        </w:rPr>
        <w:t xml:space="preserve">. </w:t>
      </w:r>
      <w:r w:rsidR="003646BD" w:rsidRPr="008741D6">
        <w:rPr>
          <w:rFonts w:ascii="Arial" w:hAnsi="Arial" w:cs="Arial"/>
          <w:bCs/>
          <w:i/>
          <w:sz w:val="22"/>
          <w:szCs w:val="22"/>
        </w:rPr>
        <w:t>Stroke</w:t>
      </w:r>
      <w:r w:rsidR="003646BD" w:rsidRPr="008741D6">
        <w:rPr>
          <w:rFonts w:ascii="Arial" w:hAnsi="Arial" w:cs="Arial"/>
          <w:bCs/>
          <w:sz w:val="22"/>
          <w:szCs w:val="22"/>
        </w:rPr>
        <w:t xml:space="preserve"> (proceedings of the </w:t>
      </w:r>
      <w:r w:rsidR="003646BD" w:rsidRPr="008741D6">
        <w:rPr>
          <w:rFonts w:ascii="Arial" w:hAnsi="Arial" w:cs="Arial"/>
          <w:sz w:val="22"/>
          <w:szCs w:val="22"/>
        </w:rPr>
        <w:t>International Stroke Conference)</w:t>
      </w:r>
      <w:r w:rsidR="00DA7CF1" w:rsidRPr="008741D6">
        <w:rPr>
          <w:rFonts w:ascii="Arial" w:hAnsi="Arial" w:cs="Arial"/>
          <w:bCs/>
          <w:sz w:val="22"/>
          <w:szCs w:val="22"/>
        </w:rPr>
        <w:t xml:space="preserve">. </w:t>
      </w:r>
      <w:r w:rsidR="007C7726" w:rsidRPr="008741D6">
        <w:rPr>
          <w:rFonts w:ascii="Arial" w:hAnsi="Arial" w:cs="Arial"/>
          <w:bCs/>
          <w:sz w:val="22"/>
          <w:szCs w:val="22"/>
        </w:rPr>
        <w:t>42</w:t>
      </w:r>
      <w:r w:rsidR="00DA7CF1" w:rsidRPr="008741D6">
        <w:rPr>
          <w:rFonts w:ascii="Arial" w:hAnsi="Arial" w:cs="Arial"/>
          <w:sz w:val="22"/>
          <w:szCs w:val="22"/>
        </w:rPr>
        <w:t xml:space="preserve"> (</w:t>
      </w:r>
      <w:r w:rsidR="007C7726" w:rsidRPr="008741D6">
        <w:rPr>
          <w:rFonts w:ascii="Arial" w:hAnsi="Arial" w:cs="Arial"/>
          <w:bCs/>
          <w:sz w:val="22"/>
          <w:szCs w:val="22"/>
        </w:rPr>
        <w:t>3</w:t>
      </w:r>
      <w:r w:rsidR="00DA7CF1" w:rsidRPr="008741D6">
        <w:rPr>
          <w:rFonts w:ascii="Arial" w:hAnsi="Arial" w:cs="Arial"/>
          <w:bCs/>
          <w:sz w:val="22"/>
          <w:szCs w:val="22"/>
        </w:rPr>
        <w:t>)</w:t>
      </w:r>
      <w:r w:rsidR="007C7726" w:rsidRPr="008741D6">
        <w:rPr>
          <w:rFonts w:ascii="Arial" w:hAnsi="Arial" w:cs="Arial"/>
          <w:sz w:val="22"/>
          <w:szCs w:val="22"/>
        </w:rPr>
        <w:t xml:space="preserve">: </w:t>
      </w:r>
      <w:r w:rsidR="007C7726" w:rsidRPr="008741D6">
        <w:rPr>
          <w:rFonts w:ascii="Arial" w:hAnsi="Arial" w:cs="Arial"/>
          <w:bCs/>
          <w:sz w:val="22"/>
          <w:szCs w:val="22"/>
        </w:rPr>
        <w:t>E278-E278</w:t>
      </w:r>
      <w:r w:rsidR="003646BD" w:rsidRPr="008741D6">
        <w:rPr>
          <w:rFonts w:ascii="Arial" w:hAnsi="Arial" w:cs="Arial"/>
          <w:sz w:val="22"/>
          <w:szCs w:val="22"/>
        </w:rPr>
        <w:t>.</w:t>
      </w:r>
      <w:r w:rsidR="007C7726" w:rsidRPr="008741D6">
        <w:rPr>
          <w:rFonts w:ascii="Arial" w:hAnsi="Arial" w:cs="Arial"/>
          <w:sz w:val="22"/>
          <w:szCs w:val="22"/>
        </w:rPr>
        <w:t xml:space="preserve"> </w:t>
      </w:r>
      <w:r w:rsidR="003646BD" w:rsidRPr="008741D6">
        <w:rPr>
          <w:rFonts w:ascii="Arial" w:hAnsi="Arial" w:cs="Arial"/>
          <w:bCs/>
          <w:sz w:val="22"/>
          <w:szCs w:val="22"/>
        </w:rPr>
        <w:t>Mar</w:t>
      </w:r>
      <w:r w:rsidR="007C7726" w:rsidRPr="008741D6">
        <w:rPr>
          <w:rFonts w:ascii="Arial" w:hAnsi="Arial" w:cs="Arial"/>
          <w:bCs/>
          <w:sz w:val="22"/>
          <w:szCs w:val="22"/>
        </w:rPr>
        <w:t xml:space="preserve"> 2011</w:t>
      </w:r>
      <w:r w:rsidR="001150CB" w:rsidRPr="008741D6">
        <w:rPr>
          <w:rFonts w:ascii="Arial" w:hAnsi="Arial" w:cs="Arial"/>
          <w:bCs/>
          <w:sz w:val="22"/>
          <w:szCs w:val="22"/>
        </w:rPr>
        <w:t>.</w:t>
      </w:r>
      <w:r w:rsidR="007C7726" w:rsidRPr="008741D6">
        <w:rPr>
          <w:rFonts w:ascii="Arial" w:hAnsi="Arial" w:cs="Arial"/>
          <w:sz w:val="22"/>
          <w:szCs w:val="22"/>
        </w:rPr>
        <w:t xml:space="preserve"> </w:t>
      </w:r>
      <w:r w:rsidR="00A20A01" w:rsidRPr="008741D6">
        <w:rPr>
          <w:rFonts w:ascii="Arial" w:hAnsi="Arial" w:cs="Arial"/>
          <w:sz w:val="22"/>
          <w:szCs w:val="22"/>
        </w:rPr>
        <w:t>(Podium Presenta</w:t>
      </w:r>
      <w:r w:rsidR="008C623F" w:rsidRPr="008741D6">
        <w:rPr>
          <w:rFonts w:ascii="Arial" w:hAnsi="Arial" w:cs="Arial"/>
          <w:sz w:val="22"/>
          <w:szCs w:val="22"/>
        </w:rPr>
        <w:t>tion)</w:t>
      </w:r>
    </w:p>
    <w:p w14:paraId="073F2EFE" w14:textId="77777777" w:rsidR="0071298A" w:rsidRPr="008741D6" w:rsidRDefault="00E92667" w:rsidP="003406E2">
      <w:pPr>
        <w:numPr>
          <w:ilvl w:val="0"/>
          <w:numId w:val="3"/>
        </w:numPr>
        <w:tabs>
          <w:tab w:val="left" w:pos="90"/>
        </w:tabs>
        <w:spacing w:after="120"/>
        <w:rPr>
          <w:rFonts w:ascii="Arial" w:hAnsi="Arial"/>
          <w:caps/>
          <w:sz w:val="22"/>
          <w:u w:val="single"/>
        </w:rPr>
      </w:pP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 Elder NC, Cotton S, Patterson E, Weber D</w:t>
      </w:r>
      <w:r w:rsidR="005D3872" w:rsidRPr="008741D6">
        <w:rPr>
          <w:rFonts w:ascii="Arial" w:hAnsi="Arial"/>
          <w:sz w:val="22"/>
        </w:rPr>
        <w:t xml:space="preserve">. </w:t>
      </w:r>
      <w:r w:rsidR="0071298A" w:rsidRPr="008741D6">
        <w:rPr>
          <w:rFonts w:ascii="Arial" w:hAnsi="Arial"/>
          <w:sz w:val="22"/>
        </w:rPr>
        <w:t>Patient Perceptions Following Exposure to EHR-based Clinical Trial Alerts</w:t>
      </w:r>
      <w:r w:rsidR="005D3872" w:rsidRPr="008741D6">
        <w:rPr>
          <w:rFonts w:ascii="Arial" w:hAnsi="Arial"/>
          <w:sz w:val="22"/>
        </w:rPr>
        <w:t xml:space="preserve">. </w:t>
      </w:r>
      <w:r w:rsidR="0071298A" w:rsidRPr="008741D6">
        <w:rPr>
          <w:rFonts w:ascii="Arial" w:hAnsi="Arial" w:cs="Calibri-Bold"/>
          <w:bCs/>
          <w:i/>
          <w:sz w:val="22"/>
          <w:szCs w:val="22"/>
        </w:rPr>
        <w:t>Proceedings of the AMIA Annual Symposium</w:t>
      </w:r>
      <w:r w:rsidR="0071298A" w:rsidRPr="008741D6">
        <w:rPr>
          <w:rFonts w:ascii="Arial" w:hAnsi="Arial" w:cs="Calibri-Bold"/>
          <w:bCs/>
          <w:sz w:val="22"/>
          <w:szCs w:val="22"/>
        </w:rPr>
        <w:t>, Nov 2010</w:t>
      </w:r>
      <w:r w:rsidR="001150CB" w:rsidRPr="008741D6">
        <w:rPr>
          <w:rFonts w:ascii="Arial" w:hAnsi="Arial" w:cs="Calibri-Bold"/>
          <w:bCs/>
          <w:sz w:val="22"/>
          <w:szCs w:val="22"/>
        </w:rPr>
        <w:t>.</w:t>
      </w:r>
      <w:r w:rsidR="00A20A01" w:rsidRPr="008741D6">
        <w:rPr>
          <w:rFonts w:ascii="Arial" w:hAnsi="Arial" w:cs="Calibri-Bold"/>
          <w:bCs/>
          <w:sz w:val="22"/>
          <w:szCs w:val="22"/>
        </w:rPr>
        <w:t xml:space="preserve"> (Poster Presenta</w:t>
      </w:r>
      <w:r w:rsidR="008C623F" w:rsidRPr="008741D6">
        <w:rPr>
          <w:rFonts w:ascii="Arial" w:hAnsi="Arial" w:cs="Calibri-Bold"/>
          <w:bCs/>
          <w:sz w:val="22"/>
          <w:szCs w:val="22"/>
        </w:rPr>
        <w:t>tion)</w:t>
      </w:r>
    </w:p>
    <w:p w14:paraId="1DFA8644" w14:textId="77777777" w:rsidR="004A0F2F" w:rsidRPr="008741D6" w:rsidRDefault="005D3872" w:rsidP="003406E2">
      <w:pPr>
        <w:numPr>
          <w:ilvl w:val="0"/>
          <w:numId w:val="3"/>
        </w:numPr>
        <w:tabs>
          <w:tab w:val="left" w:pos="90"/>
        </w:tabs>
        <w:spacing w:after="120"/>
        <w:rPr>
          <w:rFonts w:ascii="Arial" w:hAnsi="Arial" w:cs="Arial"/>
          <w:caps/>
          <w:sz w:val="22"/>
          <w:szCs w:val="22"/>
          <w:u w:val="single"/>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Eckman M, Payne PR, Leonard A, Elder N, Cotton S, Patterson E, Wise R. </w:t>
      </w:r>
      <w:r w:rsidR="00604772" w:rsidRPr="008741D6">
        <w:rPr>
          <w:rFonts w:ascii="Arial" w:hAnsi="Arial" w:cs="Arial"/>
          <w:sz w:val="22"/>
          <w:szCs w:val="22"/>
        </w:rPr>
        <w:t>EHR-Based Clinical Trial Alert Effects on Recruitment to a Neurology Trial Across Settings: Interim Analysis of a Randomized Controlled Study</w:t>
      </w:r>
      <w:r w:rsidRPr="008741D6">
        <w:rPr>
          <w:rFonts w:ascii="Arial" w:hAnsi="Arial" w:cs="Arial"/>
          <w:sz w:val="22"/>
          <w:szCs w:val="22"/>
        </w:rPr>
        <w:t xml:space="preserve">. </w:t>
      </w:r>
      <w:r w:rsidR="00604772" w:rsidRPr="008741D6">
        <w:rPr>
          <w:rFonts w:ascii="Arial" w:hAnsi="Arial" w:cs="Arial"/>
          <w:i/>
          <w:sz w:val="22"/>
          <w:szCs w:val="22"/>
        </w:rPr>
        <w:t>Proceedings of the AMIA Summits on Translational Informatics</w:t>
      </w:r>
      <w:r w:rsidR="00604772" w:rsidRPr="008741D6">
        <w:rPr>
          <w:rFonts w:ascii="Arial" w:hAnsi="Arial" w:cs="Arial"/>
          <w:sz w:val="22"/>
          <w:szCs w:val="22"/>
        </w:rPr>
        <w:t>, March, 2010</w:t>
      </w:r>
      <w:r w:rsidR="001150CB" w:rsidRPr="008741D6">
        <w:rPr>
          <w:rFonts w:ascii="Arial" w:hAnsi="Arial" w:cs="Arial"/>
          <w:sz w:val="22"/>
          <w:szCs w:val="22"/>
        </w:rPr>
        <w:t>.</w:t>
      </w:r>
      <w:bookmarkStart w:id="1" w:name="OLE_LINK2"/>
    </w:p>
    <w:p w14:paraId="2EFD96D3" w14:textId="77777777" w:rsidR="005D3872" w:rsidRPr="008741D6" w:rsidRDefault="005D3872" w:rsidP="003406E2">
      <w:pPr>
        <w:numPr>
          <w:ilvl w:val="0"/>
          <w:numId w:val="3"/>
        </w:numPr>
        <w:tabs>
          <w:tab w:val="left" w:pos="90"/>
        </w:tabs>
        <w:spacing w:after="120"/>
        <w:rPr>
          <w:rFonts w:ascii="Arial" w:hAnsi="Arial" w:cs="Arial"/>
          <w:caps/>
          <w:sz w:val="22"/>
          <w:szCs w:val="22"/>
          <w:u w:val="single"/>
        </w:rPr>
      </w:pPr>
      <w:proofErr w:type="spellStart"/>
      <w:r w:rsidRPr="00AC2E0D">
        <w:rPr>
          <w:rFonts w:ascii="Arial" w:hAnsi="Arial" w:cs="Arial"/>
          <w:b/>
          <w:sz w:val="22"/>
          <w:szCs w:val="22"/>
        </w:rPr>
        <w:t>Embi</w:t>
      </w:r>
      <w:proofErr w:type="spellEnd"/>
      <w:r w:rsidRPr="00AC2E0D">
        <w:rPr>
          <w:rFonts w:ascii="Arial" w:hAnsi="Arial" w:cs="Arial"/>
          <w:b/>
          <w:sz w:val="22"/>
          <w:szCs w:val="22"/>
        </w:rPr>
        <w:t xml:space="preserve"> PJ</w:t>
      </w:r>
      <w:r w:rsidRPr="008741D6">
        <w:rPr>
          <w:rFonts w:ascii="Arial" w:hAnsi="Arial" w:cs="Arial"/>
          <w:sz w:val="22"/>
          <w:szCs w:val="22"/>
        </w:rPr>
        <w:t xml:space="preserve">, Lindsell C, </w:t>
      </w:r>
      <w:proofErr w:type="spellStart"/>
      <w:r w:rsidRPr="008741D6">
        <w:rPr>
          <w:rFonts w:ascii="Arial" w:hAnsi="Arial" w:cs="Arial"/>
          <w:sz w:val="22"/>
          <w:szCs w:val="22"/>
        </w:rPr>
        <w:t>Witzke</w:t>
      </w:r>
      <w:proofErr w:type="spellEnd"/>
      <w:r w:rsidRPr="008741D6">
        <w:rPr>
          <w:rFonts w:ascii="Arial" w:hAnsi="Arial" w:cs="Arial"/>
          <w:sz w:val="22"/>
          <w:szCs w:val="22"/>
        </w:rPr>
        <w:t xml:space="preserve"> R, Morrow A, </w:t>
      </w:r>
      <w:proofErr w:type="spellStart"/>
      <w:r w:rsidRPr="008741D6">
        <w:rPr>
          <w:rFonts w:ascii="Arial" w:hAnsi="Arial" w:cs="Arial"/>
          <w:sz w:val="22"/>
          <w:szCs w:val="22"/>
        </w:rPr>
        <w:t>Kues</w:t>
      </w:r>
      <w:proofErr w:type="spellEnd"/>
      <w:r w:rsidRPr="008741D6">
        <w:rPr>
          <w:rFonts w:ascii="Arial" w:hAnsi="Arial" w:cs="Arial"/>
          <w:sz w:val="22"/>
          <w:szCs w:val="22"/>
        </w:rPr>
        <w:t xml:space="preserve"> J, </w:t>
      </w:r>
      <w:proofErr w:type="spellStart"/>
      <w:r w:rsidRPr="008741D6">
        <w:rPr>
          <w:rFonts w:ascii="Arial" w:hAnsi="Arial" w:cs="Arial"/>
          <w:sz w:val="22"/>
          <w:szCs w:val="22"/>
        </w:rPr>
        <w:t>Tsevat</w:t>
      </w:r>
      <w:proofErr w:type="spellEnd"/>
      <w:r w:rsidRPr="008741D6">
        <w:rPr>
          <w:rFonts w:ascii="Arial" w:hAnsi="Arial" w:cs="Arial"/>
          <w:sz w:val="22"/>
          <w:szCs w:val="22"/>
        </w:rPr>
        <w:t xml:space="preserve"> J, </w:t>
      </w:r>
      <w:proofErr w:type="spellStart"/>
      <w:r w:rsidRPr="008741D6">
        <w:rPr>
          <w:rFonts w:ascii="Arial" w:hAnsi="Arial" w:cs="Arial"/>
          <w:sz w:val="22"/>
          <w:szCs w:val="22"/>
        </w:rPr>
        <w:t>Heubi</w:t>
      </w:r>
      <w:proofErr w:type="spellEnd"/>
      <w:r w:rsidRPr="008741D6">
        <w:rPr>
          <w:rFonts w:ascii="Arial" w:hAnsi="Arial" w:cs="Arial"/>
          <w:sz w:val="22"/>
          <w:szCs w:val="22"/>
        </w:rPr>
        <w:t xml:space="preserve"> J. </w:t>
      </w:r>
      <w:r w:rsidR="00604772" w:rsidRPr="008741D6">
        <w:rPr>
          <w:rFonts w:ascii="Arial" w:hAnsi="Arial" w:cs="Arial"/>
          <w:sz w:val="22"/>
          <w:szCs w:val="22"/>
        </w:rPr>
        <w:t>Design and Early Experience with a Web-based Research Record System (RRS) Based on an EMR Metaphor for Managing Research Support</w:t>
      </w:r>
      <w:r w:rsidR="00604772" w:rsidRPr="008741D6">
        <w:rPr>
          <w:rFonts w:ascii="Arial" w:hAnsi="Arial"/>
          <w:sz w:val="22"/>
        </w:rPr>
        <w:t xml:space="preserve"> Requests</w:t>
      </w:r>
      <w:r w:rsidRPr="008741D6">
        <w:rPr>
          <w:rFonts w:ascii="Arial" w:hAnsi="Arial"/>
          <w:sz w:val="22"/>
        </w:rPr>
        <w:t xml:space="preserve">. </w:t>
      </w:r>
      <w:r w:rsidR="00604772" w:rsidRPr="008741D6">
        <w:rPr>
          <w:rFonts w:ascii="Arial" w:hAnsi="Arial"/>
          <w:i/>
          <w:sz w:val="22"/>
        </w:rPr>
        <w:t>Proceedings of the AMIA Summits on Translational Informatics</w:t>
      </w:r>
      <w:r w:rsidR="00604772" w:rsidRPr="008741D6">
        <w:rPr>
          <w:rFonts w:ascii="Arial" w:hAnsi="Arial"/>
          <w:sz w:val="22"/>
        </w:rPr>
        <w:t>, March, 2010</w:t>
      </w:r>
      <w:r w:rsidR="001150CB" w:rsidRPr="008741D6">
        <w:rPr>
          <w:rFonts w:ascii="Arial" w:hAnsi="Arial"/>
          <w:sz w:val="22"/>
        </w:rPr>
        <w:t>.</w:t>
      </w:r>
    </w:p>
    <w:bookmarkEnd w:id="1"/>
    <w:p w14:paraId="387CAFAC" w14:textId="48927703" w:rsidR="00604772" w:rsidRPr="008741D6" w:rsidRDefault="00604772" w:rsidP="00721EEC">
      <w:pPr>
        <w:tabs>
          <w:tab w:val="left" w:pos="90"/>
        </w:tabs>
        <w:spacing w:before="240" w:after="120"/>
        <w:outlineLvl w:val="0"/>
        <w:rPr>
          <w:rFonts w:ascii="Arial" w:hAnsi="Arial"/>
          <w:b/>
          <w:caps/>
          <w:sz w:val="22"/>
        </w:rPr>
      </w:pPr>
      <w:r w:rsidRPr="008741D6">
        <w:rPr>
          <w:rFonts w:ascii="Arial" w:hAnsi="Arial"/>
          <w:b/>
          <w:caps/>
          <w:sz w:val="22"/>
        </w:rPr>
        <w:lastRenderedPageBreak/>
        <w:t xml:space="preserve">Books, Book Chapters, </w:t>
      </w:r>
      <w:r w:rsidR="00D21422">
        <w:rPr>
          <w:rFonts w:ascii="Arial" w:hAnsi="Arial"/>
          <w:b/>
          <w:caps/>
          <w:sz w:val="22"/>
        </w:rPr>
        <w:t xml:space="preserve">Special Issues </w:t>
      </w:r>
      <w:r w:rsidRPr="008741D6">
        <w:rPr>
          <w:rFonts w:ascii="Arial" w:hAnsi="Arial"/>
          <w:b/>
          <w:sz w:val="22"/>
        </w:rPr>
        <w:t>and</w:t>
      </w:r>
      <w:r w:rsidRPr="008741D6">
        <w:rPr>
          <w:rFonts w:ascii="Arial" w:hAnsi="Arial"/>
          <w:b/>
          <w:caps/>
          <w:sz w:val="22"/>
        </w:rPr>
        <w:t xml:space="preserve"> THESES</w:t>
      </w:r>
      <w:r w:rsidR="002F5E73">
        <w:rPr>
          <w:rFonts w:ascii="Arial" w:hAnsi="Arial"/>
          <w:b/>
          <w:caps/>
          <w:sz w:val="22"/>
        </w:rPr>
        <w:t xml:space="preserve"> (2010 and later)</w:t>
      </w:r>
    </w:p>
    <w:p w14:paraId="5C8B9C0D" w14:textId="72658A68" w:rsidR="002A25E0" w:rsidRPr="008741D6" w:rsidRDefault="002A25E0" w:rsidP="002A25E0">
      <w:pPr>
        <w:widowControl w:val="0"/>
        <w:numPr>
          <w:ilvl w:val="0"/>
          <w:numId w:val="3"/>
        </w:numPr>
        <w:tabs>
          <w:tab w:val="left" w:pos="90"/>
          <w:tab w:val="left" w:pos="810"/>
        </w:tabs>
        <w:autoSpaceDE w:val="0"/>
        <w:autoSpaceDN w:val="0"/>
        <w:adjustRightInd w:val="0"/>
        <w:spacing w:after="120"/>
        <w:rPr>
          <w:rFonts w:ascii="Arial" w:hAnsi="Arial"/>
          <w:sz w:val="22"/>
        </w:rPr>
      </w:pPr>
      <w:r w:rsidRPr="008741D6">
        <w:rPr>
          <w:rFonts w:ascii="Arial" w:hAnsi="Arial"/>
          <w:sz w:val="22"/>
        </w:rPr>
        <w:t xml:space="preserve">Payne PR, </w:t>
      </w:r>
      <w:proofErr w:type="spellStart"/>
      <w:r w:rsidRPr="008741D6">
        <w:rPr>
          <w:rFonts w:ascii="Arial" w:hAnsi="Arial"/>
          <w:b/>
          <w:sz w:val="22"/>
        </w:rPr>
        <w:t>Embi</w:t>
      </w:r>
      <w:proofErr w:type="spellEnd"/>
      <w:r w:rsidRPr="008741D6">
        <w:rPr>
          <w:rFonts w:ascii="Arial" w:hAnsi="Arial"/>
          <w:b/>
          <w:sz w:val="22"/>
        </w:rPr>
        <w:t xml:space="preserve"> PJ </w:t>
      </w:r>
      <w:r w:rsidRPr="008741D6">
        <w:rPr>
          <w:rFonts w:ascii="Arial" w:hAnsi="Arial"/>
          <w:sz w:val="22"/>
        </w:rPr>
        <w:t xml:space="preserve">and Cimino JJ.  </w:t>
      </w:r>
      <w:r>
        <w:rPr>
          <w:rFonts w:ascii="Arial" w:hAnsi="Arial"/>
          <w:sz w:val="22"/>
        </w:rPr>
        <w:t xml:space="preserve">Book Chapter: </w:t>
      </w:r>
      <w:r w:rsidRPr="008741D6">
        <w:rPr>
          <w:rFonts w:ascii="Arial" w:hAnsi="Arial"/>
          <w:i/>
          <w:sz w:val="22"/>
        </w:rPr>
        <w:t>Clinical Research Informatics</w:t>
      </w:r>
      <w:r w:rsidRPr="008741D6">
        <w:rPr>
          <w:rFonts w:ascii="Arial" w:hAnsi="Arial"/>
          <w:sz w:val="22"/>
        </w:rPr>
        <w:t xml:space="preserve"> in Biomedical Informatics: Computer Applications in Health Care and Biomedicine (</w:t>
      </w:r>
      <w:proofErr w:type="spellStart"/>
      <w:r w:rsidRPr="008741D6">
        <w:rPr>
          <w:rFonts w:ascii="Arial" w:hAnsi="Arial"/>
          <w:sz w:val="22"/>
        </w:rPr>
        <w:t>Shortliffe</w:t>
      </w:r>
      <w:proofErr w:type="spellEnd"/>
      <w:r w:rsidRPr="008741D6">
        <w:rPr>
          <w:rFonts w:ascii="Arial" w:hAnsi="Arial"/>
          <w:sz w:val="22"/>
        </w:rPr>
        <w:t xml:space="preserve"> EH and Cimino JJ, Editors).  </w:t>
      </w:r>
      <w:r>
        <w:rPr>
          <w:rFonts w:ascii="Arial" w:hAnsi="Arial"/>
          <w:sz w:val="22"/>
        </w:rPr>
        <w:t xml:space="preserve">2019 edition (pending). </w:t>
      </w:r>
      <w:r w:rsidRPr="008741D6">
        <w:rPr>
          <w:rFonts w:ascii="Arial" w:hAnsi="Arial"/>
          <w:sz w:val="22"/>
        </w:rPr>
        <w:t>Springer-Verlag.</w:t>
      </w:r>
      <w:r w:rsidRPr="008741D6">
        <w:rPr>
          <w:rFonts w:ascii="Arial" w:hAnsi="Arial"/>
          <w:sz w:val="22"/>
          <w:szCs w:val="32"/>
        </w:rPr>
        <w:t xml:space="preserve"> </w:t>
      </w:r>
    </w:p>
    <w:p w14:paraId="65000B6E" w14:textId="588F8F2A" w:rsidR="002A25E0" w:rsidRPr="008741D6" w:rsidRDefault="002A25E0" w:rsidP="002A25E0">
      <w:pPr>
        <w:widowControl w:val="0"/>
        <w:numPr>
          <w:ilvl w:val="0"/>
          <w:numId w:val="3"/>
        </w:numPr>
        <w:tabs>
          <w:tab w:val="left" w:pos="90"/>
          <w:tab w:val="left" w:pos="810"/>
        </w:tabs>
        <w:autoSpaceDE w:val="0"/>
        <w:autoSpaceDN w:val="0"/>
        <w:adjustRightInd w:val="0"/>
        <w:spacing w:after="120"/>
        <w:rPr>
          <w:rFonts w:ascii="Arial" w:hAnsi="Arial"/>
          <w:sz w:val="22"/>
        </w:rPr>
      </w:pP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 xml:space="preserve">. </w:t>
      </w:r>
      <w:r>
        <w:rPr>
          <w:rFonts w:ascii="Arial" w:hAnsi="Arial"/>
          <w:sz w:val="22"/>
        </w:rPr>
        <w:t xml:space="preserve">Book Chapter: </w:t>
      </w:r>
      <w:r w:rsidRPr="008741D6">
        <w:rPr>
          <w:rFonts w:ascii="Arial" w:hAnsi="Arial"/>
          <w:i/>
          <w:sz w:val="22"/>
        </w:rPr>
        <w:t>Future Challenges and Opportunities in Research Informatics</w:t>
      </w:r>
      <w:r w:rsidRPr="008741D6">
        <w:rPr>
          <w:rFonts w:ascii="Arial" w:hAnsi="Arial"/>
          <w:sz w:val="22"/>
        </w:rPr>
        <w:t xml:space="preserve">. In: </w:t>
      </w:r>
      <w:proofErr w:type="spellStart"/>
      <w:r w:rsidRPr="008741D6">
        <w:rPr>
          <w:rFonts w:ascii="Arial" w:hAnsi="Arial"/>
          <w:sz w:val="22"/>
        </w:rPr>
        <w:t>Richesson</w:t>
      </w:r>
      <w:proofErr w:type="spellEnd"/>
      <w:r w:rsidRPr="008741D6">
        <w:rPr>
          <w:rFonts w:ascii="Arial" w:hAnsi="Arial"/>
          <w:sz w:val="22"/>
        </w:rPr>
        <w:t xml:space="preserve"> RL, Andrews J, Editors. Clinical Research Informatics. Springer; </w:t>
      </w:r>
      <w:r w:rsidRPr="008741D6">
        <w:rPr>
          <w:rFonts w:ascii="Arial" w:hAnsi="Arial"/>
          <w:sz w:val="22"/>
          <w:szCs w:val="32"/>
        </w:rPr>
        <w:t>201</w:t>
      </w:r>
      <w:r>
        <w:rPr>
          <w:rFonts w:ascii="Arial" w:hAnsi="Arial"/>
          <w:sz w:val="22"/>
          <w:szCs w:val="32"/>
        </w:rPr>
        <w:t>9</w:t>
      </w:r>
      <w:r w:rsidRPr="008741D6">
        <w:rPr>
          <w:rFonts w:ascii="Arial" w:hAnsi="Arial"/>
          <w:sz w:val="22"/>
          <w:szCs w:val="32"/>
        </w:rPr>
        <w:t xml:space="preserve"> </w:t>
      </w:r>
      <w:r>
        <w:rPr>
          <w:rFonts w:ascii="Arial" w:hAnsi="Arial"/>
          <w:sz w:val="22"/>
          <w:szCs w:val="32"/>
        </w:rPr>
        <w:t xml:space="preserve">(second) </w:t>
      </w:r>
      <w:r w:rsidRPr="008741D6">
        <w:rPr>
          <w:rFonts w:ascii="Arial" w:hAnsi="Arial"/>
          <w:sz w:val="22"/>
          <w:szCs w:val="32"/>
        </w:rPr>
        <w:t>edition. p. 409-417.</w:t>
      </w:r>
      <w:r w:rsidRPr="008741D6">
        <w:rPr>
          <w:rFonts w:ascii="Arial" w:hAnsi="Arial"/>
          <w:sz w:val="22"/>
        </w:rPr>
        <w:t xml:space="preserve"> </w:t>
      </w:r>
    </w:p>
    <w:p w14:paraId="226C1E7F" w14:textId="77777777" w:rsidR="00106DCB" w:rsidRPr="008741D6" w:rsidRDefault="00645C87" w:rsidP="003406E2">
      <w:pPr>
        <w:widowControl w:val="0"/>
        <w:numPr>
          <w:ilvl w:val="0"/>
          <w:numId w:val="3"/>
        </w:numPr>
        <w:tabs>
          <w:tab w:val="left" w:pos="90"/>
        </w:tabs>
        <w:autoSpaceDE w:val="0"/>
        <w:autoSpaceDN w:val="0"/>
        <w:adjustRightInd w:val="0"/>
        <w:spacing w:after="60"/>
        <w:rPr>
          <w:rFonts w:ascii="Arial" w:hAnsi="Arial"/>
          <w:sz w:val="22"/>
        </w:rPr>
      </w:pPr>
      <w:r w:rsidRPr="008741D6">
        <w:rPr>
          <w:rFonts w:ascii="Arial" w:hAnsi="Arial"/>
          <w:sz w:val="22"/>
        </w:rPr>
        <w:t xml:space="preserve">Payne PR, </w:t>
      </w: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 Editors</w:t>
      </w:r>
      <w:r w:rsidR="00330936">
        <w:rPr>
          <w:rFonts w:ascii="Arial" w:hAnsi="Arial"/>
          <w:sz w:val="22"/>
        </w:rPr>
        <w:t>, Book</w:t>
      </w:r>
      <w:r w:rsidRPr="008741D6">
        <w:rPr>
          <w:rFonts w:ascii="Arial" w:hAnsi="Arial"/>
          <w:sz w:val="22"/>
        </w:rPr>
        <w:t xml:space="preserve">. </w:t>
      </w:r>
      <w:r w:rsidRPr="00B24DBD">
        <w:rPr>
          <w:rFonts w:ascii="Arial" w:hAnsi="Arial"/>
          <w:i/>
          <w:sz w:val="22"/>
        </w:rPr>
        <w:t>Translational Informatics: Realizing the Promise of Knowledge-Driven Healthcare</w:t>
      </w:r>
      <w:r w:rsidR="00584475" w:rsidRPr="008741D6">
        <w:rPr>
          <w:rFonts w:ascii="Arial" w:hAnsi="Arial"/>
          <w:sz w:val="22"/>
        </w:rPr>
        <w:t>. Springer; 2015.</w:t>
      </w:r>
    </w:p>
    <w:p w14:paraId="28DABB2A" w14:textId="77777777" w:rsidR="00FB269D" w:rsidRPr="008741D6" w:rsidRDefault="00585EB1" w:rsidP="003406E2">
      <w:pPr>
        <w:widowControl w:val="0"/>
        <w:numPr>
          <w:ilvl w:val="0"/>
          <w:numId w:val="3"/>
        </w:numPr>
        <w:tabs>
          <w:tab w:val="left" w:pos="90"/>
        </w:tabs>
        <w:autoSpaceDE w:val="0"/>
        <w:autoSpaceDN w:val="0"/>
        <w:adjustRightInd w:val="0"/>
        <w:spacing w:after="60"/>
        <w:rPr>
          <w:rFonts w:ascii="Arial" w:hAnsi="Arial"/>
          <w:sz w:val="22"/>
        </w:rPr>
      </w:pPr>
      <w:r w:rsidRPr="008741D6">
        <w:rPr>
          <w:rFonts w:ascii="Arial" w:hAnsi="Arial" w:cs="Arial"/>
          <w:sz w:val="22"/>
          <w:szCs w:val="22"/>
        </w:rPr>
        <w:t xml:space="preserve">Payne PR,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r w:rsidR="00E40736">
        <w:rPr>
          <w:rFonts w:ascii="Arial" w:hAnsi="Arial" w:cs="Arial"/>
          <w:sz w:val="22"/>
          <w:szCs w:val="22"/>
        </w:rPr>
        <w:t xml:space="preserve">Book </w:t>
      </w:r>
      <w:r w:rsidR="00153EDC" w:rsidRPr="008741D6">
        <w:rPr>
          <w:rFonts w:ascii="Arial" w:hAnsi="Arial" w:cs="Arial"/>
          <w:sz w:val="22"/>
          <w:szCs w:val="22"/>
        </w:rPr>
        <w:t xml:space="preserve">Chapter: </w:t>
      </w:r>
      <w:r w:rsidRPr="008741D6">
        <w:rPr>
          <w:rFonts w:ascii="Arial" w:hAnsi="Arial" w:cs="Arial"/>
          <w:i/>
          <w:sz w:val="22"/>
          <w:szCs w:val="22"/>
        </w:rPr>
        <w:t xml:space="preserve">An Introduction to Translational Informatics and </w:t>
      </w:r>
      <w:r w:rsidR="00153EDC" w:rsidRPr="008741D6">
        <w:rPr>
          <w:rFonts w:ascii="Arial" w:hAnsi="Arial" w:cs="Arial"/>
          <w:i/>
          <w:sz w:val="22"/>
          <w:szCs w:val="22"/>
        </w:rPr>
        <w:t xml:space="preserve">The Future of </w:t>
      </w:r>
      <w:r w:rsidRPr="008741D6">
        <w:rPr>
          <w:rFonts w:ascii="Arial" w:hAnsi="Arial" w:cs="Arial"/>
          <w:i/>
          <w:sz w:val="22"/>
          <w:szCs w:val="22"/>
        </w:rPr>
        <w:t>Knowledge-Driven Healthcare</w:t>
      </w:r>
      <w:r w:rsidR="00153EDC" w:rsidRPr="008741D6">
        <w:rPr>
          <w:rFonts w:ascii="Arial" w:hAnsi="Arial" w:cs="Arial"/>
          <w:sz w:val="22"/>
          <w:szCs w:val="22"/>
        </w:rPr>
        <w:t>.</w:t>
      </w:r>
      <w:r w:rsidR="00890562">
        <w:rPr>
          <w:rFonts w:ascii="Arial" w:hAnsi="Arial" w:cs="Arial"/>
          <w:sz w:val="22"/>
          <w:szCs w:val="22"/>
        </w:rPr>
        <w:t xml:space="preserve"> </w:t>
      </w:r>
      <w:r w:rsidR="00BB2C9A">
        <w:rPr>
          <w:rFonts w:ascii="Arial" w:hAnsi="Arial" w:cs="Arial"/>
          <w:sz w:val="22"/>
          <w:szCs w:val="22"/>
        </w:rPr>
        <w:t xml:space="preserve">Book: Translational Informatics. </w:t>
      </w:r>
      <w:r w:rsidR="00890562" w:rsidRPr="008741D6">
        <w:rPr>
          <w:rFonts w:ascii="Arial" w:hAnsi="Arial"/>
          <w:sz w:val="22"/>
        </w:rPr>
        <w:t>Springer; 2015.</w:t>
      </w:r>
      <w:r w:rsidR="00333B7F">
        <w:rPr>
          <w:rFonts w:ascii="Arial" w:hAnsi="Arial"/>
          <w:sz w:val="22"/>
        </w:rPr>
        <w:t xml:space="preserve"> (</w:t>
      </w:r>
      <w:proofErr w:type="spellStart"/>
      <w:r w:rsidR="00333B7F">
        <w:rPr>
          <w:rFonts w:ascii="Arial" w:hAnsi="Arial"/>
          <w:sz w:val="22"/>
        </w:rPr>
        <w:t>pps</w:t>
      </w:r>
      <w:proofErr w:type="spellEnd"/>
      <w:r w:rsidR="00333B7F">
        <w:rPr>
          <w:rFonts w:ascii="Arial" w:hAnsi="Arial"/>
          <w:sz w:val="22"/>
        </w:rPr>
        <w:t>. 3-19)</w:t>
      </w:r>
    </w:p>
    <w:p w14:paraId="6A4B099B" w14:textId="77777777" w:rsidR="00153EDC" w:rsidRPr="008741D6" w:rsidRDefault="004D70E6" w:rsidP="003406E2">
      <w:pPr>
        <w:widowControl w:val="0"/>
        <w:numPr>
          <w:ilvl w:val="0"/>
          <w:numId w:val="3"/>
        </w:numPr>
        <w:tabs>
          <w:tab w:val="left" w:pos="90"/>
        </w:tabs>
        <w:autoSpaceDE w:val="0"/>
        <w:autoSpaceDN w:val="0"/>
        <w:adjustRightInd w:val="0"/>
        <w:spacing w:after="60"/>
        <w:rPr>
          <w:rFonts w:ascii="Arial" w:hAnsi="Arial"/>
          <w:sz w:val="22"/>
        </w:rPr>
      </w:pPr>
      <w:r w:rsidRPr="008741D6">
        <w:rPr>
          <w:rFonts w:ascii="Arial" w:hAnsi="Arial" w:cs="Arial"/>
          <w:sz w:val="22"/>
          <w:szCs w:val="22"/>
        </w:rPr>
        <w:t xml:space="preserve">Payne PR, </w:t>
      </w: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Pr="008741D6">
        <w:rPr>
          <w:rFonts w:ascii="Arial" w:hAnsi="Arial" w:cs="Arial"/>
          <w:sz w:val="22"/>
          <w:szCs w:val="22"/>
        </w:rPr>
        <w:t xml:space="preserve">. </w:t>
      </w:r>
      <w:r w:rsidR="00E40736">
        <w:rPr>
          <w:rFonts w:ascii="Arial" w:hAnsi="Arial" w:cs="Arial"/>
          <w:sz w:val="22"/>
          <w:szCs w:val="22"/>
        </w:rPr>
        <w:t xml:space="preserve">Book </w:t>
      </w:r>
      <w:r w:rsidRPr="008741D6">
        <w:rPr>
          <w:rFonts w:ascii="Arial" w:hAnsi="Arial" w:cs="Arial"/>
          <w:sz w:val="22"/>
          <w:szCs w:val="22"/>
        </w:rPr>
        <w:t xml:space="preserve">Chapter: </w:t>
      </w:r>
      <w:r w:rsidRPr="008741D6">
        <w:rPr>
          <w:rFonts w:ascii="Arial" w:hAnsi="Arial" w:cs="Arial"/>
          <w:i/>
          <w:sz w:val="22"/>
          <w:szCs w:val="22"/>
        </w:rPr>
        <w:t>Driving Clinical and Translational Research using Biomedical Informatics.</w:t>
      </w:r>
      <w:r w:rsidR="00890562">
        <w:rPr>
          <w:rFonts w:ascii="Arial" w:hAnsi="Arial" w:cs="Arial"/>
          <w:i/>
          <w:sz w:val="22"/>
          <w:szCs w:val="22"/>
        </w:rPr>
        <w:t xml:space="preserve"> </w:t>
      </w:r>
      <w:r w:rsidR="00BB2C9A">
        <w:rPr>
          <w:rFonts w:ascii="Arial" w:hAnsi="Arial" w:cs="Arial"/>
          <w:sz w:val="22"/>
          <w:szCs w:val="22"/>
        </w:rPr>
        <w:t xml:space="preserve">Book: Translational Informatics. </w:t>
      </w:r>
      <w:r w:rsidR="00890562" w:rsidRPr="008741D6">
        <w:rPr>
          <w:rFonts w:ascii="Arial" w:hAnsi="Arial"/>
          <w:sz w:val="22"/>
        </w:rPr>
        <w:t>Springer; 2015.</w:t>
      </w:r>
      <w:r w:rsidR="00333B7F">
        <w:rPr>
          <w:rFonts w:ascii="Arial" w:hAnsi="Arial"/>
          <w:sz w:val="22"/>
        </w:rPr>
        <w:t xml:space="preserve"> (</w:t>
      </w:r>
      <w:proofErr w:type="spellStart"/>
      <w:r w:rsidR="00333B7F">
        <w:rPr>
          <w:rFonts w:ascii="Arial" w:hAnsi="Arial"/>
          <w:sz w:val="22"/>
        </w:rPr>
        <w:t>pps</w:t>
      </w:r>
      <w:proofErr w:type="spellEnd"/>
      <w:r w:rsidR="00333B7F">
        <w:rPr>
          <w:rFonts w:ascii="Arial" w:hAnsi="Arial"/>
          <w:sz w:val="22"/>
        </w:rPr>
        <w:t xml:space="preserve">. </w:t>
      </w:r>
      <w:r w:rsidR="00244BE5">
        <w:rPr>
          <w:rFonts w:ascii="Arial" w:hAnsi="Arial"/>
          <w:sz w:val="22"/>
        </w:rPr>
        <w:t>99-117)</w:t>
      </w:r>
    </w:p>
    <w:p w14:paraId="5BBC66DC" w14:textId="77777777" w:rsidR="001E75D5" w:rsidRPr="008741D6" w:rsidRDefault="001E75D5" w:rsidP="003406E2">
      <w:pPr>
        <w:widowControl w:val="0"/>
        <w:numPr>
          <w:ilvl w:val="0"/>
          <w:numId w:val="3"/>
        </w:numPr>
        <w:tabs>
          <w:tab w:val="left" w:pos="90"/>
          <w:tab w:val="left" w:pos="810"/>
        </w:tabs>
        <w:autoSpaceDE w:val="0"/>
        <w:autoSpaceDN w:val="0"/>
        <w:adjustRightInd w:val="0"/>
        <w:spacing w:after="120"/>
        <w:rPr>
          <w:rFonts w:ascii="Arial" w:hAnsi="Arial"/>
          <w:sz w:val="22"/>
        </w:rPr>
      </w:pPr>
      <w:proofErr w:type="spellStart"/>
      <w:r w:rsidRPr="008741D6">
        <w:rPr>
          <w:rFonts w:ascii="Arial" w:hAnsi="Arial" w:cs="Arial"/>
          <w:b/>
          <w:sz w:val="22"/>
          <w:szCs w:val="22"/>
        </w:rPr>
        <w:t>Embi</w:t>
      </w:r>
      <w:proofErr w:type="spellEnd"/>
      <w:r w:rsidRPr="008741D6">
        <w:rPr>
          <w:rFonts w:ascii="Arial" w:hAnsi="Arial" w:cs="Arial"/>
          <w:b/>
          <w:sz w:val="22"/>
          <w:szCs w:val="22"/>
        </w:rPr>
        <w:t xml:space="preserve"> PJ</w:t>
      </w:r>
      <w:r w:rsidR="00585EB1" w:rsidRPr="008741D6">
        <w:rPr>
          <w:rFonts w:ascii="Arial" w:hAnsi="Arial" w:cs="Arial"/>
          <w:sz w:val="22"/>
          <w:szCs w:val="22"/>
        </w:rPr>
        <w:t>, Payne PR</w:t>
      </w:r>
      <w:r w:rsidR="00D612A9" w:rsidRPr="008741D6">
        <w:rPr>
          <w:rFonts w:ascii="Arial" w:hAnsi="Arial" w:cs="Arial"/>
          <w:sz w:val="22"/>
          <w:szCs w:val="22"/>
        </w:rPr>
        <w:t xml:space="preserve">. </w:t>
      </w:r>
      <w:r w:rsidR="00E40736">
        <w:rPr>
          <w:rFonts w:ascii="Arial" w:hAnsi="Arial" w:cs="Arial"/>
          <w:sz w:val="22"/>
          <w:szCs w:val="22"/>
        </w:rPr>
        <w:t xml:space="preserve">Book </w:t>
      </w:r>
      <w:r w:rsidR="00153EDC" w:rsidRPr="008741D6">
        <w:rPr>
          <w:rFonts w:ascii="Arial" w:hAnsi="Arial" w:cs="Arial"/>
          <w:sz w:val="22"/>
          <w:szCs w:val="22"/>
        </w:rPr>
        <w:t xml:space="preserve">Chapter: </w:t>
      </w:r>
      <w:r w:rsidR="00D612A9" w:rsidRPr="008741D6">
        <w:rPr>
          <w:rFonts w:ascii="Arial" w:hAnsi="Arial" w:cs="Arial"/>
          <w:i/>
          <w:sz w:val="22"/>
          <w:szCs w:val="22"/>
        </w:rPr>
        <w:t>Future Directions for Translational Informatics</w:t>
      </w:r>
      <w:r w:rsidR="00153EDC" w:rsidRPr="008741D6">
        <w:rPr>
          <w:rFonts w:ascii="Arial" w:hAnsi="Arial" w:cs="Arial"/>
          <w:sz w:val="22"/>
          <w:szCs w:val="22"/>
        </w:rPr>
        <w:t>.</w:t>
      </w:r>
      <w:r w:rsidR="00890562">
        <w:rPr>
          <w:rFonts w:ascii="Arial" w:hAnsi="Arial" w:cs="Arial"/>
          <w:sz w:val="22"/>
          <w:szCs w:val="22"/>
        </w:rPr>
        <w:t xml:space="preserve"> </w:t>
      </w:r>
      <w:r w:rsidR="00BB2C9A">
        <w:rPr>
          <w:rFonts w:ascii="Arial" w:hAnsi="Arial" w:cs="Arial"/>
          <w:sz w:val="22"/>
          <w:szCs w:val="22"/>
        </w:rPr>
        <w:t xml:space="preserve">Book: Translational Informatics. </w:t>
      </w:r>
      <w:r w:rsidR="00890562" w:rsidRPr="008741D6">
        <w:rPr>
          <w:rFonts w:ascii="Arial" w:hAnsi="Arial"/>
          <w:sz w:val="22"/>
        </w:rPr>
        <w:t>Springer; 2015.</w:t>
      </w:r>
      <w:r w:rsidR="00244BE5">
        <w:rPr>
          <w:rFonts w:ascii="Arial" w:hAnsi="Arial"/>
          <w:sz w:val="22"/>
        </w:rPr>
        <w:t xml:space="preserve"> (</w:t>
      </w:r>
      <w:proofErr w:type="spellStart"/>
      <w:r w:rsidR="00244BE5">
        <w:rPr>
          <w:rFonts w:ascii="Arial" w:hAnsi="Arial"/>
          <w:sz w:val="22"/>
        </w:rPr>
        <w:t>pps</w:t>
      </w:r>
      <w:proofErr w:type="spellEnd"/>
      <w:r w:rsidR="00244BE5">
        <w:rPr>
          <w:rFonts w:ascii="Arial" w:hAnsi="Arial"/>
          <w:sz w:val="22"/>
        </w:rPr>
        <w:t>. 165-178)</w:t>
      </w:r>
    </w:p>
    <w:p w14:paraId="65C2E0CF" w14:textId="77777777" w:rsidR="00173E22" w:rsidRPr="008741D6" w:rsidRDefault="00AC7234" w:rsidP="003406E2">
      <w:pPr>
        <w:widowControl w:val="0"/>
        <w:numPr>
          <w:ilvl w:val="0"/>
          <w:numId w:val="3"/>
        </w:numPr>
        <w:tabs>
          <w:tab w:val="left" w:pos="90"/>
          <w:tab w:val="left" w:pos="810"/>
        </w:tabs>
        <w:autoSpaceDE w:val="0"/>
        <w:autoSpaceDN w:val="0"/>
        <w:adjustRightInd w:val="0"/>
        <w:spacing w:after="120"/>
        <w:rPr>
          <w:rFonts w:ascii="Arial" w:hAnsi="Arial"/>
          <w:sz w:val="22"/>
        </w:rPr>
      </w:pPr>
      <w:r w:rsidRPr="008741D6">
        <w:rPr>
          <w:rFonts w:ascii="Arial" w:hAnsi="Arial"/>
          <w:sz w:val="22"/>
        </w:rPr>
        <w:t>Payne PR</w:t>
      </w:r>
      <w:r w:rsidR="0063273E" w:rsidRPr="008741D6">
        <w:rPr>
          <w:rFonts w:ascii="Arial" w:hAnsi="Arial"/>
          <w:sz w:val="22"/>
        </w:rPr>
        <w:t>,</w:t>
      </w:r>
      <w:r w:rsidR="003B728C" w:rsidRPr="008741D6">
        <w:rPr>
          <w:rFonts w:ascii="Arial" w:hAnsi="Arial"/>
          <w:sz w:val="22"/>
        </w:rPr>
        <w:t xml:space="preserve"> </w:t>
      </w:r>
      <w:proofErr w:type="spellStart"/>
      <w:r w:rsidR="003B728C" w:rsidRPr="008741D6">
        <w:rPr>
          <w:rFonts w:ascii="Arial" w:hAnsi="Arial"/>
          <w:b/>
          <w:sz w:val="22"/>
        </w:rPr>
        <w:t>Embi</w:t>
      </w:r>
      <w:proofErr w:type="spellEnd"/>
      <w:r w:rsidR="003B728C" w:rsidRPr="008741D6">
        <w:rPr>
          <w:rFonts w:ascii="Arial" w:hAnsi="Arial"/>
          <w:b/>
          <w:sz w:val="22"/>
        </w:rPr>
        <w:t xml:space="preserve"> PJ </w:t>
      </w:r>
      <w:r w:rsidR="003B728C" w:rsidRPr="008741D6">
        <w:rPr>
          <w:rFonts w:ascii="Arial" w:hAnsi="Arial"/>
          <w:sz w:val="22"/>
        </w:rPr>
        <w:t>and Cimino JJ</w:t>
      </w:r>
      <w:r w:rsidRPr="008741D6">
        <w:rPr>
          <w:rFonts w:ascii="Arial" w:hAnsi="Arial"/>
          <w:sz w:val="22"/>
        </w:rPr>
        <w:t xml:space="preserve">.  </w:t>
      </w:r>
      <w:r w:rsidR="00E40736">
        <w:rPr>
          <w:rFonts w:ascii="Arial" w:hAnsi="Arial"/>
          <w:sz w:val="22"/>
        </w:rPr>
        <w:t xml:space="preserve">Book Chapter: </w:t>
      </w:r>
      <w:r w:rsidRPr="008741D6">
        <w:rPr>
          <w:rFonts w:ascii="Arial" w:hAnsi="Arial"/>
          <w:i/>
          <w:sz w:val="22"/>
        </w:rPr>
        <w:t>Clinical Research Informatics</w:t>
      </w:r>
      <w:r w:rsidRPr="008741D6">
        <w:rPr>
          <w:rFonts w:ascii="Arial" w:hAnsi="Arial"/>
          <w:sz w:val="22"/>
        </w:rPr>
        <w:t xml:space="preserve"> in Biomedical Informatics: Computer Applications in Health Care and Biomedicine (</w:t>
      </w:r>
      <w:proofErr w:type="spellStart"/>
      <w:r w:rsidRPr="008741D6">
        <w:rPr>
          <w:rFonts w:ascii="Arial" w:hAnsi="Arial"/>
          <w:sz w:val="22"/>
        </w:rPr>
        <w:t>Shortliffe</w:t>
      </w:r>
      <w:proofErr w:type="spellEnd"/>
      <w:r w:rsidRPr="008741D6">
        <w:rPr>
          <w:rFonts w:ascii="Arial" w:hAnsi="Arial"/>
          <w:sz w:val="22"/>
        </w:rPr>
        <w:t xml:space="preserve"> EH and Cimino JJ, Editors</w:t>
      </w:r>
      <w:r w:rsidR="003B728C" w:rsidRPr="008741D6">
        <w:rPr>
          <w:rFonts w:ascii="Arial" w:hAnsi="Arial"/>
          <w:sz w:val="22"/>
        </w:rPr>
        <w:t xml:space="preserve">).  </w:t>
      </w:r>
      <w:r w:rsidR="00890562">
        <w:rPr>
          <w:rFonts w:ascii="Arial" w:hAnsi="Arial"/>
          <w:sz w:val="22"/>
        </w:rPr>
        <w:t xml:space="preserve">2015. </w:t>
      </w:r>
      <w:r w:rsidR="003B728C" w:rsidRPr="008741D6">
        <w:rPr>
          <w:rFonts w:ascii="Arial" w:hAnsi="Arial"/>
          <w:sz w:val="22"/>
        </w:rPr>
        <w:t>Springer-Verlag</w:t>
      </w:r>
      <w:r w:rsidRPr="008741D6">
        <w:rPr>
          <w:rFonts w:ascii="Arial" w:hAnsi="Arial"/>
          <w:sz w:val="22"/>
        </w:rPr>
        <w:t>.</w:t>
      </w:r>
      <w:r w:rsidR="00173E22" w:rsidRPr="008741D6">
        <w:rPr>
          <w:rFonts w:ascii="Arial" w:hAnsi="Arial"/>
          <w:sz w:val="22"/>
          <w:szCs w:val="32"/>
        </w:rPr>
        <w:t xml:space="preserve"> </w:t>
      </w:r>
    </w:p>
    <w:p w14:paraId="00374BB5" w14:textId="77777777" w:rsidR="007A0AD5" w:rsidRPr="00510838" w:rsidRDefault="007A0AD5" w:rsidP="007A0AD5">
      <w:pPr>
        <w:widowControl w:val="0"/>
        <w:numPr>
          <w:ilvl w:val="0"/>
          <w:numId w:val="3"/>
        </w:numPr>
        <w:tabs>
          <w:tab w:val="left" w:pos="90"/>
        </w:tabs>
        <w:autoSpaceDE w:val="0"/>
        <w:autoSpaceDN w:val="0"/>
        <w:adjustRightInd w:val="0"/>
        <w:spacing w:after="60"/>
        <w:rPr>
          <w:rFonts w:ascii="Arial" w:hAnsi="Arial"/>
          <w:sz w:val="22"/>
        </w:rPr>
      </w:pPr>
      <w:r w:rsidRPr="00510838">
        <w:rPr>
          <w:rFonts w:ascii="Arial" w:hAnsi="Arial"/>
          <w:sz w:val="22"/>
        </w:rPr>
        <w:t xml:space="preserve">Payne PR, </w:t>
      </w:r>
      <w:proofErr w:type="spellStart"/>
      <w:r w:rsidRPr="00510838">
        <w:rPr>
          <w:rFonts w:ascii="Arial" w:hAnsi="Arial"/>
          <w:b/>
          <w:sz w:val="22"/>
        </w:rPr>
        <w:t>Embi</w:t>
      </w:r>
      <w:proofErr w:type="spellEnd"/>
      <w:r w:rsidRPr="00510838">
        <w:rPr>
          <w:rFonts w:ascii="Arial" w:hAnsi="Arial"/>
          <w:b/>
          <w:sz w:val="22"/>
        </w:rPr>
        <w:t xml:space="preserve"> PJ</w:t>
      </w:r>
      <w:r w:rsidRPr="00510838">
        <w:rPr>
          <w:rFonts w:ascii="Arial" w:hAnsi="Arial"/>
          <w:sz w:val="22"/>
        </w:rPr>
        <w:t xml:space="preserve">, Editors, Special Issue: </w:t>
      </w:r>
      <w:r w:rsidRPr="00510838">
        <w:rPr>
          <w:rFonts w:ascii="Arial" w:hAnsi="Arial"/>
          <w:i/>
          <w:sz w:val="22"/>
        </w:rPr>
        <w:t>Methods in Clinical Research Informatics</w:t>
      </w:r>
      <w:r w:rsidRPr="00510838">
        <w:rPr>
          <w:rFonts w:ascii="Arial" w:hAnsi="Arial"/>
          <w:sz w:val="22"/>
        </w:rPr>
        <w:t>.</w:t>
      </w:r>
      <w:r w:rsidRPr="00510838">
        <w:rPr>
          <w:rFonts w:ascii="Arial" w:hAnsi="Arial"/>
          <w:sz w:val="22"/>
        </w:rPr>
        <w:br/>
        <w:t>Journal of Biomedical Informatics. 2014, Dec. 52 (</w:t>
      </w:r>
      <w:proofErr w:type="spellStart"/>
      <w:r w:rsidRPr="00510838">
        <w:rPr>
          <w:rFonts w:ascii="Arial" w:hAnsi="Arial"/>
          <w:sz w:val="22"/>
        </w:rPr>
        <w:t>pps</w:t>
      </w:r>
      <w:proofErr w:type="spellEnd"/>
      <w:r w:rsidRPr="00510838">
        <w:rPr>
          <w:rFonts w:ascii="Arial" w:hAnsi="Arial"/>
          <w:sz w:val="22"/>
        </w:rPr>
        <w:t>. 1-468)</w:t>
      </w:r>
    </w:p>
    <w:p w14:paraId="645FFE72" w14:textId="77777777" w:rsidR="00794E43" w:rsidRPr="008741D6" w:rsidRDefault="00173E22" w:rsidP="003406E2">
      <w:pPr>
        <w:widowControl w:val="0"/>
        <w:numPr>
          <w:ilvl w:val="0"/>
          <w:numId w:val="3"/>
        </w:numPr>
        <w:tabs>
          <w:tab w:val="left" w:pos="90"/>
          <w:tab w:val="left" w:pos="810"/>
        </w:tabs>
        <w:autoSpaceDE w:val="0"/>
        <w:autoSpaceDN w:val="0"/>
        <w:adjustRightInd w:val="0"/>
        <w:spacing w:after="120"/>
        <w:rPr>
          <w:rFonts w:ascii="Arial" w:hAnsi="Arial"/>
          <w:sz w:val="22"/>
        </w:rPr>
      </w:pP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 xml:space="preserve">, Payne PR. </w:t>
      </w:r>
      <w:r w:rsidR="00E40736">
        <w:rPr>
          <w:rFonts w:ascii="Arial" w:hAnsi="Arial"/>
          <w:sz w:val="22"/>
        </w:rPr>
        <w:t xml:space="preserve">Book Chapter: </w:t>
      </w:r>
      <w:r w:rsidRPr="008741D6">
        <w:rPr>
          <w:rFonts w:ascii="Arial" w:hAnsi="Arial"/>
          <w:i/>
          <w:sz w:val="22"/>
        </w:rPr>
        <w:t>Clinical and Translational Research Informatics Education and Training</w:t>
      </w:r>
      <w:r w:rsidRPr="008741D6">
        <w:rPr>
          <w:rFonts w:ascii="Arial" w:hAnsi="Arial"/>
          <w:sz w:val="22"/>
        </w:rPr>
        <w:t>. In: Berner ES, Editor. Informatics Education in Healthcare. Springer; 2014. p. 167-178.</w:t>
      </w:r>
      <w:r w:rsidRPr="008741D6">
        <w:rPr>
          <w:rFonts w:ascii="Arial" w:hAnsi="Arial"/>
          <w:sz w:val="22"/>
          <w:szCs w:val="32"/>
        </w:rPr>
        <w:t xml:space="preserve"> </w:t>
      </w:r>
    </w:p>
    <w:p w14:paraId="51B15540" w14:textId="77777777" w:rsidR="00794E43" w:rsidRPr="008741D6" w:rsidRDefault="00D140A6" w:rsidP="003406E2">
      <w:pPr>
        <w:widowControl w:val="0"/>
        <w:numPr>
          <w:ilvl w:val="0"/>
          <w:numId w:val="3"/>
        </w:numPr>
        <w:tabs>
          <w:tab w:val="left" w:pos="90"/>
          <w:tab w:val="left" w:pos="810"/>
        </w:tabs>
        <w:autoSpaceDE w:val="0"/>
        <w:autoSpaceDN w:val="0"/>
        <w:adjustRightInd w:val="0"/>
        <w:spacing w:after="120"/>
        <w:rPr>
          <w:rFonts w:ascii="Arial" w:hAnsi="Arial"/>
          <w:sz w:val="22"/>
        </w:rPr>
      </w:pP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w:t>
      </w:r>
      <w:r w:rsidR="00F43E13" w:rsidRPr="008741D6">
        <w:rPr>
          <w:rFonts w:ascii="Arial" w:hAnsi="Arial"/>
          <w:sz w:val="22"/>
        </w:rPr>
        <w:t xml:space="preserve"> </w:t>
      </w:r>
      <w:r w:rsidR="00E40736">
        <w:rPr>
          <w:rFonts w:ascii="Arial" w:hAnsi="Arial"/>
          <w:sz w:val="22"/>
        </w:rPr>
        <w:t xml:space="preserve">Book Chapter: </w:t>
      </w:r>
      <w:r w:rsidR="00F43E13" w:rsidRPr="008741D6">
        <w:rPr>
          <w:rFonts w:ascii="Arial" w:hAnsi="Arial"/>
          <w:i/>
          <w:sz w:val="22"/>
        </w:rPr>
        <w:t>Future Challenges and Opportunities in Research Informatics</w:t>
      </w:r>
      <w:r w:rsidRPr="008741D6">
        <w:rPr>
          <w:rFonts w:ascii="Arial" w:hAnsi="Arial"/>
          <w:sz w:val="22"/>
        </w:rPr>
        <w:t xml:space="preserve">. In: </w:t>
      </w:r>
      <w:proofErr w:type="spellStart"/>
      <w:r w:rsidRPr="008741D6">
        <w:rPr>
          <w:rFonts w:ascii="Arial" w:hAnsi="Arial"/>
          <w:sz w:val="22"/>
        </w:rPr>
        <w:t>Richesson</w:t>
      </w:r>
      <w:proofErr w:type="spellEnd"/>
      <w:r w:rsidRPr="008741D6">
        <w:rPr>
          <w:rFonts w:ascii="Arial" w:hAnsi="Arial"/>
          <w:sz w:val="22"/>
        </w:rPr>
        <w:t xml:space="preserve"> RL, Andrews J, </w:t>
      </w:r>
      <w:r w:rsidR="00703119" w:rsidRPr="008741D6">
        <w:rPr>
          <w:rFonts w:ascii="Arial" w:hAnsi="Arial"/>
          <w:sz w:val="22"/>
        </w:rPr>
        <w:t>E</w:t>
      </w:r>
      <w:r w:rsidRPr="008741D6">
        <w:rPr>
          <w:rFonts w:ascii="Arial" w:hAnsi="Arial"/>
          <w:sz w:val="22"/>
        </w:rPr>
        <w:t xml:space="preserve">ditors. </w:t>
      </w:r>
      <w:r w:rsidR="00F43E13" w:rsidRPr="008741D6">
        <w:rPr>
          <w:rFonts w:ascii="Arial" w:hAnsi="Arial"/>
          <w:sz w:val="22"/>
        </w:rPr>
        <w:t>Clinical Research Info</w:t>
      </w:r>
      <w:r w:rsidR="008C739F" w:rsidRPr="008741D6">
        <w:rPr>
          <w:rFonts w:ascii="Arial" w:hAnsi="Arial"/>
          <w:sz w:val="22"/>
        </w:rPr>
        <w:t>rmatics. Springer</w:t>
      </w:r>
      <w:r w:rsidR="000D1EE0" w:rsidRPr="008741D6">
        <w:rPr>
          <w:rFonts w:ascii="Arial" w:hAnsi="Arial"/>
          <w:sz w:val="22"/>
        </w:rPr>
        <w:t xml:space="preserve">; </w:t>
      </w:r>
      <w:r w:rsidR="00F43E13" w:rsidRPr="008741D6">
        <w:rPr>
          <w:rFonts w:ascii="Arial" w:hAnsi="Arial"/>
          <w:sz w:val="22"/>
          <w:szCs w:val="32"/>
        </w:rPr>
        <w:t>2012</w:t>
      </w:r>
      <w:r w:rsidR="00703119" w:rsidRPr="008741D6">
        <w:rPr>
          <w:rFonts w:ascii="Arial" w:hAnsi="Arial"/>
          <w:sz w:val="22"/>
          <w:szCs w:val="32"/>
        </w:rPr>
        <w:t xml:space="preserve"> edition</w:t>
      </w:r>
      <w:r w:rsidRPr="008741D6">
        <w:rPr>
          <w:rFonts w:ascii="Arial" w:hAnsi="Arial"/>
          <w:sz w:val="22"/>
          <w:szCs w:val="32"/>
        </w:rPr>
        <w:t xml:space="preserve">. </w:t>
      </w:r>
      <w:r w:rsidR="001547B3" w:rsidRPr="008741D6">
        <w:rPr>
          <w:rFonts w:ascii="Arial" w:hAnsi="Arial"/>
          <w:sz w:val="22"/>
          <w:szCs w:val="32"/>
        </w:rPr>
        <w:t>p</w:t>
      </w:r>
      <w:r w:rsidRPr="008741D6">
        <w:rPr>
          <w:rFonts w:ascii="Arial" w:hAnsi="Arial"/>
          <w:sz w:val="22"/>
          <w:szCs w:val="32"/>
        </w:rPr>
        <w:t>. 409-417.</w:t>
      </w:r>
      <w:r w:rsidR="00794E43" w:rsidRPr="008741D6">
        <w:rPr>
          <w:rFonts w:ascii="Arial" w:hAnsi="Arial"/>
          <w:sz w:val="22"/>
        </w:rPr>
        <w:t xml:space="preserve"> </w:t>
      </w:r>
    </w:p>
    <w:p w14:paraId="1B204774" w14:textId="77777777" w:rsidR="008F5D61" w:rsidRPr="008741D6" w:rsidRDefault="001547B3" w:rsidP="003406E2">
      <w:pPr>
        <w:widowControl w:val="0"/>
        <w:numPr>
          <w:ilvl w:val="0"/>
          <w:numId w:val="3"/>
        </w:numPr>
        <w:tabs>
          <w:tab w:val="left" w:pos="90"/>
          <w:tab w:val="left" w:pos="810"/>
        </w:tabs>
        <w:autoSpaceDE w:val="0"/>
        <w:autoSpaceDN w:val="0"/>
        <w:adjustRightInd w:val="0"/>
        <w:spacing w:after="120"/>
        <w:rPr>
          <w:rFonts w:ascii="Arial" w:hAnsi="Arial"/>
          <w:sz w:val="22"/>
        </w:rPr>
      </w:pPr>
      <w:r w:rsidRPr="008741D6">
        <w:rPr>
          <w:rFonts w:ascii="Arial" w:hAnsi="Arial"/>
          <w:sz w:val="22"/>
        </w:rPr>
        <w:t xml:space="preserve">Weng C, </w:t>
      </w:r>
      <w:proofErr w:type="spellStart"/>
      <w:r w:rsidRPr="008741D6">
        <w:rPr>
          <w:rFonts w:ascii="Arial" w:hAnsi="Arial"/>
          <w:b/>
          <w:sz w:val="22"/>
        </w:rPr>
        <w:t>Embi</w:t>
      </w:r>
      <w:proofErr w:type="spellEnd"/>
      <w:r w:rsidRPr="008741D6">
        <w:rPr>
          <w:rFonts w:ascii="Arial" w:hAnsi="Arial"/>
          <w:b/>
          <w:sz w:val="22"/>
        </w:rPr>
        <w:t xml:space="preserve"> PJ</w:t>
      </w:r>
      <w:r w:rsidR="004D70E6" w:rsidRPr="008741D6">
        <w:rPr>
          <w:rFonts w:ascii="Arial" w:hAnsi="Arial"/>
          <w:b/>
          <w:sz w:val="22"/>
        </w:rPr>
        <w:t xml:space="preserve"> </w:t>
      </w:r>
      <w:r w:rsidRPr="008741D6">
        <w:rPr>
          <w:rFonts w:ascii="Arial" w:hAnsi="Arial"/>
          <w:sz w:val="22"/>
        </w:rPr>
        <w:t>(senior author).</w:t>
      </w:r>
      <w:r w:rsidR="00F73E54">
        <w:rPr>
          <w:rFonts w:ascii="Arial" w:hAnsi="Arial"/>
          <w:sz w:val="22"/>
        </w:rPr>
        <w:t xml:space="preserve"> Book Chapter:</w:t>
      </w:r>
      <w:r w:rsidR="008F5D61" w:rsidRPr="008741D6">
        <w:rPr>
          <w:rFonts w:ascii="Arial" w:hAnsi="Arial"/>
          <w:sz w:val="22"/>
        </w:rPr>
        <w:t xml:space="preserve"> </w:t>
      </w:r>
      <w:r w:rsidR="0022058E" w:rsidRPr="008741D6">
        <w:rPr>
          <w:rFonts w:ascii="Arial" w:hAnsi="Arial"/>
          <w:i/>
          <w:sz w:val="22"/>
        </w:rPr>
        <w:t>Informatics Approaches to Participant Recruitment</w:t>
      </w:r>
      <w:r w:rsidR="00703119" w:rsidRPr="008741D6">
        <w:rPr>
          <w:rFonts w:ascii="Arial" w:hAnsi="Arial"/>
          <w:sz w:val="22"/>
        </w:rPr>
        <w:t xml:space="preserve">. In: </w:t>
      </w:r>
      <w:proofErr w:type="spellStart"/>
      <w:r w:rsidR="00703119" w:rsidRPr="008741D6">
        <w:rPr>
          <w:rFonts w:ascii="Arial" w:hAnsi="Arial"/>
          <w:sz w:val="22"/>
        </w:rPr>
        <w:t>Richesson</w:t>
      </w:r>
      <w:proofErr w:type="spellEnd"/>
      <w:r w:rsidR="00703119" w:rsidRPr="008741D6">
        <w:rPr>
          <w:rFonts w:ascii="Arial" w:hAnsi="Arial"/>
          <w:sz w:val="22"/>
        </w:rPr>
        <w:t xml:space="preserve"> RL, Andrews J, E</w:t>
      </w:r>
      <w:r w:rsidRPr="008741D6">
        <w:rPr>
          <w:rFonts w:ascii="Arial" w:hAnsi="Arial"/>
          <w:sz w:val="22"/>
        </w:rPr>
        <w:t xml:space="preserve">ditors. </w:t>
      </w:r>
      <w:r w:rsidR="008F5D61" w:rsidRPr="008741D6">
        <w:rPr>
          <w:rFonts w:ascii="Arial" w:hAnsi="Arial"/>
          <w:sz w:val="22"/>
        </w:rPr>
        <w:t>Clinical Re</w:t>
      </w:r>
      <w:r w:rsidR="005D6B5D" w:rsidRPr="008741D6">
        <w:rPr>
          <w:rFonts w:ascii="Arial" w:hAnsi="Arial"/>
          <w:sz w:val="22"/>
        </w:rPr>
        <w:t>search Informatics</w:t>
      </w:r>
      <w:r w:rsidR="00703119" w:rsidRPr="008741D6">
        <w:rPr>
          <w:rFonts w:ascii="Arial" w:hAnsi="Arial"/>
          <w:sz w:val="22"/>
        </w:rPr>
        <w:t>. Springer</w:t>
      </w:r>
      <w:r w:rsidRPr="008741D6">
        <w:rPr>
          <w:rFonts w:ascii="Arial" w:hAnsi="Arial"/>
          <w:sz w:val="22"/>
        </w:rPr>
        <w:t xml:space="preserve">; </w:t>
      </w:r>
      <w:r w:rsidR="008A49A0" w:rsidRPr="008741D6">
        <w:rPr>
          <w:rFonts w:ascii="Arial" w:hAnsi="Arial"/>
          <w:sz w:val="22"/>
          <w:szCs w:val="32"/>
        </w:rPr>
        <w:t>2012</w:t>
      </w:r>
      <w:r w:rsidR="00703119" w:rsidRPr="008741D6">
        <w:rPr>
          <w:rFonts w:ascii="Arial" w:hAnsi="Arial"/>
          <w:sz w:val="22"/>
          <w:szCs w:val="32"/>
        </w:rPr>
        <w:t xml:space="preserve"> edition</w:t>
      </w:r>
      <w:r w:rsidRPr="008741D6">
        <w:rPr>
          <w:rFonts w:ascii="Arial" w:hAnsi="Arial"/>
          <w:sz w:val="22"/>
          <w:szCs w:val="32"/>
        </w:rPr>
        <w:t>. p. 81-94.</w:t>
      </w:r>
    </w:p>
    <w:p w14:paraId="4E75F5CC" w14:textId="77777777" w:rsidR="00604772" w:rsidRPr="008741D6" w:rsidRDefault="00604772" w:rsidP="00721EEC">
      <w:pPr>
        <w:pStyle w:val="Header"/>
        <w:tabs>
          <w:tab w:val="clear" w:pos="4320"/>
          <w:tab w:val="clear" w:pos="8640"/>
        </w:tabs>
        <w:spacing w:before="240" w:after="240"/>
        <w:outlineLvl w:val="0"/>
        <w:rPr>
          <w:rFonts w:ascii="Arial" w:hAnsi="Arial"/>
          <w:b/>
          <w:caps/>
          <w:sz w:val="22"/>
          <w:u w:val="single"/>
        </w:rPr>
      </w:pPr>
      <w:r w:rsidRPr="008741D6">
        <w:rPr>
          <w:rFonts w:ascii="Arial" w:hAnsi="Arial"/>
          <w:b/>
          <w:caps/>
          <w:sz w:val="22"/>
          <w:u w:val="single"/>
        </w:rPr>
        <w:t>Funding support</w:t>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r w:rsidRPr="008741D6">
        <w:rPr>
          <w:rFonts w:ascii="Arial" w:hAnsi="Arial"/>
          <w:b/>
          <w:caps/>
          <w:sz w:val="22"/>
          <w:u w:val="single"/>
        </w:rPr>
        <w:tab/>
      </w:r>
    </w:p>
    <w:p w14:paraId="1E6372CC" w14:textId="77777777" w:rsidR="00604772" w:rsidRPr="00266D78" w:rsidRDefault="00604772" w:rsidP="00721EEC">
      <w:pPr>
        <w:pStyle w:val="Header"/>
        <w:tabs>
          <w:tab w:val="clear" w:pos="4320"/>
          <w:tab w:val="clear" w:pos="8640"/>
        </w:tabs>
        <w:spacing w:after="240"/>
        <w:outlineLvl w:val="0"/>
        <w:rPr>
          <w:rFonts w:ascii="Arial" w:hAnsi="Arial" w:cs="Arial"/>
          <w:b/>
          <w:caps/>
          <w:sz w:val="22"/>
          <w:szCs w:val="22"/>
          <w:u w:val="single"/>
        </w:rPr>
      </w:pPr>
      <w:r w:rsidRPr="008741D6">
        <w:rPr>
          <w:rFonts w:ascii="Arial" w:hAnsi="Arial"/>
          <w:b/>
          <w:caps/>
          <w:sz w:val="22"/>
        </w:rPr>
        <w:t>Active Support</w:t>
      </w:r>
    </w:p>
    <w:p w14:paraId="533F744C" w14:textId="42F5D3A4" w:rsidR="00C14010" w:rsidRPr="00C14010" w:rsidRDefault="00C14010" w:rsidP="00C14010">
      <w:pPr>
        <w:pStyle w:val="Header"/>
        <w:numPr>
          <w:ilvl w:val="0"/>
          <w:numId w:val="4"/>
        </w:numPr>
        <w:tabs>
          <w:tab w:val="clear" w:pos="4320"/>
          <w:tab w:val="clear" w:pos="8640"/>
        </w:tabs>
        <w:spacing w:after="120"/>
        <w:rPr>
          <w:rFonts w:ascii="Arial" w:hAnsi="Arial"/>
          <w:sz w:val="22"/>
        </w:rPr>
      </w:pPr>
      <w:r>
        <w:rPr>
          <w:rFonts w:ascii="Arial" w:hAnsi="Arial"/>
          <w:sz w:val="22"/>
        </w:rPr>
        <w:t xml:space="preserve">AHRQ/PCORI: </w:t>
      </w:r>
      <w:r w:rsidRPr="00C14010">
        <w:rPr>
          <w:rFonts w:ascii="Arial" w:hAnsi="Arial"/>
          <w:b/>
          <w:sz w:val="22"/>
        </w:rPr>
        <w:t>Indiana Learning Health System Fellowship Training Program</w:t>
      </w:r>
      <w:r w:rsidRPr="00C14010">
        <w:rPr>
          <w:rFonts w:ascii="Arial" w:hAnsi="Arial"/>
          <w:sz w:val="22"/>
        </w:rPr>
        <w:t xml:space="preserve"> (K12)</w:t>
      </w:r>
      <w:r w:rsidRPr="00C14010">
        <w:rPr>
          <w:rFonts w:ascii="Arial" w:hAnsi="Arial"/>
          <w:sz w:val="22"/>
        </w:rPr>
        <w:br/>
        <w:t xml:space="preserve">Co-PIs: Carroll A, </w:t>
      </w:r>
      <w:proofErr w:type="spellStart"/>
      <w:r w:rsidRPr="00C14010">
        <w:rPr>
          <w:rFonts w:ascii="Arial" w:hAnsi="Arial"/>
          <w:sz w:val="22"/>
        </w:rPr>
        <w:t>Embi</w:t>
      </w:r>
      <w:proofErr w:type="spellEnd"/>
      <w:r w:rsidRPr="00C14010">
        <w:rPr>
          <w:rFonts w:ascii="Arial" w:hAnsi="Arial"/>
          <w:sz w:val="22"/>
        </w:rPr>
        <w:t xml:space="preserve"> PJ</w:t>
      </w:r>
      <w:r>
        <w:rPr>
          <w:rFonts w:ascii="Arial" w:hAnsi="Arial"/>
          <w:sz w:val="22"/>
        </w:rPr>
        <w:br/>
        <w:t>Awarded: Sep 2018 – Sep 2023</w:t>
      </w:r>
      <w:r>
        <w:rPr>
          <w:rFonts w:ascii="Arial" w:hAnsi="Arial"/>
          <w:sz w:val="22"/>
        </w:rPr>
        <w:br/>
        <w:t>Role: Co-PI</w:t>
      </w:r>
    </w:p>
    <w:p w14:paraId="4C4F178E" w14:textId="3CC94273" w:rsidR="005D47C8" w:rsidRPr="005D47C8" w:rsidRDefault="6E861C84" w:rsidP="470DD178">
      <w:pPr>
        <w:pStyle w:val="Header"/>
        <w:numPr>
          <w:ilvl w:val="0"/>
          <w:numId w:val="4"/>
        </w:numPr>
        <w:tabs>
          <w:tab w:val="clear" w:pos="4320"/>
          <w:tab w:val="clear" w:pos="8640"/>
        </w:tabs>
        <w:spacing w:after="120"/>
        <w:rPr>
          <w:rFonts w:ascii="Arial" w:eastAsia="Arial" w:hAnsi="Arial" w:cs="Arial"/>
          <w:sz w:val="22"/>
          <w:szCs w:val="22"/>
        </w:rPr>
      </w:pPr>
      <w:r w:rsidRPr="470DD178">
        <w:rPr>
          <w:rFonts w:ascii="Arial" w:hAnsi="Arial"/>
          <w:sz w:val="22"/>
          <w:szCs w:val="22"/>
        </w:rPr>
        <w:t xml:space="preserve">U Addictions Grand Challenge Initiatives: </w:t>
      </w:r>
      <w:r w:rsidRPr="470DD178">
        <w:rPr>
          <w:rFonts w:ascii="Arial" w:hAnsi="Arial"/>
          <w:b/>
          <w:bCs/>
          <w:sz w:val="22"/>
          <w:szCs w:val="22"/>
        </w:rPr>
        <w:t>Indiana Addictions Data Commons (IADC)</w:t>
      </w:r>
      <w:r w:rsidR="00280E3B">
        <w:br/>
      </w:r>
      <w:r w:rsidRPr="470DD178">
        <w:rPr>
          <w:rFonts w:ascii="Arial" w:hAnsi="Arial"/>
          <w:sz w:val="22"/>
          <w:szCs w:val="22"/>
        </w:rPr>
        <w:t xml:space="preserve">PI: </w:t>
      </w:r>
      <w:proofErr w:type="spellStart"/>
      <w:r w:rsidRPr="470DD178">
        <w:rPr>
          <w:rFonts w:ascii="Arial" w:hAnsi="Arial"/>
          <w:sz w:val="22"/>
          <w:szCs w:val="22"/>
        </w:rPr>
        <w:t>Embi</w:t>
      </w:r>
      <w:proofErr w:type="spellEnd"/>
      <w:r w:rsidRPr="470DD178">
        <w:rPr>
          <w:rFonts w:ascii="Arial" w:hAnsi="Arial"/>
          <w:sz w:val="22"/>
          <w:szCs w:val="22"/>
        </w:rPr>
        <w:t>, PJ</w:t>
      </w:r>
      <w:r w:rsidR="00280E3B">
        <w:br/>
      </w:r>
      <w:r w:rsidRPr="470DD178">
        <w:rPr>
          <w:rFonts w:ascii="Arial" w:hAnsi="Arial"/>
          <w:sz w:val="22"/>
          <w:szCs w:val="22"/>
        </w:rPr>
        <w:t>Awarded: Feb 2018 – Jan 2021</w:t>
      </w:r>
      <w:r w:rsidR="00280E3B">
        <w:br/>
      </w:r>
      <w:r w:rsidRPr="470DD178">
        <w:rPr>
          <w:rFonts w:ascii="Arial" w:hAnsi="Arial"/>
          <w:sz w:val="22"/>
          <w:szCs w:val="22"/>
        </w:rPr>
        <w:t xml:space="preserve">Role: PI: Leading development of data resources to support addictions grand challenges </w:t>
      </w:r>
      <w:proofErr w:type="spellStart"/>
      <w:r w:rsidRPr="470DD178">
        <w:rPr>
          <w:rFonts w:ascii="Arial" w:hAnsi="Arial"/>
          <w:sz w:val="22"/>
          <w:szCs w:val="22"/>
        </w:rPr>
        <w:t>intiative</w:t>
      </w:r>
      <w:proofErr w:type="spellEnd"/>
      <w:r w:rsidR="00280E3B">
        <w:br/>
      </w:r>
      <w:r w:rsidRPr="470DD178">
        <w:rPr>
          <w:rFonts w:ascii="Arial" w:hAnsi="Arial"/>
          <w:sz w:val="22"/>
          <w:szCs w:val="22"/>
        </w:rPr>
        <w:t xml:space="preserve">$3.7M (total funding) </w:t>
      </w:r>
      <w:r w:rsidR="00280E3B" w:rsidRPr="470DD178">
        <w:rPr>
          <w:rFonts w:ascii="Arial" w:hAnsi="Arial"/>
          <w:sz w:val="22"/>
          <w:szCs w:val="22"/>
        </w:rPr>
        <w:t>I</w:t>
      </w:r>
    </w:p>
    <w:p w14:paraId="0BD42E19" w14:textId="6717A4F6" w:rsidR="00AE66DD" w:rsidRPr="00AE66DD" w:rsidRDefault="00AE66DD"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NIH/NCRR:</w:t>
      </w:r>
      <w:r w:rsidRPr="470DD178">
        <w:rPr>
          <w:rFonts w:ascii="Arial" w:hAnsi="Arial" w:cs="Arial"/>
          <w:sz w:val="26"/>
          <w:szCs w:val="26"/>
        </w:rPr>
        <w:t xml:space="preserve"> </w:t>
      </w:r>
      <w:r w:rsidRPr="470DD178">
        <w:rPr>
          <w:rFonts w:ascii="Arial" w:hAnsi="Arial"/>
          <w:b/>
          <w:bCs/>
          <w:sz w:val="22"/>
          <w:szCs w:val="22"/>
        </w:rPr>
        <w:t>Indiana Clinical and Translational Science Institute (CTSA)</w:t>
      </w:r>
      <w:r>
        <w:br/>
      </w:r>
      <w:r w:rsidRPr="470DD178">
        <w:rPr>
          <w:rFonts w:ascii="Arial" w:hAnsi="Arial"/>
          <w:sz w:val="22"/>
          <w:szCs w:val="22"/>
        </w:rPr>
        <w:t>PI: Shekhar, A (Indiana University)</w:t>
      </w:r>
      <w:r>
        <w:br/>
      </w:r>
      <w:r w:rsidRPr="470DD178">
        <w:rPr>
          <w:rFonts w:ascii="Arial" w:hAnsi="Arial"/>
          <w:sz w:val="22"/>
          <w:szCs w:val="22"/>
        </w:rPr>
        <w:t>Awarded: Sep 2013 – Apr 2018</w:t>
      </w:r>
      <w:r>
        <w:br/>
      </w:r>
      <w:r w:rsidRPr="470DD178">
        <w:rPr>
          <w:rFonts w:ascii="Arial" w:hAnsi="Arial"/>
          <w:i/>
          <w:iCs/>
          <w:sz w:val="22"/>
          <w:szCs w:val="22"/>
        </w:rPr>
        <w:t xml:space="preserve">Role: </w:t>
      </w:r>
      <w:r w:rsidRPr="470DD178">
        <w:rPr>
          <w:rFonts w:ascii="Arial" w:hAnsi="Arial"/>
          <w:sz w:val="22"/>
          <w:szCs w:val="22"/>
        </w:rPr>
        <w:t>Co-I</w:t>
      </w:r>
      <w:r w:rsidRPr="470DD178">
        <w:rPr>
          <w:rFonts w:ascii="Arial" w:hAnsi="Arial"/>
          <w:i/>
          <w:iCs/>
          <w:sz w:val="22"/>
          <w:szCs w:val="22"/>
        </w:rPr>
        <w:t xml:space="preserve">, </w:t>
      </w:r>
      <w:r w:rsidRPr="470DD178">
        <w:rPr>
          <w:rFonts w:ascii="Arial" w:hAnsi="Arial"/>
          <w:sz w:val="22"/>
          <w:szCs w:val="22"/>
        </w:rPr>
        <w:t>Associated Director, and Director of Biomedical Informatics (Dec 2017 - Present)</w:t>
      </w:r>
    </w:p>
    <w:p w14:paraId="1B5FACE1" w14:textId="77777777" w:rsidR="004D7DC7" w:rsidRPr="00D308EB" w:rsidRDefault="004D7DC7" w:rsidP="004D7DC7">
      <w:pPr>
        <w:pStyle w:val="Header"/>
        <w:numPr>
          <w:ilvl w:val="0"/>
          <w:numId w:val="4"/>
        </w:numPr>
        <w:tabs>
          <w:tab w:val="clear" w:pos="4320"/>
          <w:tab w:val="clear" w:pos="8640"/>
        </w:tabs>
        <w:spacing w:after="120"/>
        <w:rPr>
          <w:rFonts w:ascii="Arial" w:hAnsi="Arial" w:cs="Arial"/>
          <w:sz w:val="22"/>
          <w:szCs w:val="22"/>
        </w:rPr>
      </w:pPr>
      <w:r w:rsidRPr="470DD178">
        <w:rPr>
          <w:rFonts w:ascii="Arial" w:hAnsi="Arial" w:cs="Arial"/>
          <w:sz w:val="22"/>
          <w:szCs w:val="22"/>
        </w:rPr>
        <w:t xml:space="preserve">Walther Cancer Foundation: </w:t>
      </w:r>
      <w:r w:rsidRPr="470DD178">
        <w:rPr>
          <w:rFonts w:ascii="Arial" w:hAnsi="Arial" w:cs="Arial"/>
          <w:b/>
          <w:bCs/>
          <w:sz w:val="22"/>
          <w:szCs w:val="22"/>
        </w:rPr>
        <w:t>Cancer Informatics Program Development</w:t>
      </w:r>
      <w:r>
        <w:br/>
      </w:r>
      <w:r w:rsidRPr="470DD178">
        <w:rPr>
          <w:rFonts w:ascii="Arial" w:hAnsi="Arial" w:cs="Arial"/>
          <w:sz w:val="22"/>
          <w:szCs w:val="22"/>
        </w:rPr>
        <w:t xml:space="preserve">PIs: </w:t>
      </w:r>
      <w:proofErr w:type="spellStart"/>
      <w:r w:rsidRPr="470DD178">
        <w:rPr>
          <w:rFonts w:ascii="Arial" w:hAnsi="Arial" w:cs="Arial"/>
          <w:sz w:val="22"/>
          <w:szCs w:val="22"/>
        </w:rPr>
        <w:t>Embi</w:t>
      </w:r>
      <w:proofErr w:type="spellEnd"/>
      <w:r w:rsidRPr="470DD178">
        <w:rPr>
          <w:rFonts w:ascii="Arial" w:hAnsi="Arial" w:cs="Arial"/>
          <w:sz w:val="22"/>
          <w:szCs w:val="22"/>
        </w:rPr>
        <w:t xml:space="preserve">, P; </w:t>
      </w:r>
      <w:proofErr w:type="spellStart"/>
      <w:r w:rsidRPr="470DD178">
        <w:rPr>
          <w:rFonts w:ascii="Arial" w:hAnsi="Arial" w:cs="Arial"/>
          <w:sz w:val="22"/>
          <w:szCs w:val="22"/>
        </w:rPr>
        <w:t>Loehrer</w:t>
      </w:r>
      <w:proofErr w:type="spellEnd"/>
      <w:r w:rsidRPr="470DD178">
        <w:rPr>
          <w:rFonts w:ascii="Arial" w:hAnsi="Arial" w:cs="Arial"/>
          <w:sz w:val="22"/>
          <w:szCs w:val="22"/>
        </w:rPr>
        <w:t xml:space="preserve"> P</w:t>
      </w:r>
      <w:r>
        <w:br/>
      </w:r>
      <w:r w:rsidRPr="470DD178">
        <w:rPr>
          <w:rFonts w:ascii="Arial" w:hAnsi="Arial" w:cs="Arial"/>
          <w:sz w:val="22"/>
          <w:szCs w:val="22"/>
        </w:rPr>
        <w:t>Awarded: May 2017 – May 2021</w:t>
      </w:r>
      <w:r>
        <w:br/>
      </w:r>
      <w:r w:rsidRPr="470DD178">
        <w:rPr>
          <w:rFonts w:ascii="Arial" w:hAnsi="Arial" w:cs="Arial"/>
          <w:sz w:val="22"/>
          <w:szCs w:val="22"/>
        </w:rPr>
        <w:t>Role: Co-PI (Charged with establishing program, leadership)</w:t>
      </w:r>
    </w:p>
    <w:p w14:paraId="6837ADDC" w14:textId="7F1B6039" w:rsidR="005577CD" w:rsidRPr="005577CD" w:rsidRDefault="005577CD"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lastRenderedPageBreak/>
        <w:t xml:space="preserve">NIH/NCATS: </w:t>
      </w:r>
      <w:r w:rsidR="004D7DC7" w:rsidRPr="470DD178">
        <w:rPr>
          <w:rFonts w:ascii="Arial" w:hAnsi="Arial" w:cs="Arial"/>
          <w:b/>
          <w:bCs/>
          <w:sz w:val="22"/>
          <w:szCs w:val="22"/>
        </w:rPr>
        <w:t>Improving Clinical trial Education, Recruitment, and Enrollment at CTSA Hubs (ICERCH)</w:t>
      </w:r>
      <w:r w:rsidR="004D7DC7" w:rsidRPr="470DD178">
        <w:rPr>
          <w:rFonts w:ascii="Arial" w:hAnsi="Arial" w:cs="Arial"/>
          <w:sz w:val="22"/>
          <w:szCs w:val="22"/>
        </w:rPr>
        <w:t>/</w:t>
      </w:r>
      <w:r w:rsidR="004D7DC7" w:rsidRPr="470DD178">
        <w:rPr>
          <w:rFonts w:ascii="Arial" w:hAnsi="Arial" w:cs="Arial"/>
          <w:b/>
          <w:bCs/>
          <w:sz w:val="22"/>
          <w:szCs w:val="22"/>
        </w:rPr>
        <w:t>Recruitment Innovation Center (RIC);</w:t>
      </w:r>
      <w:r w:rsidR="004D7DC7" w:rsidRPr="470DD178">
        <w:rPr>
          <w:rFonts w:ascii="Arial" w:hAnsi="Arial" w:cs="Arial"/>
          <w:sz w:val="22"/>
          <w:szCs w:val="22"/>
        </w:rPr>
        <w:t xml:space="preserve"> </w:t>
      </w:r>
      <w:r>
        <w:br/>
      </w:r>
      <w:r w:rsidRPr="470DD178">
        <w:rPr>
          <w:rFonts w:ascii="Arial" w:hAnsi="Arial"/>
          <w:sz w:val="22"/>
          <w:szCs w:val="22"/>
        </w:rPr>
        <w:t xml:space="preserve">PI: </w:t>
      </w:r>
      <w:r w:rsidR="007678F6" w:rsidRPr="470DD178">
        <w:rPr>
          <w:rFonts w:ascii="Arial" w:hAnsi="Arial"/>
          <w:sz w:val="22"/>
          <w:szCs w:val="22"/>
        </w:rPr>
        <w:t>Harris, P (Vanderbilt – Prime)</w:t>
      </w:r>
      <w:r>
        <w:br/>
      </w:r>
      <w:r w:rsidR="00586371" w:rsidRPr="470DD178">
        <w:rPr>
          <w:rFonts w:ascii="Arial" w:hAnsi="Arial"/>
          <w:sz w:val="22"/>
          <w:szCs w:val="22"/>
        </w:rPr>
        <w:t xml:space="preserve">Awarded July 2016 – July 2021 </w:t>
      </w:r>
      <w:r>
        <w:br/>
      </w:r>
      <w:r w:rsidR="000031C2" w:rsidRPr="470DD178">
        <w:rPr>
          <w:rFonts w:ascii="Arial" w:hAnsi="Arial"/>
          <w:sz w:val="22"/>
          <w:szCs w:val="22"/>
        </w:rPr>
        <w:t xml:space="preserve">Role: Co-PI and Site PI (Leader of the </w:t>
      </w:r>
      <w:r w:rsidR="003B0747" w:rsidRPr="470DD178">
        <w:rPr>
          <w:rFonts w:ascii="Arial" w:hAnsi="Arial"/>
          <w:sz w:val="22"/>
          <w:szCs w:val="22"/>
        </w:rPr>
        <w:t>EHR-based Recruitment Core)</w:t>
      </w:r>
    </w:p>
    <w:p w14:paraId="7A041C68" w14:textId="0AC1F206" w:rsidR="00604772" w:rsidRPr="008741D6" w:rsidRDefault="00604772" w:rsidP="00721EEC">
      <w:pPr>
        <w:spacing w:before="120" w:after="240"/>
        <w:outlineLvl w:val="0"/>
        <w:rPr>
          <w:rFonts w:ascii="Arial" w:hAnsi="Arial"/>
          <w:b/>
          <w:sz w:val="22"/>
        </w:rPr>
      </w:pPr>
      <w:r w:rsidRPr="008741D6">
        <w:rPr>
          <w:rFonts w:ascii="Arial" w:hAnsi="Arial"/>
          <w:b/>
          <w:sz w:val="22"/>
        </w:rPr>
        <w:t>COMPLETED SUPPORT</w:t>
      </w:r>
      <w:r w:rsidR="002F5E73">
        <w:rPr>
          <w:rFonts w:ascii="Arial" w:hAnsi="Arial"/>
          <w:b/>
          <w:sz w:val="22"/>
        </w:rPr>
        <w:t xml:space="preserve"> (2010 and later)</w:t>
      </w:r>
    </w:p>
    <w:p w14:paraId="61286E2D" w14:textId="77777777" w:rsidR="00280E3B" w:rsidRPr="00307D29" w:rsidRDefault="00280E3B" w:rsidP="470DD178">
      <w:pPr>
        <w:pStyle w:val="NormalWeb"/>
        <w:numPr>
          <w:ilvl w:val="0"/>
          <w:numId w:val="4"/>
        </w:numPr>
        <w:spacing w:after="120" w:afterAutospacing="0"/>
        <w:rPr>
          <w:rFonts w:ascii="Arial" w:hAnsi="Arial"/>
          <w:sz w:val="22"/>
          <w:szCs w:val="22"/>
        </w:rPr>
      </w:pPr>
      <w:r w:rsidRPr="470DD178">
        <w:rPr>
          <w:rFonts w:ascii="Arial" w:hAnsi="Arial" w:cs="Arial"/>
          <w:sz w:val="22"/>
          <w:szCs w:val="22"/>
        </w:rPr>
        <w:t xml:space="preserve">NIH/NLM: 1R01LM011966; </w:t>
      </w:r>
      <w:r w:rsidRPr="470DD178">
        <w:rPr>
          <w:rFonts w:ascii="Arial" w:hAnsi="Arial" w:cs="Arial"/>
          <w:b/>
          <w:bCs/>
          <w:sz w:val="22"/>
          <w:szCs w:val="22"/>
        </w:rPr>
        <w:t>Improving Clinical Decision Support Reliability Using Anomaly Detection Methods</w:t>
      </w:r>
      <w:r w:rsidRPr="470DD178">
        <w:rPr>
          <w:rFonts w:ascii="Arial" w:hAnsi="Arial" w:cs="Arial"/>
          <w:sz w:val="22"/>
          <w:szCs w:val="22"/>
        </w:rPr>
        <w:t>;</w:t>
      </w:r>
      <w:r>
        <w:br/>
      </w:r>
      <w:r w:rsidRPr="470DD178">
        <w:rPr>
          <w:rFonts w:ascii="Arial" w:hAnsi="Arial" w:cs="Arial"/>
          <w:sz w:val="22"/>
          <w:szCs w:val="22"/>
        </w:rPr>
        <w:t>PI: Wright, A (Harvard-Prime)</w:t>
      </w:r>
      <w:r>
        <w:br/>
      </w:r>
      <w:r w:rsidRPr="470DD178">
        <w:rPr>
          <w:rFonts w:ascii="Arial" w:hAnsi="Arial" w:cs="Arial"/>
          <w:sz w:val="22"/>
          <w:szCs w:val="22"/>
        </w:rPr>
        <w:t>Awarded: Sep 2014-Sep 2018; Total Costs: $691,638</w:t>
      </w:r>
      <w:r>
        <w:br/>
      </w:r>
      <w:r w:rsidRPr="470DD178">
        <w:rPr>
          <w:rFonts w:ascii="Arial" w:hAnsi="Arial" w:cs="Arial"/>
          <w:sz w:val="22"/>
          <w:szCs w:val="22"/>
        </w:rPr>
        <w:t>Role: Co-I and Site-PI</w:t>
      </w:r>
    </w:p>
    <w:p w14:paraId="69C74A1F" w14:textId="77777777" w:rsidR="00280E3B" w:rsidRPr="00307D29" w:rsidRDefault="00280E3B" w:rsidP="00280E3B">
      <w:pPr>
        <w:pStyle w:val="Header"/>
        <w:numPr>
          <w:ilvl w:val="0"/>
          <w:numId w:val="4"/>
        </w:numPr>
        <w:tabs>
          <w:tab w:val="clear" w:pos="4320"/>
        </w:tabs>
        <w:spacing w:after="120"/>
        <w:rPr>
          <w:rFonts w:ascii="Arial" w:hAnsi="Arial" w:cs="Arial"/>
          <w:sz w:val="22"/>
          <w:szCs w:val="22"/>
        </w:rPr>
      </w:pPr>
      <w:r w:rsidRPr="470DD178">
        <w:rPr>
          <w:rFonts w:ascii="Arial" w:hAnsi="Arial" w:cs="Arial"/>
          <w:sz w:val="22"/>
          <w:szCs w:val="22"/>
        </w:rPr>
        <w:t xml:space="preserve">P60AR064172-01; </w:t>
      </w:r>
      <w:r w:rsidRPr="470DD178">
        <w:rPr>
          <w:rFonts w:ascii="Arial" w:hAnsi="Arial" w:cs="Arial"/>
          <w:b/>
          <w:bCs/>
          <w:sz w:val="22"/>
          <w:szCs w:val="22"/>
        </w:rPr>
        <w:t>Multidisciplinary Clinical Research Center</w:t>
      </w:r>
      <w:r w:rsidRPr="470DD178">
        <w:rPr>
          <w:rFonts w:ascii="Arial" w:hAnsi="Arial" w:cs="Arial"/>
          <w:sz w:val="22"/>
          <w:szCs w:val="22"/>
        </w:rPr>
        <w:t xml:space="preserve">; Sub-Project: 5135 </w:t>
      </w:r>
      <w:r w:rsidRPr="470DD178">
        <w:rPr>
          <w:rFonts w:ascii="Arial" w:hAnsi="Arial" w:cs="Arial"/>
          <w:b/>
          <w:bCs/>
          <w:i/>
          <w:iCs/>
          <w:sz w:val="22"/>
          <w:szCs w:val="22"/>
        </w:rPr>
        <w:t>Facilitating Treat-to-Target Using Novel Health Technology with Decision Support</w:t>
      </w:r>
      <w:r w:rsidRPr="470DD178">
        <w:rPr>
          <w:rFonts w:ascii="Arial" w:hAnsi="Arial" w:cs="Arial"/>
          <w:sz w:val="22"/>
          <w:szCs w:val="22"/>
        </w:rPr>
        <w:t xml:space="preserve"> </w:t>
      </w:r>
      <w:r>
        <w:br/>
      </w:r>
      <w:r w:rsidRPr="470DD178">
        <w:rPr>
          <w:rFonts w:ascii="Arial" w:hAnsi="Arial" w:cs="Arial"/>
          <w:sz w:val="22"/>
          <w:szCs w:val="22"/>
        </w:rPr>
        <w:t>Bridges (PI) (University of Alabama at Birmingham – Prime)</w:t>
      </w:r>
      <w:r>
        <w:br/>
      </w:r>
      <w:r w:rsidRPr="470DD178">
        <w:rPr>
          <w:rFonts w:ascii="Arial" w:hAnsi="Arial" w:cs="Arial"/>
          <w:sz w:val="22"/>
          <w:szCs w:val="22"/>
        </w:rPr>
        <w:t>Awarded: 09/16/2013-07/31/2018</w:t>
      </w:r>
      <w:r>
        <w:br/>
      </w:r>
      <w:r w:rsidRPr="470DD178">
        <w:rPr>
          <w:rFonts w:ascii="Arial" w:hAnsi="Arial" w:cs="Arial"/>
          <w:sz w:val="22"/>
          <w:szCs w:val="22"/>
        </w:rPr>
        <w:t>Role: Consultant (Dec 2016-Present); Co-I and Site PI (2013-2016)</w:t>
      </w:r>
    </w:p>
    <w:p w14:paraId="3ED1C275" w14:textId="77777777" w:rsidR="00AE66DD" w:rsidRPr="008741D6" w:rsidRDefault="00AE66DD"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cs="Arial"/>
          <w:sz w:val="22"/>
          <w:szCs w:val="22"/>
        </w:rPr>
        <w:t xml:space="preserve">PCORI: </w:t>
      </w:r>
      <w:r w:rsidRPr="470DD178">
        <w:rPr>
          <w:rFonts w:ascii="Arial" w:hAnsi="Arial" w:cs="Arial"/>
          <w:b/>
          <w:bCs/>
          <w:sz w:val="22"/>
          <w:szCs w:val="22"/>
        </w:rPr>
        <w:t xml:space="preserve">Clinical Data Research Network (CDNR) Phase II; </w:t>
      </w:r>
      <w:proofErr w:type="spellStart"/>
      <w:r w:rsidRPr="470DD178">
        <w:rPr>
          <w:rFonts w:ascii="Arial" w:hAnsi="Arial" w:cs="Arial"/>
          <w:b/>
          <w:bCs/>
          <w:sz w:val="22"/>
          <w:szCs w:val="22"/>
        </w:rPr>
        <w:t>LHSNet</w:t>
      </w:r>
      <w:proofErr w:type="spellEnd"/>
      <w:r w:rsidRPr="470DD178">
        <w:rPr>
          <w:rFonts w:ascii="Arial" w:hAnsi="Arial" w:cs="Arial"/>
          <w:b/>
          <w:bCs/>
          <w:sz w:val="22"/>
          <w:szCs w:val="22"/>
        </w:rPr>
        <w:t xml:space="preserve"> CDRN</w:t>
      </w:r>
      <w:r w:rsidRPr="470DD178">
        <w:rPr>
          <w:rFonts w:ascii="Arial" w:hAnsi="Arial" w:cs="Arial"/>
          <w:sz w:val="22"/>
          <w:szCs w:val="22"/>
        </w:rPr>
        <w:t xml:space="preserve">; </w:t>
      </w:r>
      <w:r>
        <w:br/>
      </w:r>
      <w:r w:rsidRPr="470DD178">
        <w:rPr>
          <w:rFonts w:ascii="Arial" w:hAnsi="Arial" w:cs="Arial"/>
          <w:sz w:val="22"/>
          <w:szCs w:val="22"/>
        </w:rPr>
        <w:t>PI: Roger, VL (Mayo Clinic – Prime);</w:t>
      </w:r>
      <w:r>
        <w:br/>
      </w:r>
      <w:r w:rsidRPr="470DD178">
        <w:rPr>
          <w:rFonts w:ascii="Arial" w:hAnsi="Arial" w:cs="Arial"/>
          <w:sz w:val="22"/>
          <w:szCs w:val="22"/>
        </w:rPr>
        <w:t xml:space="preserve">Awarded Oct 2015 – Sep 2018; Total Costs: $8,635,740 (network); OSU Subcontract: $879,870 </w:t>
      </w:r>
      <w:r>
        <w:br/>
      </w:r>
      <w:r w:rsidRPr="470DD178">
        <w:rPr>
          <w:rFonts w:ascii="Arial" w:hAnsi="Arial" w:cs="Arial"/>
          <w:sz w:val="22"/>
          <w:szCs w:val="22"/>
        </w:rPr>
        <w:t>Role: Co-PI and Site PI at Ohio State: Oct 2015 – Nov 2016</w:t>
      </w:r>
    </w:p>
    <w:p w14:paraId="52581C69" w14:textId="3205119D" w:rsidR="00AE66DD" w:rsidRPr="00AE66DD" w:rsidRDefault="00AE66DD"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NIH/NCRR: </w:t>
      </w:r>
      <w:r w:rsidRPr="470DD178">
        <w:rPr>
          <w:rFonts w:ascii="Arial" w:hAnsi="Arial" w:cs="Arial"/>
          <w:sz w:val="22"/>
          <w:szCs w:val="22"/>
        </w:rPr>
        <w:t>UL1TR001070;</w:t>
      </w:r>
      <w:r w:rsidRPr="470DD178">
        <w:rPr>
          <w:rFonts w:ascii="Arial" w:hAnsi="Arial" w:cs="Arial"/>
          <w:sz w:val="26"/>
          <w:szCs w:val="26"/>
        </w:rPr>
        <w:t xml:space="preserve"> </w:t>
      </w:r>
      <w:r w:rsidRPr="470DD178">
        <w:rPr>
          <w:rFonts w:ascii="Arial" w:hAnsi="Arial"/>
          <w:b/>
          <w:bCs/>
          <w:sz w:val="22"/>
          <w:szCs w:val="22"/>
        </w:rPr>
        <w:t>The Ohio State University Center for Clinical and Translational Science (CTSA)</w:t>
      </w:r>
      <w:r>
        <w:br/>
      </w:r>
      <w:r w:rsidRPr="470DD178">
        <w:rPr>
          <w:rFonts w:ascii="Arial" w:hAnsi="Arial"/>
          <w:sz w:val="22"/>
          <w:szCs w:val="22"/>
        </w:rPr>
        <w:t>PI: Jackson R (Ohio State University)</w:t>
      </w:r>
      <w:r>
        <w:br/>
      </w:r>
      <w:r w:rsidRPr="470DD178">
        <w:rPr>
          <w:rFonts w:ascii="Arial" w:hAnsi="Arial"/>
          <w:sz w:val="22"/>
          <w:szCs w:val="22"/>
        </w:rPr>
        <w:t>Awarded: Sep 2013 – Apr 2018</w:t>
      </w:r>
      <w:r>
        <w:br/>
      </w:r>
      <w:r w:rsidRPr="470DD178">
        <w:rPr>
          <w:rFonts w:ascii="Arial" w:hAnsi="Arial"/>
          <w:i/>
          <w:iCs/>
          <w:sz w:val="22"/>
          <w:szCs w:val="22"/>
        </w:rPr>
        <w:t xml:space="preserve">Role: </w:t>
      </w:r>
      <w:r w:rsidRPr="470DD178">
        <w:rPr>
          <w:rFonts w:ascii="Arial" w:hAnsi="Arial"/>
          <w:sz w:val="22"/>
          <w:szCs w:val="22"/>
        </w:rPr>
        <w:t>Co-I</w:t>
      </w:r>
      <w:r w:rsidRPr="470DD178">
        <w:rPr>
          <w:rFonts w:ascii="Arial" w:hAnsi="Arial"/>
          <w:i/>
          <w:iCs/>
          <w:sz w:val="22"/>
          <w:szCs w:val="22"/>
        </w:rPr>
        <w:t xml:space="preserve">, </w:t>
      </w:r>
      <w:r w:rsidRPr="470DD178">
        <w:rPr>
          <w:rFonts w:ascii="Arial" w:hAnsi="Arial"/>
          <w:sz w:val="22"/>
          <w:szCs w:val="22"/>
        </w:rPr>
        <w:t>Director of Biomedical Informatics (Sep 2013 - Nov 2016)</w:t>
      </w:r>
    </w:p>
    <w:p w14:paraId="69FF0052" w14:textId="77777777" w:rsidR="00AE66DD" w:rsidRPr="00354613" w:rsidRDefault="00AE66DD" w:rsidP="00AE66DD">
      <w:pPr>
        <w:pStyle w:val="Header"/>
        <w:numPr>
          <w:ilvl w:val="0"/>
          <w:numId w:val="4"/>
        </w:numPr>
        <w:tabs>
          <w:tab w:val="clear" w:pos="4320"/>
          <w:tab w:val="clear" w:pos="8640"/>
        </w:tabs>
        <w:spacing w:after="120"/>
        <w:rPr>
          <w:rFonts w:ascii="Arial" w:hAnsi="Arial" w:cs="Arial"/>
          <w:sz w:val="22"/>
          <w:szCs w:val="22"/>
        </w:rPr>
      </w:pPr>
      <w:r w:rsidRPr="470DD178">
        <w:rPr>
          <w:rFonts w:ascii="Arial" w:hAnsi="Arial" w:cs="Arial"/>
          <w:sz w:val="22"/>
          <w:szCs w:val="22"/>
        </w:rPr>
        <w:t xml:space="preserve">NIH/NLM: T15LM011270; </w:t>
      </w:r>
      <w:r w:rsidRPr="470DD178">
        <w:rPr>
          <w:rFonts w:ascii="Arial" w:hAnsi="Arial" w:cs="Arial"/>
          <w:b/>
          <w:bCs/>
          <w:sz w:val="22"/>
          <w:szCs w:val="22"/>
        </w:rPr>
        <w:t>The OSU Clinical and Translational Research Informatics Training Program (CTRIP)</w:t>
      </w:r>
      <w:r>
        <w:br/>
      </w:r>
      <w:r w:rsidRPr="470DD178">
        <w:rPr>
          <w:rFonts w:ascii="Arial" w:hAnsi="Arial" w:cs="Arial"/>
          <w:sz w:val="22"/>
          <w:szCs w:val="22"/>
        </w:rPr>
        <w:t>Total costs: $1,333,332</w:t>
      </w:r>
      <w:r>
        <w:br/>
      </w:r>
      <w:r w:rsidRPr="470DD178">
        <w:rPr>
          <w:rFonts w:ascii="Arial" w:hAnsi="Arial" w:cs="Arial"/>
          <w:sz w:val="22"/>
          <w:szCs w:val="22"/>
        </w:rPr>
        <w:t xml:space="preserve">Co-PIs: </w:t>
      </w:r>
      <w:proofErr w:type="spellStart"/>
      <w:r w:rsidRPr="470DD178">
        <w:rPr>
          <w:rFonts w:ascii="Arial" w:hAnsi="Arial" w:cs="Arial"/>
          <w:b/>
          <w:bCs/>
          <w:sz w:val="22"/>
          <w:szCs w:val="22"/>
        </w:rPr>
        <w:t>Embi</w:t>
      </w:r>
      <w:proofErr w:type="spellEnd"/>
      <w:r w:rsidRPr="470DD178">
        <w:rPr>
          <w:rFonts w:ascii="Arial" w:hAnsi="Arial" w:cs="Arial"/>
          <w:b/>
          <w:bCs/>
          <w:sz w:val="22"/>
          <w:szCs w:val="22"/>
        </w:rPr>
        <w:t xml:space="preserve"> P</w:t>
      </w:r>
      <w:r w:rsidRPr="470DD178">
        <w:rPr>
          <w:rFonts w:ascii="Arial" w:hAnsi="Arial" w:cs="Arial"/>
          <w:sz w:val="22"/>
          <w:szCs w:val="22"/>
        </w:rPr>
        <w:t>, Payne PR</w:t>
      </w:r>
      <w:r>
        <w:br/>
      </w:r>
      <w:r w:rsidRPr="470DD178">
        <w:rPr>
          <w:rFonts w:ascii="Arial" w:hAnsi="Arial" w:cs="Arial"/>
          <w:sz w:val="22"/>
          <w:szCs w:val="22"/>
        </w:rPr>
        <w:t>Awarded: July 1, 2012-June 30, 2017</w:t>
      </w:r>
      <w:r>
        <w:br/>
      </w:r>
      <w:r w:rsidRPr="470DD178">
        <w:rPr>
          <w:rFonts w:ascii="Arial" w:hAnsi="Arial" w:cs="Arial"/>
          <w:sz w:val="22"/>
          <w:szCs w:val="22"/>
        </w:rPr>
        <w:t>Role: Co-PI: Jul 2012 – Nov 2016</w:t>
      </w:r>
    </w:p>
    <w:p w14:paraId="204292A7" w14:textId="2D1D7CB5" w:rsidR="00AE66DD" w:rsidRPr="00AE66DD" w:rsidRDefault="00AE66DD" w:rsidP="470DD178">
      <w:pPr>
        <w:pStyle w:val="Header"/>
        <w:numPr>
          <w:ilvl w:val="0"/>
          <w:numId w:val="4"/>
        </w:numPr>
        <w:tabs>
          <w:tab w:val="clear" w:pos="4320"/>
          <w:tab w:val="clear" w:pos="8640"/>
        </w:tabs>
        <w:spacing w:after="120"/>
        <w:rPr>
          <w:rFonts w:ascii="Arial" w:hAnsi="Arial"/>
          <w:b/>
          <w:bCs/>
          <w:sz w:val="22"/>
          <w:szCs w:val="22"/>
        </w:rPr>
      </w:pPr>
      <w:r w:rsidRPr="470DD178">
        <w:rPr>
          <w:rFonts w:ascii="Arial" w:hAnsi="Arial"/>
          <w:sz w:val="22"/>
          <w:szCs w:val="22"/>
        </w:rPr>
        <w:t xml:space="preserve">NIH/NLM: R01LM011116; PI: </w:t>
      </w:r>
      <w:r w:rsidRPr="470DD178">
        <w:rPr>
          <w:rFonts w:ascii="Arial" w:hAnsi="Arial"/>
          <w:b/>
          <w:bCs/>
          <w:sz w:val="22"/>
          <w:szCs w:val="22"/>
        </w:rPr>
        <w:t xml:space="preserve">An Information Fusion Approach to Longitudinal Health Records; </w:t>
      </w:r>
      <w:r w:rsidRPr="470DD178">
        <w:rPr>
          <w:rFonts w:ascii="Arial" w:hAnsi="Arial"/>
          <w:sz w:val="22"/>
          <w:szCs w:val="22"/>
        </w:rPr>
        <w:t>Total Costs: $980,000</w:t>
      </w:r>
      <w:r>
        <w:br/>
      </w:r>
      <w:r w:rsidRPr="470DD178">
        <w:rPr>
          <w:rFonts w:ascii="Arial" w:hAnsi="Arial"/>
          <w:sz w:val="22"/>
          <w:szCs w:val="22"/>
        </w:rPr>
        <w:t>PI: Lai, A (Ohio State)</w:t>
      </w:r>
      <w:r>
        <w:br/>
      </w:r>
      <w:r w:rsidRPr="470DD178">
        <w:rPr>
          <w:rFonts w:ascii="Arial" w:hAnsi="Arial"/>
          <w:sz w:val="22"/>
          <w:szCs w:val="22"/>
        </w:rPr>
        <w:t>Awarded: September 1, 2012 – August 31, 2016</w:t>
      </w:r>
      <w:r>
        <w:br/>
      </w:r>
      <w:r w:rsidRPr="470DD178">
        <w:rPr>
          <w:rFonts w:ascii="Arial" w:hAnsi="Arial"/>
          <w:sz w:val="22"/>
          <w:szCs w:val="22"/>
        </w:rPr>
        <w:t>Role: Co-I</w:t>
      </w:r>
    </w:p>
    <w:p w14:paraId="0AC2C1FD" w14:textId="77777777" w:rsidR="003A7B9B" w:rsidRPr="00EB5C4C" w:rsidRDefault="006461F4" w:rsidP="470DD178">
      <w:pPr>
        <w:pStyle w:val="Header"/>
        <w:numPr>
          <w:ilvl w:val="0"/>
          <w:numId w:val="4"/>
        </w:numPr>
        <w:tabs>
          <w:tab w:val="clear" w:pos="4320"/>
          <w:tab w:val="clear" w:pos="8640"/>
        </w:tabs>
        <w:rPr>
          <w:rFonts w:ascii="Arial" w:hAnsi="Arial"/>
          <w:sz w:val="22"/>
          <w:szCs w:val="22"/>
        </w:rPr>
      </w:pPr>
      <w:r w:rsidRPr="470DD178">
        <w:rPr>
          <w:rFonts w:ascii="Arial" w:hAnsi="Arial"/>
          <w:sz w:val="22"/>
          <w:szCs w:val="22"/>
        </w:rPr>
        <w:t>Subcontract University of Maryland: SR00002331/</w:t>
      </w:r>
      <w:r w:rsidRPr="470DD178">
        <w:rPr>
          <w:rFonts w:ascii="Arial" w:hAnsi="Arial" w:cs="Arial"/>
          <w:sz w:val="22"/>
          <w:szCs w:val="22"/>
        </w:rPr>
        <w:t xml:space="preserve"> U01 HL105198</w:t>
      </w:r>
      <w:r w:rsidRPr="470DD178">
        <w:rPr>
          <w:rFonts w:ascii="Arial" w:hAnsi="Arial"/>
          <w:sz w:val="22"/>
          <w:szCs w:val="22"/>
        </w:rPr>
        <w:t xml:space="preserve">; </w:t>
      </w:r>
      <w:r w:rsidRPr="470DD178">
        <w:rPr>
          <w:rFonts w:ascii="Arial" w:hAnsi="Arial"/>
          <w:b/>
          <w:bCs/>
          <w:sz w:val="22"/>
          <w:szCs w:val="22"/>
        </w:rPr>
        <w:t xml:space="preserve">Translational Pharmacogenetics Project </w:t>
      </w:r>
      <w:r w:rsidRPr="470DD178">
        <w:rPr>
          <w:rFonts w:ascii="Arial" w:hAnsi="Arial"/>
          <w:sz w:val="22"/>
          <w:szCs w:val="22"/>
        </w:rPr>
        <w:t>(Supplement to Pharmacogenomics Research Network</w:t>
      </w:r>
      <w:r w:rsidRPr="470DD178">
        <w:rPr>
          <w:rFonts w:ascii="Arial" w:hAnsi="Arial"/>
          <w:b/>
          <w:bCs/>
          <w:sz w:val="22"/>
          <w:szCs w:val="22"/>
        </w:rPr>
        <w:t>)</w:t>
      </w:r>
      <w:r w:rsidRPr="470DD178">
        <w:rPr>
          <w:rFonts w:ascii="Arial" w:hAnsi="Arial"/>
          <w:sz w:val="22"/>
          <w:szCs w:val="22"/>
        </w:rPr>
        <w:t>; Total Costs: $240,000</w:t>
      </w:r>
      <w:r>
        <w:br/>
      </w:r>
      <w:r w:rsidRPr="470DD178">
        <w:rPr>
          <w:rFonts w:ascii="Arial" w:hAnsi="Arial"/>
          <w:sz w:val="22"/>
          <w:szCs w:val="22"/>
        </w:rPr>
        <w:t>Awarded: August 30</w:t>
      </w:r>
      <w:r w:rsidR="00074F48" w:rsidRPr="470DD178">
        <w:rPr>
          <w:rFonts w:ascii="Arial" w:hAnsi="Arial"/>
          <w:sz w:val="22"/>
          <w:szCs w:val="22"/>
        </w:rPr>
        <w:t xml:space="preserve">, 2011 – June 30, </w:t>
      </w:r>
      <w:r w:rsidRPr="470DD178">
        <w:rPr>
          <w:rFonts w:ascii="Arial" w:hAnsi="Arial"/>
          <w:sz w:val="22"/>
          <w:szCs w:val="22"/>
        </w:rPr>
        <w:t>2015</w:t>
      </w:r>
      <w:r>
        <w:br/>
      </w:r>
      <w:r w:rsidRPr="470DD178">
        <w:rPr>
          <w:rFonts w:ascii="Arial" w:hAnsi="Arial"/>
          <w:sz w:val="22"/>
          <w:szCs w:val="22"/>
        </w:rPr>
        <w:t>Role: Co-I, Site PI</w:t>
      </w:r>
    </w:p>
    <w:p w14:paraId="6C98B24B" w14:textId="77777777" w:rsidR="003A7B9B" w:rsidRPr="008741D6" w:rsidRDefault="003A7B9B" w:rsidP="006461F4">
      <w:pPr>
        <w:pStyle w:val="Header"/>
        <w:tabs>
          <w:tab w:val="clear" w:pos="4320"/>
          <w:tab w:val="clear" w:pos="8640"/>
        </w:tabs>
        <w:ind w:left="720"/>
        <w:rPr>
          <w:rFonts w:ascii="Arial" w:hAnsi="Arial"/>
          <w:sz w:val="22"/>
        </w:rPr>
      </w:pPr>
    </w:p>
    <w:p w14:paraId="38FCC79B" w14:textId="77777777" w:rsidR="00E15233" w:rsidRPr="008741D6" w:rsidRDefault="00E15233"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NIH/NINDS: R01 NS30678; PIs: </w:t>
      </w:r>
      <w:proofErr w:type="spellStart"/>
      <w:r w:rsidRPr="470DD178">
        <w:rPr>
          <w:rFonts w:ascii="Arial" w:hAnsi="Arial"/>
          <w:sz w:val="22"/>
          <w:szCs w:val="22"/>
        </w:rPr>
        <w:t>Kissela</w:t>
      </w:r>
      <w:proofErr w:type="spellEnd"/>
      <w:r w:rsidRPr="470DD178">
        <w:rPr>
          <w:rFonts w:ascii="Arial" w:hAnsi="Arial"/>
          <w:sz w:val="22"/>
          <w:szCs w:val="22"/>
        </w:rPr>
        <w:t xml:space="preserve"> B and </w:t>
      </w:r>
      <w:proofErr w:type="spellStart"/>
      <w:r w:rsidRPr="470DD178">
        <w:rPr>
          <w:rFonts w:ascii="Arial" w:hAnsi="Arial"/>
          <w:sz w:val="22"/>
          <w:szCs w:val="22"/>
        </w:rPr>
        <w:t>Kleindorfer</w:t>
      </w:r>
      <w:proofErr w:type="spellEnd"/>
      <w:r w:rsidRPr="470DD178">
        <w:rPr>
          <w:rFonts w:ascii="Arial" w:hAnsi="Arial"/>
          <w:sz w:val="22"/>
          <w:szCs w:val="22"/>
        </w:rPr>
        <w:t xml:space="preserve"> D; </w:t>
      </w:r>
      <w:r w:rsidRPr="470DD178">
        <w:rPr>
          <w:rFonts w:ascii="Arial" w:hAnsi="Arial"/>
          <w:b/>
          <w:bCs/>
          <w:sz w:val="22"/>
          <w:szCs w:val="22"/>
        </w:rPr>
        <w:t xml:space="preserve">Comparison of Hemorrhagic and Ischemic Stroke Among Blacks and Whites </w:t>
      </w:r>
      <w:r w:rsidRPr="470DD178">
        <w:rPr>
          <w:rFonts w:ascii="Arial" w:hAnsi="Arial"/>
          <w:sz w:val="22"/>
          <w:szCs w:val="22"/>
        </w:rPr>
        <w:t>(Renewal);</w:t>
      </w:r>
      <w:r>
        <w:br/>
      </w:r>
      <w:r w:rsidRPr="470DD178">
        <w:rPr>
          <w:rFonts w:ascii="Arial" w:hAnsi="Arial"/>
          <w:sz w:val="22"/>
          <w:szCs w:val="22"/>
        </w:rPr>
        <w:t>Total Direct Costs Requested: $4,505,418/5yrs</w:t>
      </w:r>
      <w:r>
        <w:br/>
      </w:r>
      <w:r w:rsidRPr="470DD178">
        <w:rPr>
          <w:rFonts w:ascii="Arial" w:hAnsi="Arial"/>
          <w:sz w:val="22"/>
          <w:szCs w:val="22"/>
        </w:rPr>
        <w:t>Status: Awarded, July 1 2009-June 30, 2014</w:t>
      </w:r>
      <w:r>
        <w:br/>
      </w:r>
      <w:r w:rsidRPr="470DD178">
        <w:rPr>
          <w:rFonts w:ascii="Arial" w:hAnsi="Arial"/>
          <w:sz w:val="22"/>
          <w:szCs w:val="22"/>
        </w:rPr>
        <w:t>Past Role: Co-Investigator, 7.5% (Informatics lead for Aim leveraging Regional Health Information Exchange to enhance quality/efficiency of stroke epidemiology study); Jul 2009-Sep 2010.</w:t>
      </w:r>
      <w:r>
        <w:br/>
      </w:r>
      <w:r w:rsidRPr="470DD178">
        <w:rPr>
          <w:rFonts w:ascii="Arial" w:hAnsi="Arial"/>
          <w:i/>
          <w:iCs/>
          <w:sz w:val="22"/>
          <w:szCs w:val="22"/>
        </w:rPr>
        <w:t>Current Role: Consultant</w:t>
      </w:r>
    </w:p>
    <w:p w14:paraId="54824F90" w14:textId="77777777" w:rsidR="001F096B" w:rsidRPr="008741D6" w:rsidRDefault="009E672F"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lastRenderedPageBreak/>
        <w:t xml:space="preserve">NIH/NCRR: </w:t>
      </w:r>
      <w:r w:rsidR="001F096B" w:rsidRPr="470DD178">
        <w:rPr>
          <w:rFonts w:ascii="Arial" w:hAnsi="Arial" w:cs="ArialMT"/>
          <w:sz w:val="22"/>
          <w:szCs w:val="22"/>
        </w:rPr>
        <w:t>3UL1TR000090</w:t>
      </w:r>
      <w:r w:rsidRPr="470DD178">
        <w:rPr>
          <w:rFonts w:ascii="Arial" w:hAnsi="Arial" w:cs="Arial"/>
          <w:sz w:val="22"/>
          <w:szCs w:val="22"/>
        </w:rPr>
        <w:t>;</w:t>
      </w:r>
      <w:r w:rsidRPr="470DD178">
        <w:rPr>
          <w:rFonts w:ascii="Arial" w:hAnsi="Arial" w:cs="Arial"/>
          <w:sz w:val="26"/>
          <w:szCs w:val="26"/>
        </w:rPr>
        <w:t xml:space="preserve"> </w:t>
      </w:r>
      <w:r w:rsidRPr="470DD178">
        <w:rPr>
          <w:rFonts w:ascii="Arial" w:hAnsi="Arial"/>
          <w:sz w:val="22"/>
          <w:szCs w:val="22"/>
        </w:rPr>
        <w:t xml:space="preserve">PI: Jackson R; </w:t>
      </w:r>
      <w:r w:rsidRPr="470DD178">
        <w:rPr>
          <w:rFonts w:ascii="Arial" w:hAnsi="Arial"/>
          <w:b/>
          <w:bCs/>
          <w:sz w:val="22"/>
          <w:szCs w:val="22"/>
        </w:rPr>
        <w:t>The Ohio State University Center for Clinical and Translational Science (CTSA)</w:t>
      </w:r>
      <w:r>
        <w:br/>
      </w:r>
      <w:r w:rsidRPr="470DD178">
        <w:rPr>
          <w:rFonts w:ascii="Arial" w:hAnsi="Arial"/>
          <w:sz w:val="22"/>
          <w:szCs w:val="22"/>
        </w:rPr>
        <w:t xml:space="preserve">Awarded: May 2008 – </w:t>
      </w:r>
      <w:r w:rsidR="00382B2E" w:rsidRPr="470DD178">
        <w:rPr>
          <w:rFonts w:ascii="Arial" w:hAnsi="Arial"/>
          <w:sz w:val="22"/>
          <w:szCs w:val="22"/>
        </w:rPr>
        <w:t>Sep 2013</w:t>
      </w:r>
      <w:r>
        <w:br/>
      </w:r>
      <w:r w:rsidRPr="470DD178">
        <w:rPr>
          <w:rFonts w:ascii="Arial" w:hAnsi="Arial"/>
          <w:i/>
          <w:iCs/>
          <w:sz w:val="22"/>
          <w:szCs w:val="22"/>
        </w:rPr>
        <w:t xml:space="preserve">Role: Co-Investigator, Co-Director of Biomedical Informatics – 20% </w:t>
      </w:r>
    </w:p>
    <w:p w14:paraId="26332161" w14:textId="77777777" w:rsidR="00E15233" w:rsidRPr="008741D6" w:rsidRDefault="00E15233"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NIH/NCRR: </w:t>
      </w:r>
      <w:r w:rsidRPr="470DD178">
        <w:rPr>
          <w:rFonts w:ascii="Arial" w:hAnsi="Arial"/>
          <w:b/>
          <w:bCs/>
          <w:sz w:val="22"/>
          <w:szCs w:val="22"/>
        </w:rPr>
        <w:t>The CTSA Federated Aggregate Cohort Estimator (FACE)</w:t>
      </w:r>
      <w:r>
        <w:br/>
      </w:r>
      <w:r w:rsidRPr="470DD178">
        <w:rPr>
          <w:rFonts w:ascii="Arial" w:hAnsi="Arial"/>
          <w:sz w:val="22"/>
          <w:szCs w:val="22"/>
        </w:rPr>
        <w:t xml:space="preserve">CTSA Supplement Total Costs: </w:t>
      </w:r>
      <w:proofErr w:type="spellStart"/>
      <w:r w:rsidRPr="470DD178">
        <w:rPr>
          <w:rFonts w:ascii="Arial" w:hAnsi="Arial"/>
          <w:sz w:val="22"/>
          <w:szCs w:val="22"/>
        </w:rPr>
        <w:t>Approx</w:t>
      </w:r>
      <w:proofErr w:type="spellEnd"/>
      <w:r w:rsidRPr="470DD178">
        <w:rPr>
          <w:rFonts w:ascii="Arial" w:hAnsi="Arial"/>
          <w:sz w:val="22"/>
          <w:szCs w:val="22"/>
        </w:rPr>
        <w:t xml:space="preserve"> $250,000; OSU Subcontract: $25,000</w:t>
      </w:r>
      <w:r>
        <w:br/>
      </w:r>
      <w:r w:rsidRPr="470DD178">
        <w:rPr>
          <w:rFonts w:ascii="Arial" w:hAnsi="Arial"/>
          <w:sz w:val="22"/>
          <w:szCs w:val="22"/>
        </w:rPr>
        <w:t xml:space="preserve">Announced: August 2011 </w:t>
      </w:r>
      <w:r>
        <w:br/>
      </w:r>
      <w:r w:rsidRPr="470DD178">
        <w:rPr>
          <w:rFonts w:ascii="Arial" w:hAnsi="Arial"/>
          <w:i/>
          <w:iCs/>
          <w:sz w:val="22"/>
          <w:szCs w:val="22"/>
        </w:rPr>
        <w:t>Role: Site PI</w:t>
      </w:r>
    </w:p>
    <w:p w14:paraId="12944674" w14:textId="77777777" w:rsidR="00527999" w:rsidRPr="008741D6" w:rsidRDefault="00527999"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NIH/NLM: 1R01LM009533-01A1;  PI: </w:t>
      </w:r>
      <w:proofErr w:type="spellStart"/>
      <w:r w:rsidRPr="470DD178">
        <w:rPr>
          <w:rFonts w:ascii="Arial" w:hAnsi="Arial"/>
          <w:sz w:val="22"/>
          <w:szCs w:val="22"/>
        </w:rPr>
        <w:t>Embi</w:t>
      </w:r>
      <w:proofErr w:type="spellEnd"/>
      <w:r w:rsidRPr="470DD178">
        <w:rPr>
          <w:rFonts w:ascii="Arial" w:hAnsi="Arial"/>
          <w:sz w:val="22"/>
          <w:szCs w:val="22"/>
        </w:rPr>
        <w:t xml:space="preserve"> P.; </w:t>
      </w:r>
      <w:r w:rsidRPr="470DD178">
        <w:rPr>
          <w:rFonts w:ascii="Arial" w:hAnsi="Arial"/>
          <w:b/>
          <w:bCs/>
          <w:sz w:val="22"/>
          <w:szCs w:val="22"/>
        </w:rPr>
        <w:t>Evaluating EHR-based, Point-of-Care Trial Recruitment Across Clinical Settings</w:t>
      </w:r>
      <w:r w:rsidRPr="470DD178">
        <w:rPr>
          <w:rFonts w:ascii="Arial" w:hAnsi="Arial"/>
          <w:sz w:val="22"/>
          <w:szCs w:val="22"/>
        </w:rPr>
        <w:t>; Total Direct Costs: $263,032</w:t>
      </w:r>
      <w:r>
        <w:br/>
      </w:r>
      <w:r w:rsidRPr="470DD178">
        <w:rPr>
          <w:rFonts w:ascii="Arial" w:hAnsi="Arial"/>
          <w:sz w:val="22"/>
          <w:szCs w:val="22"/>
        </w:rPr>
        <w:t xml:space="preserve">Awarded, September 30, 2008 – December 31, 2013 </w:t>
      </w:r>
      <w:r>
        <w:br/>
      </w:r>
      <w:r w:rsidRPr="470DD178">
        <w:rPr>
          <w:rFonts w:ascii="Arial" w:hAnsi="Arial"/>
          <w:i/>
          <w:iCs/>
          <w:sz w:val="22"/>
          <w:szCs w:val="22"/>
        </w:rPr>
        <w:t>Role: PI – 35%</w:t>
      </w:r>
    </w:p>
    <w:p w14:paraId="5D5F9D2A" w14:textId="77777777" w:rsidR="0008240E" w:rsidRPr="008741D6" w:rsidRDefault="0008240E"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Office of the National Coordinator for Health IT (ONC): Beacon Initiative. </w:t>
      </w:r>
      <w:r w:rsidRPr="470DD178">
        <w:rPr>
          <w:rFonts w:ascii="Arial" w:hAnsi="Arial"/>
          <w:b/>
          <w:bCs/>
          <w:sz w:val="22"/>
          <w:szCs w:val="22"/>
        </w:rPr>
        <w:t>The Greater Cincinnati Beacon Community Initiative</w:t>
      </w:r>
      <w:r w:rsidRPr="470DD178">
        <w:rPr>
          <w:rFonts w:ascii="Arial" w:hAnsi="Arial"/>
          <w:sz w:val="22"/>
          <w:szCs w:val="22"/>
        </w:rPr>
        <w:t>. Total Costs: $15 Million over 3 years.</w:t>
      </w:r>
      <w:r>
        <w:br/>
      </w:r>
      <w:r w:rsidRPr="470DD178">
        <w:rPr>
          <w:rFonts w:ascii="Arial" w:hAnsi="Arial"/>
          <w:sz w:val="22"/>
          <w:szCs w:val="22"/>
        </w:rPr>
        <w:t>Awarded: September 2010 - September 2013</w:t>
      </w:r>
      <w:r>
        <w:br/>
      </w:r>
      <w:r w:rsidRPr="470DD178">
        <w:rPr>
          <w:rFonts w:ascii="Arial" w:hAnsi="Arial"/>
          <w:sz w:val="22"/>
          <w:szCs w:val="22"/>
        </w:rPr>
        <w:t xml:space="preserve">Role: Co-Investigator, Site PI, U of Cincinnati component ($800K3 </w:t>
      </w:r>
      <w:proofErr w:type="spellStart"/>
      <w:r w:rsidRPr="470DD178">
        <w:rPr>
          <w:rFonts w:ascii="Arial" w:hAnsi="Arial"/>
          <w:sz w:val="22"/>
          <w:szCs w:val="22"/>
        </w:rPr>
        <w:t>yrs</w:t>
      </w:r>
      <w:proofErr w:type="spellEnd"/>
      <w:r w:rsidRPr="470DD178">
        <w:rPr>
          <w:rFonts w:ascii="Arial" w:hAnsi="Arial"/>
          <w:sz w:val="22"/>
          <w:szCs w:val="22"/>
        </w:rPr>
        <w:t>); (September 2010).</w:t>
      </w:r>
    </w:p>
    <w:p w14:paraId="56AB96A5" w14:textId="76EE7F18" w:rsidR="00B37FEC" w:rsidRPr="00124194" w:rsidRDefault="00B37FEC" w:rsidP="470DD178">
      <w:pPr>
        <w:pStyle w:val="Header"/>
        <w:numPr>
          <w:ilvl w:val="0"/>
          <w:numId w:val="4"/>
        </w:numPr>
        <w:spacing w:after="120"/>
        <w:rPr>
          <w:rFonts w:ascii="Arial" w:hAnsi="Arial"/>
          <w:sz w:val="22"/>
          <w:szCs w:val="22"/>
        </w:rPr>
      </w:pPr>
      <w:r w:rsidRPr="470DD178">
        <w:rPr>
          <w:rFonts w:ascii="Arial" w:hAnsi="Arial"/>
          <w:sz w:val="22"/>
          <w:szCs w:val="22"/>
        </w:rPr>
        <w:t xml:space="preserve">American College of Rheumatology (ACR): </w:t>
      </w:r>
      <w:r w:rsidRPr="470DD178">
        <w:rPr>
          <w:rFonts w:ascii="Arial" w:hAnsi="Arial"/>
          <w:b/>
          <w:bCs/>
          <w:sz w:val="22"/>
          <w:szCs w:val="22"/>
        </w:rPr>
        <w:t>Rheumatology Informatics System for Effectiveness (RISE)</w:t>
      </w:r>
      <w:r w:rsidRPr="470DD178">
        <w:rPr>
          <w:rFonts w:ascii="Arial" w:hAnsi="Arial"/>
          <w:sz w:val="22"/>
          <w:szCs w:val="22"/>
        </w:rPr>
        <w:t xml:space="preserve"> project; Total Costs: $563,000</w:t>
      </w:r>
      <w:r>
        <w:br/>
      </w:r>
      <w:r w:rsidRPr="470DD178">
        <w:rPr>
          <w:rFonts w:ascii="Arial" w:hAnsi="Arial"/>
          <w:sz w:val="22"/>
          <w:szCs w:val="22"/>
        </w:rPr>
        <w:t>Awarded May</w:t>
      </w:r>
      <w:r w:rsidR="00CF00B3" w:rsidRPr="470DD178">
        <w:rPr>
          <w:rFonts w:ascii="Arial" w:hAnsi="Arial"/>
          <w:sz w:val="22"/>
          <w:szCs w:val="22"/>
        </w:rPr>
        <w:t xml:space="preserve"> 1,</w:t>
      </w:r>
      <w:r w:rsidRPr="470DD178">
        <w:rPr>
          <w:rFonts w:ascii="Arial" w:hAnsi="Arial"/>
          <w:sz w:val="22"/>
          <w:szCs w:val="22"/>
        </w:rPr>
        <w:t xml:space="preserve"> 2011 – December</w:t>
      </w:r>
      <w:r w:rsidR="00CF00B3" w:rsidRPr="470DD178">
        <w:rPr>
          <w:rFonts w:ascii="Arial" w:hAnsi="Arial"/>
          <w:sz w:val="22"/>
          <w:szCs w:val="22"/>
        </w:rPr>
        <w:t xml:space="preserve"> 31,</w:t>
      </w:r>
      <w:r w:rsidRPr="470DD178">
        <w:rPr>
          <w:rFonts w:ascii="Arial" w:hAnsi="Arial"/>
          <w:sz w:val="22"/>
          <w:szCs w:val="22"/>
        </w:rPr>
        <w:t xml:space="preserve"> 2012</w:t>
      </w:r>
      <w:r>
        <w:br/>
      </w:r>
      <w:r w:rsidRPr="470DD178">
        <w:rPr>
          <w:rFonts w:ascii="Arial" w:hAnsi="Arial"/>
          <w:sz w:val="22"/>
          <w:szCs w:val="22"/>
        </w:rPr>
        <w:t>Role: PI – 10%</w:t>
      </w:r>
    </w:p>
    <w:p w14:paraId="30423585" w14:textId="1A9C7C00" w:rsidR="00BF4C29" w:rsidRPr="00124194" w:rsidRDefault="00BF4C29" w:rsidP="470DD178">
      <w:pPr>
        <w:pStyle w:val="Header"/>
        <w:numPr>
          <w:ilvl w:val="0"/>
          <w:numId w:val="4"/>
        </w:numPr>
        <w:spacing w:after="120"/>
        <w:rPr>
          <w:rFonts w:ascii="Arial" w:hAnsi="Arial"/>
          <w:sz w:val="22"/>
          <w:szCs w:val="22"/>
        </w:rPr>
      </w:pPr>
      <w:r w:rsidRPr="470DD178">
        <w:rPr>
          <w:rFonts w:ascii="Arial" w:hAnsi="Arial"/>
          <w:sz w:val="22"/>
          <w:szCs w:val="22"/>
        </w:rPr>
        <w:t xml:space="preserve">NIH/NLM: </w:t>
      </w:r>
      <w:r w:rsidRPr="470DD178">
        <w:rPr>
          <w:rFonts w:ascii="Arial" w:hAnsi="Arial"/>
          <w:b/>
          <w:bCs/>
          <w:sz w:val="22"/>
          <w:szCs w:val="22"/>
        </w:rPr>
        <w:t>Administrative Supplement to R01-LM009533; Evaluating EHR-based, Point-of-Care Trial Recruitment Across Clinical Settings</w:t>
      </w:r>
      <w:r w:rsidRPr="470DD178">
        <w:rPr>
          <w:rFonts w:ascii="Arial" w:hAnsi="Arial"/>
          <w:sz w:val="22"/>
          <w:szCs w:val="22"/>
        </w:rPr>
        <w:t>; (</w:t>
      </w:r>
      <w:r w:rsidR="000E326A" w:rsidRPr="470DD178">
        <w:rPr>
          <w:rFonts w:ascii="Arial" w:hAnsi="Arial"/>
          <w:sz w:val="22"/>
          <w:szCs w:val="22"/>
        </w:rPr>
        <w:t xml:space="preserve">aim: to expand study of patient, </w:t>
      </w:r>
      <w:r w:rsidRPr="470DD178">
        <w:rPr>
          <w:rFonts w:ascii="Arial" w:hAnsi="Arial"/>
          <w:sz w:val="22"/>
          <w:szCs w:val="22"/>
        </w:rPr>
        <w:t>physician perceptions)</w:t>
      </w:r>
      <w:r>
        <w:br/>
      </w:r>
      <w:r w:rsidRPr="470DD178">
        <w:rPr>
          <w:rFonts w:ascii="Arial" w:hAnsi="Arial"/>
          <w:sz w:val="22"/>
          <w:szCs w:val="22"/>
        </w:rPr>
        <w:t>Total Costs Requested: $137,891</w:t>
      </w:r>
      <w:r>
        <w:br/>
      </w:r>
      <w:r w:rsidRPr="470DD178">
        <w:rPr>
          <w:rFonts w:ascii="Arial" w:hAnsi="Arial"/>
          <w:sz w:val="22"/>
          <w:szCs w:val="22"/>
        </w:rPr>
        <w:t xml:space="preserve">Awarded, September 30, 2009 – September 29, 2012 </w:t>
      </w:r>
      <w:r>
        <w:br/>
      </w:r>
      <w:r w:rsidRPr="470DD178">
        <w:rPr>
          <w:rFonts w:ascii="Arial" w:hAnsi="Arial"/>
          <w:sz w:val="22"/>
          <w:szCs w:val="22"/>
        </w:rPr>
        <w:t xml:space="preserve">Role: PI </w:t>
      </w:r>
    </w:p>
    <w:p w14:paraId="770BF55F" w14:textId="77777777" w:rsidR="009E672F" w:rsidRPr="008741D6" w:rsidRDefault="009E672F"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OSU Medical Center: </w:t>
      </w:r>
      <w:r w:rsidRPr="470DD178">
        <w:rPr>
          <w:rFonts w:ascii="Arial" w:hAnsi="Arial"/>
          <w:b/>
          <w:bCs/>
          <w:sz w:val="22"/>
          <w:szCs w:val="22"/>
        </w:rPr>
        <w:t>Predicting and Avoiding Preventable Readmissions</w:t>
      </w:r>
      <w:r>
        <w:br/>
      </w:r>
      <w:r w:rsidRPr="470DD178">
        <w:rPr>
          <w:rFonts w:ascii="Arial" w:hAnsi="Arial"/>
          <w:sz w:val="22"/>
          <w:szCs w:val="22"/>
        </w:rPr>
        <w:t>Total Costs: $250,000</w:t>
      </w:r>
      <w:r>
        <w:br/>
      </w:r>
      <w:r w:rsidRPr="470DD178">
        <w:rPr>
          <w:rFonts w:ascii="Arial" w:hAnsi="Arial"/>
          <w:sz w:val="22"/>
          <w:szCs w:val="22"/>
        </w:rPr>
        <w:t>Awarded August 2011 – April 2012</w:t>
      </w:r>
      <w:r>
        <w:br/>
      </w:r>
      <w:r w:rsidRPr="470DD178">
        <w:rPr>
          <w:rFonts w:ascii="Arial" w:hAnsi="Arial"/>
          <w:i/>
          <w:iCs/>
          <w:sz w:val="22"/>
          <w:szCs w:val="22"/>
        </w:rPr>
        <w:t>Role: PI – 5%</w:t>
      </w:r>
    </w:p>
    <w:p w14:paraId="20D13759" w14:textId="77777777" w:rsidR="00611950" w:rsidRPr="008741D6" w:rsidRDefault="00611950"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NIH/NCRR: Administrative Supplement to CTSA </w:t>
      </w:r>
      <w:r w:rsidRPr="470DD178">
        <w:rPr>
          <w:rFonts w:ascii="Arial" w:hAnsi="Arial" w:cs="Arial"/>
          <w:sz w:val="22"/>
          <w:szCs w:val="22"/>
        </w:rPr>
        <w:t xml:space="preserve">1UL1RR026314-01; </w:t>
      </w:r>
      <w:r w:rsidRPr="470DD178">
        <w:rPr>
          <w:rFonts w:ascii="Arial" w:hAnsi="Arial"/>
          <w:b/>
          <w:bCs/>
          <w:sz w:val="22"/>
          <w:szCs w:val="22"/>
        </w:rPr>
        <w:t>Accelerating and Expanding Research Informatics Education and Workforce Development</w:t>
      </w:r>
      <w:r>
        <w:br/>
      </w:r>
      <w:r w:rsidRPr="470DD178">
        <w:rPr>
          <w:rFonts w:ascii="Arial" w:hAnsi="Arial"/>
          <w:sz w:val="22"/>
          <w:szCs w:val="22"/>
        </w:rPr>
        <w:t>Submitted: May 18, 2009; Total Costs Requested: $599,891</w:t>
      </w:r>
      <w:r>
        <w:br/>
      </w:r>
      <w:r w:rsidRPr="470DD178">
        <w:rPr>
          <w:rFonts w:ascii="Arial" w:hAnsi="Arial"/>
          <w:sz w:val="22"/>
          <w:szCs w:val="22"/>
        </w:rPr>
        <w:t>Awarded: September 1, 2009 – August 30, 2011</w:t>
      </w:r>
      <w:r>
        <w:br/>
      </w:r>
      <w:r w:rsidRPr="470DD178">
        <w:rPr>
          <w:rFonts w:ascii="Arial" w:hAnsi="Arial"/>
          <w:sz w:val="22"/>
          <w:szCs w:val="22"/>
        </w:rPr>
        <w:t>Role: Project PI (5% effort beyond 40% allocation to parent CTSA grant); (Sep 2009 – Sep 2010)</w:t>
      </w:r>
    </w:p>
    <w:p w14:paraId="1545124C" w14:textId="77777777" w:rsidR="00AD0F51" w:rsidRPr="008741D6" w:rsidRDefault="00AD0F51"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NIH/NCRR: </w:t>
      </w:r>
      <w:r w:rsidRPr="470DD178">
        <w:rPr>
          <w:rFonts w:ascii="Arial" w:hAnsi="Arial" w:cs="Arial"/>
          <w:sz w:val="22"/>
          <w:szCs w:val="22"/>
        </w:rPr>
        <w:t>1UL1RR026314-01;</w:t>
      </w:r>
      <w:r w:rsidRPr="470DD178">
        <w:rPr>
          <w:rFonts w:ascii="Arial" w:hAnsi="Arial" w:cs="Arial"/>
          <w:sz w:val="26"/>
          <w:szCs w:val="26"/>
        </w:rPr>
        <w:t xml:space="preserve">  </w:t>
      </w:r>
      <w:r w:rsidRPr="470DD178">
        <w:rPr>
          <w:rFonts w:ascii="Arial" w:hAnsi="Arial"/>
          <w:sz w:val="22"/>
          <w:szCs w:val="22"/>
        </w:rPr>
        <w:t xml:space="preserve">PIs: </w:t>
      </w:r>
      <w:proofErr w:type="spellStart"/>
      <w:r w:rsidRPr="470DD178">
        <w:rPr>
          <w:rFonts w:ascii="Arial" w:hAnsi="Arial"/>
          <w:sz w:val="22"/>
          <w:szCs w:val="22"/>
        </w:rPr>
        <w:t>Heubi</w:t>
      </w:r>
      <w:proofErr w:type="spellEnd"/>
      <w:r w:rsidRPr="470DD178">
        <w:rPr>
          <w:rFonts w:ascii="Arial" w:hAnsi="Arial"/>
          <w:sz w:val="22"/>
          <w:szCs w:val="22"/>
        </w:rPr>
        <w:t xml:space="preserve"> J and </w:t>
      </w:r>
      <w:proofErr w:type="spellStart"/>
      <w:r w:rsidRPr="470DD178">
        <w:rPr>
          <w:rFonts w:ascii="Arial" w:hAnsi="Arial"/>
          <w:sz w:val="22"/>
          <w:szCs w:val="22"/>
        </w:rPr>
        <w:t>Tsevat</w:t>
      </w:r>
      <w:proofErr w:type="spellEnd"/>
      <w:r w:rsidRPr="470DD178">
        <w:rPr>
          <w:rFonts w:ascii="Arial" w:hAnsi="Arial"/>
          <w:sz w:val="22"/>
          <w:szCs w:val="22"/>
        </w:rPr>
        <w:t xml:space="preserve"> J; </w:t>
      </w:r>
      <w:r w:rsidRPr="470DD178">
        <w:rPr>
          <w:rFonts w:ascii="Arial" w:hAnsi="Arial"/>
          <w:b/>
          <w:bCs/>
          <w:sz w:val="22"/>
          <w:szCs w:val="22"/>
        </w:rPr>
        <w:t>Cincinnati Center for Clinical and Translational Science and Training (CTSA)</w:t>
      </w:r>
      <w:r w:rsidRPr="470DD178">
        <w:rPr>
          <w:rFonts w:ascii="Arial" w:hAnsi="Arial"/>
          <w:sz w:val="22"/>
          <w:szCs w:val="22"/>
        </w:rPr>
        <w:t xml:space="preserve">; </w:t>
      </w:r>
      <w:r>
        <w:br/>
      </w:r>
      <w:r w:rsidRPr="470DD178">
        <w:rPr>
          <w:rFonts w:ascii="Arial" w:hAnsi="Arial"/>
          <w:sz w:val="22"/>
          <w:szCs w:val="22"/>
        </w:rPr>
        <w:t>Submitted: June, 2008; Total Direct Costs Requested: $17,111,708/5yrs;</w:t>
      </w:r>
      <w:r>
        <w:br/>
      </w:r>
      <w:r w:rsidRPr="470DD178">
        <w:rPr>
          <w:rFonts w:ascii="Arial" w:hAnsi="Arial"/>
          <w:sz w:val="22"/>
          <w:szCs w:val="22"/>
        </w:rPr>
        <w:t>Awarded, April 2009 – March 2014</w:t>
      </w:r>
      <w:r>
        <w:br/>
      </w:r>
      <w:r w:rsidRPr="470DD178">
        <w:rPr>
          <w:rFonts w:ascii="Arial" w:hAnsi="Arial"/>
          <w:sz w:val="22"/>
          <w:szCs w:val="22"/>
        </w:rPr>
        <w:t>Role: Co-Investigator and Director of Biomedical Informatics – 40% (April 2009 – September 2010)</w:t>
      </w:r>
    </w:p>
    <w:p w14:paraId="15DBB398" w14:textId="77777777" w:rsidR="00AD0F51" w:rsidRPr="008741D6" w:rsidRDefault="00AD0F51" w:rsidP="470DD178">
      <w:pPr>
        <w:pStyle w:val="Header"/>
        <w:numPr>
          <w:ilvl w:val="0"/>
          <w:numId w:val="4"/>
        </w:numPr>
        <w:tabs>
          <w:tab w:val="clear" w:pos="4320"/>
          <w:tab w:val="clear" w:pos="8640"/>
        </w:tabs>
        <w:spacing w:after="120"/>
        <w:rPr>
          <w:rFonts w:ascii="Arial" w:hAnsi="Arial"/>
          <w:sz w:val="22"/>
          <w:szCs w:val="22"/>
        </w:rPr>
      </w:pPr>
      <w:r w:rsidRPr="470DD178">
        <w:rPr>
          <w:rFonts w:ascii="Arial" w:hAnsi="Arial"/>
          <w:sz w:val="22"/>
          <w:szCs w:val="22"/>
        </w:rPr>
        <w:t xml:space="preserve">NIH/NIEHS: P30ES00609616; PI: Ho, S.; </w:t>
      </w:r>
      <w:r w:rsidRPr="470DD178">
        <w:rPr>
          <w:rFonts w:ascii="Arial" w:hAnsi="Arial"/>
          <w:b/>
          <w:bCs/>
          <w:sz w:val="22"/>
          <w:szCs w:val="22"/>
        </w:rPr>
        <w:t>Center for Environmental Genetics</w:t>
      </w:r>
      <w:r w:rsidRPr="470DD178">
        <w:rPr>
          <w:rFonts w:ascii="Arial" w:hAnsi="Arial"/>
          <w:sz w:val="22"/>
          <w:szCs w:val="22"/>
        </w:rPr>
        <w:t xml:space="preserve"> (Renewal);</w:t>
      </w:r>
      <w:r>
        <w:br/>
      </w:r>
      <w:r w:rsidRPr="470DD178">
        <w:rPr>
          <w:rFonts w:ascii="Arial" w:hAnsi="Arial"/>
          <w:sz w:val="22"/>
          <w:szCs w:val="22"/>
        </w:rPr>
        <w:t>Role: Co-Investigator – 10%; Co-Director, Integrative Health Sciences Core (core sub-budget direct costs: $552,626/5yrs) Total Direct Costs: $5,000,000/5yrs</w:t>
      </w:r>
      <w:r>
        <w:br/>
      </w:r>
      <w:r w:rsidRPr="470DD178">
        <w:rPr>
          <w:rFonts w:ascii="Arial" w:hAnsi="Arial"/>
          <w:sz w:val="22"/>
          <w:szCs w:val="22"/>
        </w:rPr>
        <w:t>Awarded, April 2008 – April 2013</w:t>
      </w:r>
      <w:r>
        <w:br/>
      </w:r>
      <w:r w:rsidRPr="470DD178">
        <w:rPr>
          <w:rFonts w:ascii="Arial" w:hAnsi="Arial"/>
          <w:sz w:val="22"/>
          <w:szCs w:val="22"/>
        </w:rPr>
        <w:t>My involvement: April 2008 – September 2010</w:t>
      </w:r>
    </w:p>
    <w:p w14:paraId="28859AB9" w14:textId="77777777" w:rsidR="00AD0F51" w:rsidRPr="008741D6" w:rsidRDefault="00AD0F51" w:rsidP="470DD178">
      <w:pPr>
        <w:numPr>
          <w:ilvl w:val="0"/>
          <w:numId w:val="4"/>
        </w:numPr>
        <w:spacing w:after="120"/>
        <w:rPr>
          <w:rFonts w:ascii="Arial" w:hAnsi="Arial"/>
          <w:sz w:val="22"/>
          <w:szCs w:val="22"/>
        </w:rPr>
      </w:pPr>
      <w:r w:rsidRPr="470DD178">
        <w:rPr>
          <w:rFonts w:ascii="Arial" w:hAnsi="Arial"/>
          <w:sz w:val="22"/>
          <w:szCs w:val="22"/>
        </w:rPr>
        <w:t xml:space="preserve">NIH/NCRR: K30 RR022273; PI: </w:t>
      </w:r>
      <w:proofErr w:type="spellStart"/>
      <w:r w:rsidRPr="470DD178">
        <w:rPr>
          <w:rFonts w:ascii="Arial" w:hAnsi="Arial"/>
          <w:sz w:val="22"/>
          <w:szCs w:val="22"/>
        </w:rPr>
        <w:t>Tsevat</w:t>
      </w:r>
      <w:proofErr w:type="spellEnd"/>
      <w:r w:rsidRPr="470DD178">
        <w:rPr>
          <w:rFonts w:ascii="Arial" w:hAnsi="Arial"/>
          <w:sz w:val="22"/>
          <w:szCs w:val="22"/>
        </w:rPr>
        <w:t xml:space="preserve">, J; </w:t>
      </w:r>
      <w:r w:rsidRPr="470DD178">
        <w:rPr>
          <w:rFonts w:ascii="Arial" w:hAnsi="Arial"/>
          <w:b/>
          <w:bCs/>
          <w:sz w:val="22"/>
          <w:szCs w:val="22"/>
        </w:rPr>
        <w:t>University of Cincinnati Clinical Curriculum Award</w:t>
      </w:r>
      <w:r w:rsidRPr="470DD178">
        <w:rPr>
          <w:rFonts w:ascii="Arial" w:hAnsi="Arial"/>
          <w:sz w:val="22"/>
          <w:szCs w:val="22"/>
        </w:rPr>
        <w:t>;</w:t>
      </w:r>
      <w:r>
        <w:br/>
      </w:r>
      <w:r w:rsidRPr="470DD178">
        <w:rPr>
          <w:rFonts w:ascii="Arial" w:hAnsi="Arial"/>
          <w:sz w:val="22"/>
          <w:szCs w:val="22"/>
        </w:rPr>
        <w:t>Aug 2005 – Jul 2010; Total Direct Costs: $1,000,000/5yrs</w:t>
      </w:r>
      <w:r>
        <w:br/>
      </w:r>
      <w:r w:rsidRPr="470DD178">
        <w:rPr>
          <w:rFonts w:ascii="Arial" w:hAnsi="Arial"/>
          <w:sz w:val="22"/>
          <w:szCs w:val="22"/>
        </w:rPr>
        <w:t xml:space="preserve">Role: Co-Investigator – 7% </w:t>
      </w:r>
      <w:proofErr w:type="spellStart"/>
      <w:r w:rsidRPr="470DD178">
        <w:rPr>
          <w:rFonts w:ascii="Arial" w:hAnsi="Arial"/>
          <w:sz w:val="22"/>
          <w:szCs w:val="22"/>
        </w:rPr>
        <w:t>yr</w:t>
      </w:r>
      <w:proofErr w:type="spellEnd"/>
      <w:r w:rsidRPr="470DD178">
        <w:rPr>
          <w:rFonts w:ascii="Arial" w:hAnsi="Arial"/>
          <w:sz w:val="22"/>
          <w:szCs w:val="22"/>
        </w:rPr>
        <w:t xml:space="preserve"> 2, 3.5% </w:t>
      </w:r>
      <w:proofErr w:type="spellStart"/>
      <w:r w:rsidRPr="470DD178">
        <w:rPr>
          <w:rFonts w:ascii="Arial" w:hAnsi="Arial"/>
          <w:sz w:val="22"/>
          <w:szCs w:val="22"/>
        </w:rPr>
        <w:t>yrs</w:t>
      </w:r>
      <w:proofErr w:type="spellEnd"/>
      <w:r w:rsidRPr="470DD178">
        <w:rPr>
          <w:rFonts w:ascii="Arial" w:hAnsi="Arial"/>
          <w:sz w:val="22"/>
          <w:szCs w:val="22"/>
        </w:rPr>
        <w:t xml:space="preserve"> 3-5 (co-director, medical informatics courses)</w:t>
      </w:r>
    </w:p>
    <w:p w14:paraId="17A3C538" w14:textId="7209AFA0" w:rsidR="00604772" w:rsidRPr="008741D6" w:rsidRDefault="00604772" w:rsidP="00721EEC">
      <w:pPr>
        <w:spacing w:before="360" w:after="240"/>
        <w:outlineLvl w:val="0"/>
        <w:rPr>
          <w:rFonts w:ascii="Arial" w:hAnsi="Arial"/>
          <w:b/>
          <w:sz w:val="22"/>
          <w:u w:val="single"/>
        </w:rPr>
      </w:pPr>
      <w:r w:rsidRPr="008741D6">
        <w:rPr>
          <w:rFonts w:ascii="Arial" w:hAnsi="Arial"/>
          <w:b/>
          <w:sz w:val="22"/>
          <w:u w:val="single"/>
        </w:rPr>
        <w:lastRenderedPageBreak/>
        <w:t>PRESENTATIONS</w:t>
      </w:r>
      <w:r w:rsidR="002F5E73">
        <w:rPr>
          <w:rFonts w:ascii="Arial" w:hAnsi="Arial"/>
          <w:b/>
          <w:sz w:val="22"/>
          <w:u w:val="single"/>
        </w:rPr>
        <w:t xml:space="preserve"> (2010 and later)</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00D1A60D" w14:textId="77777777" w:rsidR="00604772" w:rsidRPr="008741D6" w:rsidRDefault="00174A21" w:rsidP="00721EEC">
      <w:pPr>
        <w:spacing w:after="240"/>
        <w:outlineLvl w:val="0"/>
        <w:rPr>
          <w:rFonts w:ascii="Arial" w:hAnsi="Arial"/>
          <w:b/>
          <w:sz w:val="22"/>
        </w:rPr>
      </w:pPr>
      <w:r w:rsidRPr="008741D6">
        <w:rPr>
          <w:rFonts w:ascii="Arial" w:hAnsi="Arial"/>
          <w:b/>
          <w:sz w:val="22"/>
        </w:rPr>
        <w:t>INTER</w:t>
      </w:r>
      <w:r w:rsidR="00604772" w:rsidRPr="008741D6">
        <w:rPr>
          <w:rFonts w:ascii="Arial" w:hAnsi="Arial"/>
          <w:b/>
          <w:sz w:val="22"/>
        </w:rPr>
        <w:t>NATIONAL</w:t>
      </w:r>
      <w:r w:rsidR="005A4678" w:rsidRPr="008741D6">
        <w:rPr>
          <w:rFonts w:ascii="Arial" w:hAnsi="Arial"/>
          <w:b/>
          <w:sz w:val="22"/>
        </w:rPr>
        <w:t>/NATIONAL</w:t>
      </w:r>
      <w:r w:rsidR="00604772" w:rsidRPr="008741D6">
        <w:rPr>
          <w:rFonts w:ascii="Arial" w:hAnsi="Arial"/>
          <w:b/>
          <w:sz w:val="22"/>
        </w:rPr>
        <w:t xml:space="preserve"> - PRESENTATIONS, LECTURES, TUTORIALS </w:t>
      </w:r>
    </w:p>
    <w:p w14:paraId="0CE1FCDF" w14:textId="77777777" w:rsidR="00962549" w:rsidRDefault="003077A0" w:rsidP="003077A0">
      <w:pPr>
        <w:numPr>
          <w:ilvl w:val="0"/>
          <w:numId w:val="6"/>
        </w:numPr>
        <w:rPr>
          <w:rFonts w:ascii="Arial" w:hAnsi="Arial" w:cs="Arial"/>
          <w:color w:val="000000"/>
          <w:sz w:val="22"/>
          <w:szCs w:val="22"/>
        </w:rPr>
      </w:pPr>
      <w:r>
        <w:rPr>
          <w:rFonts w:ascii="Arial" w:hAnsi="Arial" w:cs="Arial"/>
          <w:color w:val="000000"/>
          <w:sz w:val="22"/>
          <w:szCs w:val="22"/>
        </w:rPr>
        <w:t xml:space="preserve">Invited Learning Showcase Speaker: </w:t>
      </w:r>
      <w:r w:rsidR="00D7193A">
        <w:rPr>
          <w:rFonts w:ascii="Arial" w:hAnsi="Arial" w:cs="Arial"/>
          <w:color w:val="000000"/>
          <w:sz w:val="22"/>
          <w:szCs w:val="22"/>
        </w:rPr>
        <w:t>“</w:t>
      </w:r>
      <w:proofErr w:type="spellStart"/>
      <w:r w:rsidR="00D7193A" w:rsidRPr="00D7193A">
        <w:rPr>
          <w:rFonts w:ascii="Arial" w:hAnsi="Arial" w:cs="Arial"/>
          <w:color w:val="000000"/>
          <w:sz w:val="22"/>
          <w:szCs w:val="22"/>
          <w:u w:val="single"/>
        </w:rPr>
        <w:t>Regenstrief</w:t>
      </w:r>
      <w:proofErr w:type="spellEnd"/>
      <w:r w:rsidR="00D7193A" w:rsidRPr="00D7193A">
        <w:rPr>
          <w:rFonts w:ascii="Arial" w:hAnsi="Arial" w:cs="Arial"/>
          <w:color w:val="000000"/>
          <w:sz w:val="22"/>
          <w:szCs w:val="22"/>
          <w:u w:val="single"/>
        </w:rPr>
        <w:t xml:space="preserve"> Institute: 50 Years of Informatics, Innovation, and Thought Leadership</w:t>
      </w:r>
      <w:r w:rsidR="00D7193A">
        <w:rPr>
          <w:rFonts w:ascii="Arial" w:hAnsi="Arial" w:cs="Arial"/>
          <w:color w:val="000000"/>
          <w:sz w:val="22"/>
          <w:szCs w:val="22"/>
        </w:rPr>
        <w:t>”</w:t>
      </w:r>
      <w:r w:rsidR="00962549">
        <w:rPr>
          <w:rFonts w:ascii="Arial" w:hAnsi="Arial" w:cs="Arial"/>
          <w:color w:val="000000"/>
          <w:sz w:val="22"/>
          <w:szCs w:val="22"/>
        </w:rPr>
        <w:t xml:space="preserve"> </w:t>
      </w:r>
    </w:p>
    <w:p w14:paraId="1B6F2655" w14:textId="5809D94B" w:rsidR="003077A0" w:rsidRPr="00962549" w:rsidRDefault="004E1038" w:rsidP="00962549">
      <w:pPr>
        <w:ind w:left="720"/>
        <w:rPr>
          <w:rFonts w:ascii="Arial" w:hAnsi="Arial" w:cs="Arial"/>
          <w:color w:val="000000"/>
          <w:sz w:val="22"/>
          <w:szCs w:val="22"/>
        </w:rPr>
      </w:pPr>
      <w:r w:rsidRPr="00962549">
        <w:rPr>
          <w:rFonts w:ascii="Arial" w:hAnsi="Arial" w:cs="Arial"/>
          <w:color w:val="000000"/>
          <w:sz w:val="22"/>
          <w:szCs w:val="22"/>
        </w:rPr>
        <w:t>November 18, 2019 AMIA Symposium</w:t>
      </w:r>
      <w:r w:rsidR="003077A0" w:rsidRPr="00962549">
        <w:rPr>
          <w:rFonts w:ascii="Arial" w:hAnsi="Arial" w:cs="Arial"/>
          <w:color w:val="000000"/>
          <w:sz w:val="22"/>
          <w:szCs w:val="22"/>
        </w:rPr>
        <w:t xml:space="preserve">. </w:t>
      </w:r>
      <w:r w:rsidRPr="00962549">
        <w:rPr>
          <w:rFonts w:ascii="Arial" w:hAnsi="Arial" w:cs="Arial"/>
          <w:color w:val="000000"/>
          <w:sz w:val="22"/>
          <w:szCs w:val="22"/>
        </w:rPr>
        <w:t xml:space="preserve">Washington, DC </w:t>
      </w:r>
      <w:r w:rsidR="003077A0" w:rsidRPr="00962549">
        <w:rPr>
          <w:rFonts w:ascii="Arial" w:hAnsi="Arial" w:cs="Arial"/>
          <w:color w:val="000000"/>
          <w:sz w:val="22"/>
          <w:szCs w:val="22"/>
        </w:rPr>
        <w:t xml:space="preserve">   </w:t>
      </w:r>
    </w:p>
    <w:p w14:paraId="4826E65E" w14:textId="77777777" w:rsidR="003077A0" w:rsidRDefault="003077A0" w:rsidP="003077A0">
      <w:pPr>
        <w:ind w:left="720"/>
        <w:rPr>
          <w:rFonts w:ascii="Arial" w:hAnsi="Arial" w:cs="Arial"/>
          <w:color w:val="000000"/>
          <w:sz w:val="22"/>
          <w:szCs w:val="22"/>
        </w:rPr>
      </w:pPr>
    </w:p>
    <w:p w14:paraId="1B7BC946" w14:textId="06E04589" w:rsidR="00FD52E5" w:rsidRDefault="00FD52E5" w:rsidP="00FD52E5">
      <w:pPr>
        <w:numPr>
          <w:ilvl w:val="0"/>
          <w:numId w:val="6"/>
        </w:numPr>
        <w:rPr>
          <w:rFonts w:ascii="Arial" w:hAnsi="Arial" w:cs="Arial"/>
          <w:color w:val="000000"/>
          <w:sz w:val="22"/>
          <w:szCs w:val="22"/>
        </w:rPr>
      </w:pPr>
      <w:r>
        <w:rPr>
          <w:rFonts w:ascii="Arial" w:hAnsi="Arial" w:cs="Arial"/>
          <w:color w:val="000000"/>
          <w:sz w:val="22"/>
          <w:szCs w:val="22"/>
        </w:rPr>
        <w:t xml:space="preserve">Invited </w:t>
      </w:r>
      <w:r w:rsidR="003077A0">
        <w:rPr>
          <w:rFonts w:ascii="Arial" w:hAnsi="Arial" w:cs="Arial"/>
          <w:color w:val="000000"/>
          <w:sz w:val="22"/>
          <w:szCs w:val="22"/>
        </w:rPr>
        <w:t>Panelist</w:t>
      </w:r>
      <w:r>
        <w:rPr>
          <w:rFonts w:ascii="Arial" w:hAnsi="Arial" w:cs="Arial"/>
          <w:color w:val="000000"/>
          <w:sz w:val="22"/>
          <w:szCs w:val="22"/>
        </w:rPr>
        <w:t>: “</w:t>
      </w:r>
      <w:r w:rsidR="004E1038">
        <w:rPr>
          <w:rFonts w:ascii="Arial" w:hAnsi="Arial" w:cs="Arial"/>
          <w:color w:val="000000"/>
          <w:sz w:val="22"/>
          <w:szCs w:val="22"/>
          <w:u w:val="single"/>
        </w:rPr>
        <w:t>Potential Tradeoffs and Unintended Consequences of Artificial Intelligence</w:t>
      </w:r>
      <w:r>
        <w:rPr>
          <w:rFonts w:ascii="Arial" w:hAnsi="Arial" w:cs="Arial"/>
          <w:color w:val="000000"/>
          <w:sz w:val="22"/>
          <w:szCs w:val="22"/>
        </w:rPr>
        <w:t>”</w:t>
      </w:r>
    </w:p>
    <w:p w14:paraId="76E54A6F" w14:textId="03F411F3" w:rsidR="00FD52E5" w:rsidRDefault="003077A0" w:rsidP="00FD52E5">
      <w:pPr>
        <w:ind w:left="720"/>
        <w:rPr>
          <w:rFonts w:ascii="Arial" w:hAnsi="Arial" w:cs="Arial"/>
          <w:color w:val="000000"/>
          <w:sz w:val="22"/>
          <w:szCs w:val="22"/>
        </w:rPr>
      </w:pPr>
      <w:r>
        <w:rPr>
          <w:rFonts w:ascii="Arial" w:hAnsi="Arial" w:cs="Arial"/>
          <w:color w:val="000000"/>
          <w:sz w:val="22"/>
          <w:szCs w:val="22"/>
        </w:rPr>
        <w:t>November 8, 2019</w:t>
      </w:r>
      <w:r w:rsidR="00FD52E5">
        <w:rPr>
          <w:rFonts w:ascii="Arial" w:hAnsi="Arial" w:cs="Arial"/>
          <w:color w:val="000000"/>
          <w:sz w:val="22"/>
          <w:szCs w:val="22"/>
        </w:rPr>
        <w:t xml:space="preserve">. </w:t>
      </w:r>
      <w:r>
        <w:rPr>
          <w:rFonts w:ascii="Arial" w:hAnsi="Arial" w:cs="Arial"/>
          <w:color w:val="000000"/>
          <w:sz w:val="22"/>
          <w:szCs w:val="22"/>
        </w:rPr>
        <w:t>Artificial Intelligence in Healthcare: The Hope, The Hype, The Promise, The Peril</w:t>
      </w:r>
      <w:r w:rsidR="00FD52E5">
        <w:rPr>
          <w:rFonts w:ascii="Arial" w:hAnsi="Arial" w:cs="Arial"/>
          <w:color w:val="000000"/>
          <w:sz w:val="22"/>
          <w:szCs w:val="22"/>
        </w:rPr>
        <w:t xml:space="preserve">. </w:t>
      </w:r>
      <w:r>
        <w:rPr>
          <w:rFonts w:ascii="Arial" w:hAnsi="Arial" w:cs="Arial"/>
          <w:color w:val="000000"/>
          <w:sz w:val="22"/>
          <w:szCs w:val="22"/>
        </w:rPr>
        <w:t>Stanford, CA</w:t>
      </w:r>
      <w:r w:rsidR="00FD52E5">
        <w:rPr>
          <w:rFonts w:ascii="Arial" w:hAnsi="Arial" w:cs="Arial"/>
          <w:color w:val="000000"/>
          <w:sz w:val="22"/>
          <w:szCs w:val="22"/>
        </w:rPr>
        <w:t xml:space="preserve">   </w:t>
      </w:r>
    </w:p>
    <w:p w14:paraId="5B2F6C90" w14:textId="77777777" w:rsidR="00FD52E5" w:rsidRDefault="00FD52E5" w:rsidP="00FD52E5">
      <w:pPr>
        <w:ind w:left="720"/>
        <w:rPr>
          <w:rFonts w:ascii="Arial" w:hAnsi="Arial" w:cs="Arial"/>
          <w:color w:val="000000"/>
          <w:sz w:val="22"/>
          <w:szCs w:val="22"/>
        </w:rPr>
      </w:pPr>
    </w:p>
    <w:p w14:paraId="140E1535" w14:textId="548DB396" w:rsidR="00FD52E5" w:rsidRDefault="00FD52E5" w:rsidP="00FD52E5">
      <w:pPr>
        <w:numPr>
          <w:ilvl w:val="0"/>
          <w:numId w:val="6"/>
        </w:numPr>
        <w:rPr>
          <w:rFonts w:ascii="Arial" w:hAnsi="Arial" w:cs="Arial"/>
          <w:color w:val="000000"/>
          <w:sz w:val="22"/>
          <w:szCs w:val="22"/>
        </w:rPr>
      </w:pPr>
      <w:r>
        <w:rPr>
          <w:rFonts w:ascii="Arial" w:hAnsi="Arial" w:cs="Arial"/>
          <w:color w:val="000000"/>
          <w:sz w:val="22"/>
          <w:szCs w:val="22"/>
        </w:rPr>
        <w:t>Invited Speaker: “</w:t>
      </w:r>
      <w:r>
        <w:rPr>
          <w:rFonts w:ascii="Arial" w:hAnsi="Arial" w:cs="Arial"/>
          <w:color w:val="000000"/>
          <w:sz w:val="22"/>
          <w:szCs w:val="22"/>
          <w:u w:val="single"/>
        </w:rPr>
        <w:t>Future of Healthcare</w:t>
      </w:r>
      <w:r>
        <w:rPr>
          <w:rFonts w:ascii="Arial" w:hAnsi="Arial" w:cs="Arial"/>
          <w:color w:val="000000"/>
          <w:sz w:val="22"/>
          <w:szCs w:val="22"/>
        </w:rPr>
        <w:t>”</w:t>
      </w:r>
    </w:p>
    <w:p w14:paraId="7B505DC7" w14:textId="348D47D0" w:rsidR="00FD52E5" w:rsidRDefault="00FD52E5" w:rsidP="00FD52E5">
      <w:pPr>
        <w:ind w:left="720"/>
        <w:rPr>
          <w:rFonts w:ascii="Arial" w:hAnsi="Arial" w:cs="Arial"/>
          <w:color w:val="000000"/>
          <w:sz w:val="22"/>
          <w:szCs w:val="22"/>
        </w:rPr>
      </w:pPr>
      <w:r>
        <w:rPr>
          <w:rFonts w:ascii="Arial" w:hAnsi="Arial" w:cs="Arial"/>
          <w:color w:val="000000"/>
          <w:sz w:val="22"/>
          <w:szCs w:val="22"/>
        </w:rPr>
        <w:t xml:space="preserve">September 26, 2019. Purdue 2050: Conference of the Future. West Lafayette, IN    </w:t>
      </w:r>
    </w:p>
    <w:p w14:paraId="4C58A82F" w14:textId="77777777" w:rsidR="00FD52E5" w:rsidRDefault="00FD52E5" w:rsidP="00FD52E5">
      <w:pPr>
        <w:ind w:left="720"/>
        <w:rPr>
          <w:rFonts w:ascii="Arial" w:hAnsi="Arial" w:cs="Arial"/>
          <w:color w:val="000000"/>
          <w:sz w:val="22"/>
          <w:szCs w:val="22"/>
        </w:rPr>
      </w:pPr>
    </w:p>
    <w:p w14:paraId="46FA7A76" w14:textId="1192EB46" w:rsidR="000E26BD" w:rsidRDefault="000E26BD" w:rsidP="000E26BD">
      <w:pPr>
        <w:numPr>
          <w:ilvl w:val="0"/>
          <w:numId w:val="6"/>
        </w:numPr>
        <w:rPr>
          <w:rFonts w:ascii="Arial" w:hAnsi="Arial" w:cs="Arial"/>
          <w:color w:val="000000"/>
          <w:sz w:val="22"/>
          <w:szCs w:val="22"/>
        </w:rPr>
      </w:pPr>
      <w:r>
        <w:rPr>
          <w:rFonts w:ascii="Arial" w:hAnsi="Arial" w:cs="Arial"/>
          <w:color w:val="000000"/>
          <w:sz w:val="22"/>
          <w:szCs w:val="22"/>
        </w:rPr>
        <w:t>Invited Panelist: “</w:t>
      </w:r>
      <w:r w:rsidR="00FD52E5">
        <w:rPr>
          <w:rFonts w:ascii="Arial" w:hAnsi="Arial" w:cs="Arial"/>
          <w:color w:val="000000"/>
          <w:sz w:val="22"/>
          <w:szCs w:val="22"/>
          <w:u w:val="single"/>
        </w:rPr>
        <w:t>Leveraging Clinical Data</w:t>
      </w:r>
      <w:r w:rsidR="00FD52E5">
        <w:rPr>
          <w:rFonts w:ascii="Arial" w:hAnsi="Arial" w:cs="Arial"/>
          <w:color w:val="000000"/>
          <w:sz w:val="22"/>
          <w:szCs w:val="22"/>
        </w:rPr>
        <w:t>”</w:t>
      </w:r>
    </w:p>
    <w:p w14:paraId="1238D3E4" w14:textId="6D0447F0" w:rsidR="000E26BD" w:rsidRDefault="000E26BD" w:rsidP="000E26BD">
      <w:pPr>
        <w:ind w:left="720"/>
        <w:rPr>
          <w:rFonts w:ascii="Arial" w:hAnsi="Arial" w:cs="Arial"/>
          <w:color w:val="000000"/>
          <w:sz w:val="22"/>
          <w:szCs w:val="22"/>
        </w:rPr>
      </w:pPr>
      <w:r>
        <w:rPr>
          <w:rFonts w:ascii="Arial" w:hAnsi="Arial" w:cs="Arial"/>
          <w:color w:val="000000"/>
          <w:sz w:val="22"/>
          <w:szCs w:val="22"/>
        </w:rPr>
        <w:t>September 25, 2019. 2</w:t>
      </w:r>
      <w:r w:rsidRPr="000E26BD">
        <w:rPr>
          <w:rFonts w:ascii="Arial" w:hAnsi="Arial" w:cs="Arial"/>
          <w:color w:val="000000"/>
          <w:sz w:val="22"/>
          <w:szCs w:val="22"/>
          <w:vertAlign w:val="superscript"/>
        </w:rPr>
        <w:t>nd</w:t>
      </w:r>
      <w:r>
        <w:rPr>
          <w:rFonts w:ascii="Arial" w:hAnsi="Arial" w:cs="Arial"/>
          <w:color w:val="000000"/>
          <w:sz w:val="22"/>
          <w:szCs w:val="22"/>
        </w:rPr>
        <w:t xml:space="preserve"> Annual Health Data Leadership Institute. </w:t>
      </w:r>
      <w:r w:rsidR="00FD52E5">
        <w:rPr>
          <w:rFonts w:ascii="Arial" w:hAnsi="Arial" w:cs="Arial"/>
          <w:color w:val="000000"/>
          <w:sz w:val="22"/>
          <w:szCs w:val="22"/>
        </w:rPr>
        <w:t>Washington, DC</w:t>
      </w:r>
      <w:r>
        <w:rPr>
          <w:rFonts w:ascii="Arial" w:hAnsi="Arial" w:cs="Arial"/>
          <w:color w:val="000000"/>
          <w:sz w:val="22"/>
          <w:szCs w:val="22"/>
        </w:rPr>
        <w:t xml:space="preserve">   </w:t>
      </w:r>
    </w:p>
    <w:p w14:paraId="2982C58C" w14:textId="77777777" w:rsidR="000E26BD" w:rsidRDefault="000E26BD" w:rsidP="000E26BD">
      <w:pPr>
        <w:rPr>
          <w:rFonts w:ascii="Arial" w:hAnsi="Arial" w:cs="Arial"/>
          <w:color w:val="000000"/>
          <w:sz w:val="22"/>
          <w:szCs w:val="22"/>
        </w:rPr>
      </w:pPr>
    </w:p>
    <w:p w14:paraId="651AE9D1" w14:textId="1DB99B2F" w:rsidR="000E26BD" w:rsidRDefault="000E26BD" w:rsidP="000E26BD">
      <w:pPr>
        <w:numPr>
          <w:ilvl w:val="0"/>
          <w:numId w:val="6"/>
        </w:numPr>
        <w:rPr>
          <w:rFonts w:ascii="Arial" w:hAnsi="Arial" w:cs="Arial"/>
          <w:color w:val="000000"/>
          <w:sz w:val="22"/>
          <w:szCs w:val="22"/>
        </w:rPr>
      </w:pPr>
      <w:r>
        <w:rPr>
          <w:rFonts w:ascii="Arial" w:hAnsi="Arial" w:cs="Arial"/>
          <w:color w:val="000000"/>
          <w:sz w:val="22"/>
          <w:szCs w:val="22"/>
        </w:rPr>
        <w:t>Invited Keynote: “</w:t>
      </w:r>
      <w:r>
        <w:rPr>
          <w:rFonts w:ascii="Arial" w:hAnsi="Arial" w:cs="Arial"/>
          <w:color w:val="000000"/>
          <w:sz w:val="22"/>
          <w:szCs w:val="22"/>
          <w:u w:val="single"/>
        </w:rPr>
        <w:t>Leveraging Informatics to Create Learning Health Systems: Now it’s Personal!</w:t>
      </w:r>
      <w:r>
        <w:rPr>
          <w:rFonts w:ascii="Arial" w:hAnsi="Arial" w:cs="Arial"/>
          <w:color w:val="000000"/>
          <w:sz w:val="22"/>
          <w:szCs w:val="22"/>
        </w:rPr>
        <w:t>”</w:t>
      </w:r>
    </w:p>
    <w:p w14:paraId="5488ED63" w14:textId="20A3351E" w:rsidR="000E26BD" w:rsidRDefault="000E26BD" w:rsidP="000E26BD">
      <w:pPr>
        <w:ind w:left="720"/>
        <w:rPr>
          <w:rFonts w:ascii="Arial" w:hAnsi="Arial" w:cs="Arial"/>
          <w:color w:val="000000"/>
          <w:sz w:val="22"/>
          <w:szCs w:val="22"/>
        </w:rPr>
      </w:pPr>
      <w:r>
        <w:rPr>
          <w:rFonts w:ascii="Arial" w:hAnsi="Arial" w:cs="Arial"/>
          <w:color w:val="000000"/>
          <w:sz w:val="22"/>
          <w:szCs w:val="22"/>
        </w:rPr>
        <w:t xml:space="preserve">April 26, 2019. 2019 Brown Center for Biomedical Informatics Symposium. Providence, RI   </w:t>
      </w:r>
    </w:p>
    <w:p w14:paraId="7888368D" w14:textId="77777777" w:rsidR="000E26BD" w:rsidRDefault="000E26BD" w:rsidP="000E26BD">
      <w:pPr>
        <w:ind w:left="720"/>
        <w:rPr>
          <w:rFonts w:ascii="Arial" w:hAnsi="Arial" w:cs="Arial"/>
          <w:color w:val="000000"/>
          <w:sz w:val="22"/>
          <w:szCs w:val="22"/>
        </w:rPr>
      </w:pPr>
    </w:p>
    <w:p w14:paraId="3BAB3372" w14:textId="4EE66A48" w:rsidR="000E26BD" w:rsidRDefault="000E26BD" w:rsidP="000E26BD">
      <w:pPr>
        <w:numPr>
          <w:ilvl w:val="0"/>
          <w:numId w:val="6"/>
        </w:numPr>
        <w:rPr>
          <w:rFonts w:ascii="Arial" w:hAnsi="Arial" w:cs="Arial"/>
          <w:color w:val="000000"/>
          <w:sz w:val="22"/>
          <w:szCs w:val="22"/>
        </w:rPr>
      </w:pPr>
      <w:r>
        <w:rPr>
          <w:rFonts w:ascii="Arial" w:hAnsi="Arial" w:cs="Arial"/>
          <w:color w:val="000000"/>
          <w:sz w:val="22"/>
          <w:szCs w:val="22"/>
        </w:rPr>
        <w:t>Invited Speaker: “</w:t>
      </w:r>
      <w:r>
        <w:rPr>
          <w:rFonts w:ascii="Arial" w:hAnsi="Arial" w:cs="Arial"/>
          <w:color w:val="000000"/>
          <w:sz w:val="22"/>
          <w:szCs w:val="22"/>
          <w:u w:val="single"/>
        </w:rPr>
        <w:t>Exploring the Intersections between Data Science and Health Systems Research</w:t>
      </w:r>
      <w:r>
        <w:rPr>
          <w:rFonts w:ascii="Arial" w:hAnsi="Arial" w:cs="Arial"/>
          <w:color w:val="000000"/>
          <w:sz w:val="22"/>
          <w:szCs w:val="22"/>
        </w:rPr>
        <w:t>”</w:t>
      </w:r>
    </w:p>
    <w:p w14:paraId="31E17667" w14:textId="03537C0E" w:rsidR="000E26BD" w:rsidRDefault="000E26BD" w:rsidP="000E26BD">
      <w:pPr>
        <w:ind w:left="720"/>
        <w:rPr>
          <w:rFonts w:ascii="Arial" w:hAnsi="Arial" w:cs="Arial"/>
          <w:color w:val="000000"/>
          <w:sz w:val="22"/>
          <w:szCs w:val="22"/>
        </w:rPr>
      </w:pPr>
      <w:r>
        <w:rPr>
          <w:rFonts w:ascii="Arial" w:hAnsi="Arial" w:cs="Arial"/>
          <w:color w:val="000000"/>
          <w:sz w:val="22"/>
          <w:szCs w:val="22"/>
        </w:rPr>
        <w:t xml:space="preserve">April 8, 2019. 2019 HCSRN Conference. Portland, OR  </w:t>
      </w:r>
    </w:p>
    <w:p w14:paraId="1022C94A" w14:textId="77777777" w:rsidR="000E26BD" w:rsidRDefault="000E26BD" w:rsidP="000E26BD">
      <w:pPr>
        <w:ind w:left="720"/>
        <w:rPr>
          <w:rFonts w:ascii="Arial" w:hAnsi="Arial" w:cs="Arial"/>
          <w:color w:val="000000"/>
          <w:sz w:val="22"/>
          <w:szCs w:val="22"/>
        </w:rPr>
      </w:pPr>
    </w:p>
    <w:p w14:paraId="72E98144" w14:textId="310461A5" w:rsidR="00AC4BDB" w:rsidRDefault="00AC4BDB" w:rsidP="00AC4BDB">
      <w:pPr>
        <w:numPr>
          <w:ilvl w:val="0"/>
          <w:numId w:val="6"/>
        </w:numPr>
        <w:rPr>
          <w:rFonts w:ascii="Arial" w:hAnsi="Arial" w:cs="Arial"/>
          <w:color w:val="000000"/>
          <w:sz w:val="22"/>
          <w:szCs w:val="22"/>
        </w:rPr>
      </w:pPr>
      <w:r>
        <w:rPr>
          <w:rFonts w:ascii="Arial" w:hAnsi="Arial" w:cs="Arial"/>
          <w:color w:val="000000"/>
          <w:sz w:val="22"/>
          <w:szCs w:val="22"/>
        </w:rPr>
        <w:t>Invited Keynote Speaker: “</w:t>
      </w:r>
      <w:r w:rsidRPr="00AC4BDB">
        <w:rPr>
          <w:rFonts w:ascii="Arial" w:hAnsi="Arial" w:cs="Arial"/>
          <w:color w:val="000000"/>
          <w:sz w:val="22"/>
          <w:szCs w:val="22"/>
          <w:u w:val="single"/>
        </w:rPr>
        <w:t>Leveraging Informatics Enable Evidence Generating Medicine and Create Learning Health Systems</w:t>
      </w:r>
      <w:r>
        <w:rPr>
          <w:rFonts w:ascii="Arial" w:hAnsi="Arial" w:cs="Arial"/>
          <w:color w:val="000000"/>
          <w:sz w:val="22"/>
          <w:szCs w:val="22"/>
        </w:rPr>
        <w:t>”</w:t>
      </w:r>
    </w:p>
    <w:p w14:paraId="0310F0EA" w14:textId="338F02E5" w:rsidR="00AC4BDB" w:rsidRDefault="000E26BD" w:rsidP="00AC4BDB">
      <w:pPr>
        <w:ind w:left="720"/>
        <w:rPr>
          <w:rFonts w:ascii="Arial" w:hAnsi="Arial" w:cs="Arial"/>
          <w:color w:val="000000"/>
          <w:sz w:val="22"/>
          <w:szCs w:val="22"/>
        </w:rPr>
      </w:pPr>
      <w:r>
        <w:rPr>
          <w:rFonts w:ascii="Arial" w:hAnsi="Arial" w:cs="Arial"/>
          <w:color w:val="000000"/>
          <w:sz w:val="22"/>
          <w:szCs w:val="22"/>
        </w:rPr>
        <w:t>March 21, 2019</w:t>
      </w:r>
      <w:r w:rsidR="00AC4BDB">
        <w:rPr>
          <w:rFonts w:ascii="Arial" w:hAnsi="Arial" w:cs="Arial"/>
          <w:color w:val="000000"/>
          <w:sz w:val="22"/>
          <w:szCs w:val="22"/>
        </w:rPr>
        <w:t xml:space="preserve">. </w:t>
      </w:r>
      <w:r>
        <w:rPr>
          <w:rFonts w:ascii="Arial" w:hAnsi="Arial" w:cs="Arial"/>
          <w:color w:val="000000"/>
          <w:sz w:val="22"/>
          <w:szCs w:val="22"/>
        </w:rPr>
        <w:t>CCEB Brian Strom Lecture Series and Research Day</w:t>
      </w:r>
      <w:r w:rsidR="00AC4BDB">
        <w:rPr>
          <w:rFonts w:ascii="Arial" w:hAnsi="Arial" w:cs="Arial"/>
          <w:color w:val="000000"/>
          <w:sz w:val="22"/>
          <w:szCs w:val="22"/>
        </w:rPr>
        <w:t xml:space="preserve">. </w:t>
      </w:r>
      <w:r>
        <w:rPr>
          <w:rFonts w:ascii="Arial" w:hAnsi="Arial" w:cs="Arial"/>
          <w:color w:val="000000"/>
          <w:sz w:val="22"/>
          <w:szCs w:val="22"/>
        </w:rPr>
        <w:t>Philadelphia, PA</w:t>
      </w:r>
      <w:r w:rsidR="00AC4BDB">
        <w:rPr>
          <w:rFonts w:ascii="Arial" w:hAnsi="Arial" w:cs="Arial"/>
          <w:color w:val="000000"/>
          <w:sz w:val="22"/>
          <w:szCs w:val="22"/>
        </w:rPr>
        <w:t xml:space="preserve"> </w:t>
      </w:r>
    </w:p>
    <w:p w14:paraId="602D55BD" w14:textId="77777777" w:rsidR="00AC4BDB" w:rsidRDefault="00AC4BDB" w:rsidP="00AC4BDB">
      <w:pPr>
        <w:ind w:left="720"/>
        <w:rPr>
          <w:rFonts w:ascii="Arial" w:hAnsi="Arial" w:cs="Arial"/>
          <w:color w:val="000000"/>
          <w:sz w:val="22"/>
          <w:szCs w:val="22"/>
        </w:rPr>
      </w:pPr>
    </w:p>
    <w:p w14:paraId="521568D5" w14:textId="2ACC17E1" w:rsidR="00AC4BDB" w:rsidRDefault="00AC4BDB" w:rsidP="00AC4BDB">
      <w:pPr>
        <w:numPr>
          <w:ilvl w:val="0"/>
          <w:numId w:val="6"/>
        </w:numPr>
        <w:rPr>
          <w:rFonts w:ascii="Arial" w:hAnsi="Arial" w:cs="Arial"/>
          <w:color w:val="000000"/>
          <w:sz w:val="22"/>
          <w:szCs w:val="22"/>
        </w:rPr>
      </w:pPr>
      <w:r>
        <w:rPr>
          <w:rFonts w:ascii="Arial" w:hAnsi="Arial" w:cs="Arial"/>
          <w:color w:val="000000"/>
          <w:sz w:val="22"/>
          <w:szCs w:val="22"/>
        </w:rPr>
        <w:t>Invited Panelist: “</w:t>
      </w:r>
      <w:r w:rsidRPr="00AC4BDB">
        <w:rPr>
          <w:rFonts w:ascii="Arial" w:hAnsi="Arial" w:cs="Arial"/>
          <w:color w:val="000000"/>
          <w:sz w:val="22"/>
          <w:szCs w:val="22"/>
          <w:u w:val="single"/>
        </w:rPr>
        <w:t>Enabling Medicine-based Evidence Using Large-Scale Clinical Data Research Networks: State of Art, Impact, Challenges, and Future Work</w:t>
      </w:r>
      <w:r>
        <w:rPr>
          <w:rFonts w:ascii="Arial" w:hAnsi="Arial" w:cs="Arial"/>
          <w:color w:val="000000"/>
          <w:sz w:val="22"/>
          <w:szCs w:val="22"/>
        </w:rPr>
        <w:t>”</w:t>
      </w:r>
    </w:p>
    <w:p w14:paraId="2EE49B5F" w14:textId="5E309E1C" w:rsidR="00AC4BDB" w:rsidRDefault="00AC4BDB" w:rsidP="00AC4BDB">
      <w:pPr>
        <w:ind w:left="720"/>
        <w:rPr>
          <w:rFonts w:ascii="Arial" w:hAnsi="Arial" w:cs="Arial"/>
          <w:color w:val="000000"/>
          <w:sz w:val="22"/>
          <w:szCs w:val="22"/>
        </w:rPr>
      </w:pPr>
      <w:r>
        <w:rPr>
          <w:rFonts w:ascii="Arial" w:hAnsi="Arial" w:cs="Arial"/>
          <w:color w:val="000000"/>
          <w:sz w:val="22"/>
          <w:szCs w:val="22"/>
        </w:rPr>
        <w:t>January 28, 2019. ACMI Winter Symposium</w:t>
      </w:r>
      <w:r w:rsidR="000E26BD">
        <w:rPr>
          <w:rFonts w:ascii="Arial" w:hAnsi="Arial" w:cs="Arial"/>
          <w:color w:val="000000"/>
          <w:sz w:val="22"/>
          <w:szCs w:val="22"/>
        </w:rPr>
        <w:t>. Ft. Myers, FL</w:t>
      </w:r>
    </w:p>
    <w:p w14:paraId="0A548B5D" w14:textId="77777777" w:rsidR="00AC4BDB" w:rsidRPr="00AC4BDB" w:rsidRDefault="00AC4BDB" w:rsidP="00AC4BDB">
      <w:pPr>
        <w:ind w:left="720"/>
        <w:rPr>
          <w:rFonts w:ascii="Arial" w:hAnsi="Arial" w:cs="Arial"/>
          <w:color w:val="000000"/>
          <w:sz w:val="22"/>
          <w:szCs w:val="22"/>
        </w:rPr>
      </w:pPr>
    </w:p>
    <w:p w14:paraId="2BD9B7CA" w14:textId="2D145CE8" w:rsidR="005D47C8" w:rsidRDefault="005D47C8" w:rsidP="005D47C8">
      <w:pPr>
        <w:numPr>
          <w:ilvl w:val="0"/>
          <w:numId w:val="6"/>
        </w:numPr>
        <w:spacing w:after="120"/>
        <w:rPr>
          <w:rFonts w:ascii="Arial" w:hAnsi="Arial" w:cs="Arial"/>
          <w:color w:val="000000"/>
          <w:sz w:val="22"/>
          <w:szCs w:val="22"/>
        </w:rPr>
      </w:pPr>
      <w:r>
        <w:rPr>
          <w:rFonts w:ascii="Arial" w:hAnsi="Arial" w:cs="Arial"/>
          <w:color w:val="000000"/>
          <w:sz w:val="22"/>
          <w:szCs w:val="22"/>
        </w:rPr>
        <w:t>Invited Keynote and Panelist: “</w:t>
      </w:r>
      <w:r w:rsidRPr="005D47C8">
        <w:rPr>
          <w:rFonts w:ascii="Arial" w:hAnsi="Arial" w:cs="Arial"/>
          <w:color w:val="000000"/>
          <w:sz w:val="22"/>
          <w:szCs w:val="22"/>
          <w:u w:val="single"/>
        </w:rPr>
        <w:t>Enabling Learning Health Systems with Informatics</w:t>
      </w:r>
      <w:r>
        <w:rPr>
          <w:rFonts w:ascii="Arial" w:hAnsi="Arial" w:cs="Arial"/>
          <w:color w:val="000000"/>
          <w:sz w:val="22"/>
          <w:szCs w:val="22"/>
        </w:rPr>
        <w:t>”</w:t>
      </w:r>
      <w:r>
        <w:rPr>
          <w:rFonts w:ascii="Arial" w:hAnsi="Arial" w:cs="Arial"/>
          <w:color w:val="000000"/>
          <w:sz w:val="22"/>
          <w:szCs w:val="22"/>
        </w:rPr>
        <w:br/>
        <w:t xml:space="preserve">XII Jornadas </w:t>
      </w:r>
      <w:proofErr w:type="spellStart"/>
      <w:r>
        <w:rPr>
          <w:rFonts w:ascii="Arial" w:hAnsi="Arial" w:cs="Arial"/>
          <w:color w:val="000000"/>
          <w:sz w:val="22"/>
          <w:szCs w:val="22"/>
        </w:rPr>
        <w:t>Universitarias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Información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Salud</w:t>
      </w:r>
      <w:proofErr w:type="spellEnd"/>
      <w:r>
        <w:rPr>
          <w:rFonts w:ascii="Arial" w:hAnsi="Arial" w:cs="Arial"/>
          <w:color w:val="000000"/>
          <w:sz w:val="22"/>
          <w:szCs w:val="22"/>
        </w:rPr>
        <w:br/>
        <w:t>November 15-16, 2018. Buenos Aires, Argentina</w:t>
      </w:r>
    </w:p>
    <w:p w14:paraId="371CA8CB" w14:textId="3ACA1243" w:rsidR="005D47C8" w:rsidRPr="00280E3B" w:rsidRDefault="005D47C8" w:rsidP="005D47C8">
      <w:pPr>
        <w:numPr>
          <w:ilvl w:val="0"/>
          <w:numId w:val="6"/>
        </w:numPr>
        <w:spacing w:after="120"/>
        <w:rPr>
          <w:rFonts w:ascii="Arial" w:hAnsi="Arial" w:cs="Arial"/>
          <w:color w:val="000000"/>
          <w:sz w:val="22"/>
          <w:szCs w:val="22"/>
        </w:rPr>
      </w:pPr>
      <w:r>
        <w:rPr>
          <w:rFonts w:ascii="Arial" w:hAnsi="Arial" w:cs="Arial"/>
          <w:color w:val="000000"/>
          <w:sz w:val="22"/>
          <w:szCs w:val="22"/>
        </w:rPr>
        <w:t>Invited Speaker and Panel Organizer</w:t>
      </w:r>
      <w:r w:rsidRPr="0035742B">
        <w:rPr>
          <w:rFonts w:ascii="Arial" w:hAnsi="Arial" w:cs="Arial"/>
          <w:color w:val="000000"/>
          <w:sz w:val="22"/>
          <w:szCs w:val="22"/>
        </w:rPr>
        <w:t xml:space="preserve">: </w:t>
      </w:r>
      <w:r w:rsidRPr="00E54DE1">
        <w:rPr>
          <w:rFonts w:ascii="Arial" w:hAnsi="Arial" w:cs="Arial"/>
          <w:color w:val="000000"/>
          <w:sz w:val="22"/>
          <w:szCs w:val="22"/>
        </w:rPr>
        <w:t>“</w:t>
      </w:r>
      <w:r w:rsidRPr="005D47C8">
        <w:rPr>
          <w:rFonts w:ascii="Arial" w:hAnsi="Arial" w:cs="Arial"/>
          <w:bCs/>
          <w:color w:val="000000"/>
          <w:sz w:val="22"/>
          <w:szCs w:val="22"/>
          <w:u w:val="single"/>
        </w:rPr>
        <w:t>Leveraging Clinical Data: Responding to Multiple Demands</w:t>
      </w:r>
      <w:r w:rsidRPr="005D47C8">
        <w:rPr>
          <w:rFonts w:ascii="Arial" w:hAnsi="Arial" w:cs="Arial"/>
          <w:color w:val="000000"/>
          <w:sz w:val="22"/>
          <w:szCs w:val="22"/>
        </w:rPr>
        <w:t>”</w:t>
      </w:r>
      <w:r w:rsidRPr="00E54DE1">
        <w:rPr>
          <w:rFonts w:ascii="Arial" w:hAnsi="Arial" w:cs="Arial"/>
          <w:color w:val="000000"/>
          <w:sz w:val="22"/>
          <w:szCs w:val="22"/>
        </w:rPr>
        <w:t xml:space="preserve"> </w:t>
      </w:r>
      <w:r w:rsidRPr="00E54DE1">
        <w:rPr>
          <w:rFonts w:ascii="Arial" w:hAnsi="Arial" w:cs="Arial"/>
          <w:color w:val="000000"/>
          <w:sz w:val="22"/>
          <w:szCs w:val="22"/>
        </w:rPr>
        <w:br/>
      </w:r>
      <w:r>
        <w:rPr>
          <w:rFonts w:ascii="Arial" w:hAnsi="Arial" w:cs="Arial"/>
          <w:color w:val="000000"/>
          <w:sz w:val="22"/>
          <w:szCs w:val="22"/>
        </w:rPr>
        <w:t>Academy Health: Health Data Policy &amp; Strategy Orientation</w:t>
      </w:r>
      <w:r>
        <w:rPr>
          <w:rFonts w:ascii="Arial" w:hAnsi="Arial" w:cs="Arial"/>
          <w:color w:val="000000"/>
          <w:sz w:val="22"/>
          <w:szCs w:val="22"/>
        </w:rPr>
        <w:br/>
        <w:t>August</w:t>
      </w:r>
      <w:r w:rsidRPr="0035742B">
        <w:rPr>
          <w:rFonts w:ascii="Arial" w:hAnsi="Arial" w:cs="Arial"/>
          <w:color w:val="000000"/>
          <w:sz w:val="22"/>
          <w:szCs w:val="22"/>
        </w:rPr>
        <w:t xml:space="preserve"> </w:t>
      </w:r>
      <w:r>
        <w:rPr>
          <w:rFonts w:ascii="Arial" w:hAnsi="Arial" w:cs="Arial"/>
          <w:color w:val="000000"/>
          <w:sz w:val="22"/>
          <w:szCs w:val="22"/>
        </w:rPr>
        <w:t>26-27, 2018</w:t>
      </w:r>
      <w:r w:rsidRPr="00E54DE1">
        <w:rPr>
          <w:rFonts w:ascii="Arial" w:hAnsi="Arial" w:cs="Arial"/>
          <w:color w:val="000000"/>
          <w:sz w:val="22"/>
          <w:szCs w:val="22"/>
        </w:rPr>
        <w:t xml:space="preserve">. </w:t>
      </w:r>
      <w:r>
        <w:rPr>
          <w:rFonts w:ascii="Arial" w:hAnsi="Arial" w:cs="Arial"/>
          <w:color w:val="000000"/>
          <w:sz w:val="22"/>
          <w:szCs w:val="22"/>
        </w:rPr>
        <w:t>Washington, DC</w:t>
      </w:r>
      <w:r w:rsidRPr="00E54DE1">
        <w:rPr>
          <w:rFonts w:ascii="Arial" w:hAnsi="Arial" w:cs="Arial"/>
          <w:color w:val="000000"/>
          <w:sz w:val="22"/>
          <w:szCs w:val="22"/>
        </w:rPr>
        <w:t xml:space="preserve"> </w:t>
      </w:r>
    </w:p>
    <w:p w14:paraId="72C543B2" w14:textId="4BCCBCF2" w:rsidR="00280E3B" w:rsidRPr="00280E3B" w:rsidRDefault="00280E3B" w:rsidP="00280E3B">
      <w:pPr>
        <w:numPr>
          <w:ilvl w:val="0"/>
          <w:numId w:val="6"/>
        </w:numPr>
        <w:spacing w:after="120"/>
        <w:rPr>
          <w:rFonts w:ascii="Arial" w:hAnsi="Arial" w:cs="Arial"/>
          <w:color w:val="000000"/>
          <w:sz w:val="22"/>
          <w:szCs w:val="22"/>
        </w:rPr>
      </w:pPr>
      <w:r>
        <w:rPr>
          <w:rFonts w:ascii="Arial" w:hAnsi="Arial" w:cs="Arial"/>
          <w:color w:val="000000"/>
          <w:sz w:val="22"/>
          <w:szCs w:val="22"/>
        </w:rPr>
        <w:t xml:space="preserve">Invited </w:t>
      </w:r>
      <w:r w:rsidR="005D47C8">
        <w:rPr>
          <w:rFonts w:ascii="Arial" w:hAnsi="Arial" w:cs="Arial"/>
          <w:color w:val="000000"/>
          <w:sz w:val="22"/>
          <w:szCs w:val="22"/>
        </w:rPr>
        <w:t>Keynote</w:t>
      </w:r>
      <w:r w:rsidRPr="0035742B">
        <w:rPr>
          <w:rFonts w:ascii="Arial" w:hAnsi="Arial" w:cs="Arial"/>
          <w:color w:val="000000"/>
          <w:sz w:val="22"/>
          <w:szCs w:val="22"/>
        </w:rPr>
        <w:t xml:space="preserve">: </w:t>
      </w:r>
      <w:r w:rsidRPr="00E54DE1">
        <w:rPr>
          <w:rFonts w:ascii="Arial" w:hAnsi="Arial" w:cs="Arial"/>
          <w:color w:val="000000"/>
          <w:sz w:val="22"/>
          <w:szCs w:val="22"/>
        </w:rPr>
        <w:t>“</w:t>
      </w:r>
      <w:r w:rsidRPr="0035742B">
        <w:rPr>
          <w:rFonts w:ascii="Arial" w:hAnsi="Arial" w:cs="Arial"/>
          <w:color w:val="000000"/>
          <w:sz w:val="22"/>
          <w:szCs w:val="22"/>
          <w:u w:val="single"/>
        </w:rPr>
        <w:t>Leveraging Informatics to Create a Learning Health System</w:t>
      </w:r>
      <w:r w:rsidRPr="00E54DE1">
        <w:rPr>
          <w:rFonts w:ascii="Arial" w:hAnsi="Arial" w:cs="Arial"/>
          <w:color w:val="000000"/>
          <w:sz w:val="22"/>
          <w:szCs w:val="22"/>
        </w:rPr>
        <w:t xml:space="preserve">” </w:t>
      </w:r>
      <w:r w:rsidRPr="00E54DE1">
        <w:rPr>
          <w:rFonts w:ascii="Arial" w:hAnsi="Arial" w:cs="Arial"/>
          <w:color w:val="000000"/>
          <w:sz w:val="22"/>
          <w:szCs w:val="22"/>
        </w:rPr>
        <w:br/>
      </w:r>
      <w:r>
        <w:rPr>
          <w:rFonts w:ascii="Arial" w:hAnsi="Arial" w:cs="Arial"/>
          <w:color w:val="000000"/>
          <w:sz w:val="22"/>
          <w:szCs w:val="22"/>
        </w:rPr>
        <w:t xml:space="preserve">Washington University </w:t>
      </w:r>
      <w:r w:rsidR="005D47C8">
        <w:rPr>
          <w:rFonts w:ascii="Arial" w:hAnsi="Arial" w:cs="Arial"/>
          <w:color w:val="000000"/>
          <w:sz w:val="22"/>
          <w:szCs w:val="22"/>
        </w:rPr>
        <w:t>Cordell Institute for Health Ethics and Law: Inaugural Event</w:t>
      </w:r>
      <w:r>
        <w:rPr>
          <w:rFonts w:ascii="Arial" w:hAnsi="Arial" w:cs="Arial"/>
          <w:color w:val="000000"/>
          <w:sz w:val="22"/>
          <w:szCs w:val="22"/>
        </w:rPr>
        <w:br/>
        <w:t>August</w:t>
      </w:r>
      <w:r w:rsidRPr="0035742B">
        <w:rPr>
          <w:rFonts w:ascii="Arial" w:hAnsi="Arial" w:cs="Arial"/>
          <w:color w:val="000000"/>
          <w:sz w:val="22"/>
          <w:szCs w:val="22"/>
        </w:rPr>
        <w:t xml:space="preserve"> </w:t>
      </w:r>
      <w:r w:rsidR="005D47C8">
        <w:rPr>
          <w:rFonts w:ascii="Arial" w:hAnsi="Arial" w:cs="Arial"/>
          <w:color w:val="000000"/>
          <w:sz w:val="22"/>
          <w:szCs w:val="22"/>
        </w:rPr>
        <w:t>13</w:t>
      </w:r>
      <w:r>
        <w:rPr>
          <w:rFonts w:ascii="Arial" w:hAnsi="Arial" w:cs="Arial"/>
          <w:color w:val="000000"/>
          <w:sz w:val="22"/>
          <w:szCs w:val="22"/>
        </w:rPr>
        <w:t>, 2018</w:t>
      </w:r>
      <w:r w:rsidRPr="00E54DE1">
        <w:rPr>
          <w:rFonts w:ascii="Arial" w:hAnsi="Arial" w:cs="Arial"/>
          <w:color w:val="000000"/>
          <w:sz w:val="22"/>
          <w:szCs w:val="22"/>
        </w:rPr>
        <w:t xml:space="preserve">. </w:t>
      </w:r>
      <w:r>
        <w:rPr>
          <w:rFonts w:ascii="Arial" w:hAnsi="Arial" w:cs="Arial"/>
          <w:color w:val="000000"/>
          <w:sz w:val="22"/>
          <w:szCs w:val="22"/>
        </w:rPr>
        <w:t>St. Louis, MO</w:t>
      </w:r>
      <w:r w:rsidRPr="00E54DE1">
        <w:rPr>
          <w:rFonts w:ascii="Arial" w:hAnsi="Arial" w:cs="Arial"/>
          <w:color w:val="000000"/>
          <w:sz w:val="22"/>
          <w:szCs w:val="22"/>
        </w:rPr>
        <w:t xml:space="preserve">. </w:t>
      </w:r>
    </w:p>
    <w:p w14:paraId="05DBC503" w14:textId="7E00763F" w:rsidR="00280E3B" w:rsidRDefault="00280E3B" w:rsidP="00527070">
      <w:pPr>
        <w:numPr>
          <w:ilvl w:val="0"/>
          <w:numId w:val="6"/>
        </w:numPr>
        <w:spacing w:after="120"/>
        <w:rPr>
          <w:rFonts w:ascii="Arial" w:hAnsi="Arial" w:cs="Arial"/>
          <w:color w:val="000000"/>
          <w:sz w:val="22"/>
          <w:szCs w:val="22"/>
        </w:rPr>
      </w:pPr>
      <w:r>
        <w:rPr>
          <w:rFonts w:ascii="Arial" w:hAnsi="Arial" w:cs="Arial"/>
          <w:color w:val="000000"/>
          <w:sz w:val="22"/>
          <w:szCs w:val="22"/>
        </w:rPr>
        <w:t xml:space="preserve">Invited Speaker and Panelist: </w:t>
      </w:r>
      <w:r w:rsidRPr="00280E3B">
        <w:rPr>
          <w:rFonts w:ascii="Arial" w:hAnsi="Arial" w:cs="Arial"/>
          <w:color w:val="000000"/>
          <w:sz w:val="22"/>
          <w:szCs w:val="22"/>
          <w:u w:val="single"/>
        </w:rPr>
        <w:t>Computable Knowledge for Learning Health Systems</w:t>
      </w:r>
      <w:r>
        <w:rPr>
          <w:rFonts w:ascii="Arial" w:hAnsi="Arial" w:cs="Arial"/>
          <w:color w:val="000000"/>
          <w:sz w:val="22"/>
          <w:szCs w:val="22"/>
        </w:rPr>
        <w:br/>
        <w:t>Mobilizing Computable Biomedical Knowledge: NIH/National Library of Medicine</w:t>
      </w:r>
      <w:r>
        <w:rPr>
          <w:rFonts w:ascii="Arial" w:hAnsi="Arial" w:cs="Arial"/>
          <w:color w:val="000000"/>
          <w:sz w:val="22"/>
          <w:szCs w:val="22"/>
        </w:rPr>
        <w:br/>
        <w:t>July 9-10, 2018, NIH Campus, Bethesda, MD</w:t>
      </w:r>
    </w:p>
    <w:p w14:paraId="0276FE35" w14:textId="49921FD3" w:rsidR="00527070" w:rsidRPr="00527070" w:rsidRDefault="00527070" w:rsidP="00527070">
      <w:pPr>
        <w:numPr>
          <w:ilvl w:val="0"/>
          <w:numId w:val="6"/>
        </w:numPr>
        <w:spacing w:after="120"/>
        <w:rPr>
          <w:rFonts w:ascii="Arial" w:hAnsi="Arial" w:cs="Arial"/>
          <w:color w:val="000000"/>
          <w:sz w:val="22"/>
          <w:szCs w:val="22"/>
        </w:rPr>
      </w:pPr>
      <w:r>
        <w:rPr>
          <w:rFonts w:ascii="Arial" w:hAnsi="Arial" w:cs="Arial"/>
          <w:color w:val="000000"/>
          <w:sz w:val="22"/>
          <w:szCs w:val="22"/>
        </w:rPr>
        <w:t>Invited Lecturer</w:t>
      </w:r>
      <w:r w:rsidRPr="0035742B">
        <w:rPr>
          <w:rFonts w:ascii="Arial" w:hAnsi="Arial" w:cs="Arial"/>
          <w:color w:val="000000"/>
          <w:sz w:val="22"/>
          <w:szCs w:val="22"/>
        </w:rPr>
        <w:t xml:space="preserve">: </w:t>
      </w:r>
      <w:r w:rsidRPr="00E54DE1">
        <w:rPr>
          <w:rFonts w:ascii="Arial" w:hAnsi="Arial" w:cs="Arial"/>
          <w:color w:val="000000"/>
          <w:sz w:val="22"/>
          <w:szCs w:val="22"/>
        </w:rPr>
        <w:t>“</w:t>
      </w:r>
      <w:r w:rsidRPr="0035742B">
        <w:rPr>
          <w:rFonts w:ascii="Arial" w:hAnsi="Arial" w:cs="Arial"/>
          <w:color w:val="000000"/>
          <w:sz w:val="22"/>
          <w:szCs w:val="22"/>
          <w:u w:val="single"/>
        </w:rPr>
        <w:t>Leveraging Informatics to Create a Learning Health System</w:t>
      </w:r>
      <w:r w:rsidRPr="00E54DE1">
        <w:rPr>
          <w:rFonts w:ascii="Arial" w:hAnsi="Arial" w:cs="Arial"/>
          <w:color w:val="000000"/>
          <w:sz w:val="22"/>
          <w:szCs w:val="22"/>
        </w:rPr>
        <w:t xml:space="preserve">” </w:t>
      </w:r>
      <w:r w:rsidRPr="00E54DE1">
        <w:rPr>
          <w:rFonts w:ascii="Arial" w:hAnsi="Arial" w:cs="Arial"/>
          <w:color w:val="000000"/>
          <w:sz w:val="22"/>
          <w:szCs w:val="22"/>
        </w:rPr>
        <w:br/>
      </w:r>
      <w:r>
        <w:rPr>
          <w:rFonts w:ascii="Arial" w:hAnsi="Arial" w:cs="Arial"/>
          <w:color w:val="000000"/>
          <w:sz w:val="22"/>
          <w:szCs w:val="22"/>
        </w:rPr>
        <w:t>Washington University Institute for Informatics</w:t>
      </w:r>
      <w:r>
        <w:rPr>
          <w:rFonts w:ascii="Arial" w:hAnsi="Arial" w:cs="Arial"/>
          <w:color w:val="000000"/>
          <w:sz w:val="22"/>
          <w:szCs w:val="22"/>
        </w:rPr>
        <w:br/>
        <w:t>May</w:t>
      </w:r>
      <w:r w:rsidRPr="0035742B">
        <w:rPr>
          <w:rFonts w:ascii="Arial" w:hAnsi="Arial" w:cs="Arial"/>
          <w:color w:val="000000"/>
          <w:sz w:val="22"/>
          <w:szCs w:val="22"/>
        </w:rPr>
        <w:t xml:space="preserve"> 2</w:t>
      </w:r>
      <w:r>
        <w:rPr>
          <w:rFonts w:ascii="Arial" w:hAnsi="Arial" w:cs="Arial"/>
          <w:color w:val="000000"/>
          <w:sz w:val="22"/>
          <w:szCs w:val="22"/>
        </w:rPr>
        <w:t>0, 2018</w:t>
      </w:r>
      <w:r w:rsidRPr="00E54DE1">
        <w:rPr>
          <w:rFonts w:ascii="Arial" w:hAnsi="Arial" w:cs="Arial"/>
          <w:color w:val="000000"/>
          <w:sz w:val="22"/>
          <w:szCs w:val="22"/>
        </w:rPr>
        <w:t xml:space="preserve">. </w:t>
      </w:r>
      <w:r>
        <w:rPr>
          <w:rFonts w:ascii="Arial" w:hAnsi="Arial" w:cs="Arial"/>
          <w:color w:val="000000"/>
          <w:sz w:val="22"/>
          <w:szCs w:val="22"/>
        </w:rPr>
        <w:t>St. Louis, MO</w:t>
      </w:r>
      <w:r w:rsidRPr="00E54DE1">
        <w:rPr>
          <w:rFonts w:ascii="Arial" w:hAnsi="Arial" w:cs="Arial"/>
          <w:color w:val="000000"/>
          <w:sz w:val="22"/>
          <w:szCs w:val="22"/>
        </w:rPr>
        <w:t xml:space="preserve">. </w:t>
      </w:r>
    </w:p>
    <w:p w14:paraId="00394E13" w14:textId="672969BB" w:rsidR="00280E3B" w:rsidRDefault="00280E3B" w:rsidP="00280E3B">
      <w:pPr>
        <w:numPr>
          <w:ilvl w:val="0"/>
          <w:numId w:val="6"/>
        </w:numPr>
        <w:spacing w:after="120"/>
        <w:rPr>
          <w:rFonts w:ascii="Arial" w:hAnsi="Arial" w:cs="Arial"/>
          <w:color w:val="000000"/>
          <w:sz w:val="22"/>
          <w:szCs w:val="22"/>
        </w:rPr>
      </w:pPr>
      <w:r>
        <w:rPr>
          <w:rFonts w:ascii="Arial" w:hAnsi="Arial" w:cs="Arial"/>
          <w:color w:val="000000"/>
          <w:sz w:val="22"/>
          <w:szCs w:val="22"/>
        </w:rPr>
        <w:t>Invited Panelist: “</w:t>
      </w:r>
      <w:r w:rsidRPr="00280E3B">
        <w:rPr>
          <w:rFonts w:ascii="Arial" w:hAnsi="Arial" w:cs="Arial"/>
          <w:color w:val="000000"/>
          <w:sz w:val="22"/>
          <w:szCs w:val="22"/>
          <w:u w:val="single"/>
        </w:rPr>
        <w:t>Informatics Enabled Learning Health Systems</w:t>
      </w:r>
      <w:r>
        <w:rPr>
          <w:rFonts w:ascii="Arial" w:hAnsi="Arial" w:cs="Arial"/>
          <w:color w:val="000000"/>
          <w:sz w:val="22"/>
          <w:szCs w:val="22"/>
          <w:u w:val="single"/>
        </w:rPr>
        <w:t>”</w:t>
      </w:r>
      <w:r>
        <w:rPr>
          <w:rFonts w:ascii="Arial" w:hAnsi="Arial" w:cs="Arial"/>
          <w:color w:val="000000"/>
          <w:sz w:val="22"/>
          <w:szCs w:val="22"/>
        </w:rPr>
        <w:br/>
        <w:t>Learning Health 4 Michigan Conference</w:t>
      </w:r>
      <w:r>
        <w:rPr>
          <w:rFonts w:ascii="Arial" w:hAnsi="Arial" w:cs="Arial"/>
          <w:color w:val="000000"/>
          <w:sz w:val="22"/>
          <w:szCs w:val="22"/>
        </w:rPr>
        <w:br/>
        <w:t>May 3, 2018; East Lansing, MI</w:t>
      </w:r>
    </w:p>
    <w:p w14:paraId="4E118E5F" w14:textId="437534CA" w:rsidR="00527070" w:rsidRPr="0035742B" w:rsidRDefault="00527070" w:rsidP="00527070">
      <w:pPr>
        <w:numPr>
          <w:ilvl w:val="0"/>
          <w:numId w:val="6"/>
        </w:numPr>
        <w:spacing w:after="120"/>
        <w:rPr>
          <w:rFonts w:ascii="Arial" w:hAnsi="Arial" w:cs="Arial"/>
          <w:color w:val="000000"/>
          <w:sz w:val="22"/>
          <w:szCs w:val="22"/>
        </w:rPr>
      </w:pPr>
      <w:r w:rsidRPr="00E54DE1">
        <w:rPr>
          <w:rFonts w:ascii="Arial" w:hAnsi="Arial" w:cs="Arial"/>
          <w:color w:val="000000"/>
          <w:sz w:val="22"/>
          <w:szCs w:val="22"/>
        </w:rPr>
        <w:lastRenderedPageBreak/>
        <w:t>Invited Keynote: “</w:t>
      </w:r>
      <w:r>
        <w:rPr>
          <w:rFonts w:ascii="Arial" w:hAnsi="Arial" w:cs="Arial"/>
          <w:color w:val="000000"/>
          <w:sz w:val="22"/>
          <w:szCs w:val="22"/>
          <w:u w:val="single"/>
        </w:rPr>
        <w:t>Clinical Research Informatics</w:t>
      </w:r>
      <w:r w:rsidRPr="00580426">
        <w:rPr>
          <w:rFonts w:ascii="Arial" w:hAnsi="Arial" w:cs="Arial"/>
          <w:color w:val="000000"/>
          <w:sz w:val="22"/>
          <w:szCs w:val="22"/>
          <w:u w:val="single"/>
        </w:rPr>
        <w:t xml:space="preserve"> Year-in-Review</w:t>
      </w:r>
      <w:r w:rsidRPr="00E54DE1">
        <w:rPr>
          <w:rFonts w:ascii="Arial" w:hAnsi="Arial" w:cs="Arial"/>
          <w:color w:val="000000"/>
          <w:sz w:val="22"/>
          <w:szCs w:val="22"/>
        </w:rPr>
        <w:t xml:space="preserve">” </w:t>
      </w:r>
      <w:r w:rsidRPr="00E54DE1">
        <w:rPr>
          <w:rFonts w:ascii="Arial" w:hAnsi="Arial" w:cs="Arial"/>
          <w:color w:val="000000"/>
          <w:sz w:val="22"/>
          <w:szCs w:val="22"/>
        </w:rPr>
        <w:br/>
      </w:r>
      <w:r>
        <w:rPr>
          <w:rFonts w:ascii="Arial" w:hAnsi="Arial" w:cs="Arial"/>
          <w:color w:val="000000"/>
          <w:sz w:val="22"/>
          <w:szCs w:val="22"/>
        </w:rPr>
        <w:t>March 16, 2018</w:t>
      </w:r>
      <w:r w:rsidRPr="00E54DE1">
        <w:rPr>
          <w:rFonts w:ascii="Arial" w:hAnsi="Arial" w:cs="Arial"/>
          <w:color w:val="000000"/>
          <w:sz w:val="22"/>
          <w:szCs w:val="22"/>
        </w:rPr>
        <w:t>.</w:t>
      </w:r>
      <w:r w:rsidRPr="0035742B">
        <w:rPr>
          <w:rFonts w:ascii="Arial" w:hAnsi="Arial" w:cs="Arial"/>
          <w:color w:val="000000"/>
          <w:sz w:val="22"/>
          <w:szCs w:val="22"/>
        </w:rPr>
        <w:t xml:space="preserve"> AMIA </w:t>
      </w:r>
      <w:r>
        <w:rPr>
          <w:rFonts w:ascii="Arial" w:hAnsi="Arial" w:cs="Arial"/>
          <w:color w:val="000000"/>
          <w:sz w:val="22"/>
          <w:szCs w:val="22"/>
        </w:rPr>
        <w:t>Informatics Summit</w:t>
      </w:r>
      <w:r w:rsidRPr="0035742B">
        <w:rPr>
          <w:rFonts w:ascii="Arial" w:hAnsi="Arial" w:cs="Arial"/>
          <w:color w:val="000000"/>
          <w:sz w:val="22"/>
          <w:szCs w:val="22"/>
        </w:rPr>
        <w:t xml:space="preserve"> in San Francisco, CA</w:t>
      </w:r>
    </w:p>
    <w:p w14:paraId="31F70E9E" w14:textId="69ABB20A" w:rsidR="0035742B" w:rsidRPr="0035742B" w:rsidRDefault="00590B73"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Invited speaker/panelist: </w:t>
      </w:r>
      <w:r w:rsidRPr="0035742B">
        <w:rPr>
          <w:rFonts w:ascii="Arial" w:hAnsi="Arial" w:cs="Arial"/>
          <w:color w:val="000000"/>
          <w:sz w:val="22"/>
          <w:szCs w:val="22"/>
        </w:rPr>
        <w:t>IEEE Ad</w:t>
      </w:r>
      <w:r w:rsidRPr="00E54DE1">
        <w:rPr>
          <w:rFonts w:ascii="Arial" w:hAnsi="Arial" w:cs="Arial"/>
          <w:color w:val="000000"/>
          <w:sz w:val="22"/>
          <w:szCs w:val="22"/>
        </w:rPr>
        <w:t xml:space="preserve">vancing Technology for Humanity. Panel: </w:t>
      </w:r>
      <w:r w:rsidRPr="0035742B">
        <w:rPr>
          <w:rFonts w:ascii="Arial" w:hAnsi="Arial" w:cs="Arial"/>
          <w:color w:val="000000"/>
          <w:sz w:val="22"/>
          <w:szCs w:val="22"/>
        </w:rPr>
        <w:t>“</w:t>
      </w:r>
      <w:r w:rsidRPr="0035742B">
        <w:rPr>
          <w:rFonts w:ascii="Arial" w:hAnsi="Arial" w:cs="Arial"/>
          <w:color w:val="000000"/>
          <w:sz w:val="22"/>
          <w:szCs w:val="22"/>
          <w:u w:val="single"/>
        </w:rPr>
        <w:t>Engineering in Biology, Medicine, and Nanotechnology</w:t>
      </w:r>
      <w:r w:rsidRPr="0035742B">
        <w:rPr>
          <w:rFonts w:ascii="Arial" w:hAnsi="Arial" w:cs="Arial"/>
          <w:color w:val="000000"/>
          <w:sz w:val="22"/>
          <w:szCs w:val="22"/>
        </w:rPr>
        <w:t>”</w:t>
      </w:r>
      <w:r w:rsidRPr="00E54DE1">
        <w:rPr>
          <w:rFonts w:ascii="Arial" w:hAnsi="Arial" w:cs="Arial"/>
          <w:color w:val="000000"/>
          <w:sz w:val="22"/>
          <w:szCs w:val="22"/>
        </w:rPr>
        <w:t xml:space="preserve"> November 11, 2017. Bloomington, IN</w:t>
      </w:r>
    </w:p>
    <w:p w14:paraId="37B4259C" w14:textId="7707CD9C" w:rsidR="0035742B" w:rsidRPr="00E54DE1" w:rsidRDefault="00E46CD6"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Keynote speaker: </w:t>
      </w:r>
      <w:r w:rsidRPr="00E54DE1">
        <w:rPr>
          <w:rFonts w:ascii="Arial" w:hAnsi="Arial" w:cs="Arial"/>
          <w:color w:val="000000"/>
          <w:sz w:val="22"/>
          <w:szCs w:val="22"/>
          <w:u w:val="single"/>
        </w:rPr>
        <w:t>Research IT Maturity Models: An Update</w:t>
      </w:r>
      <w:r w:rsidRPr="00E54DE1">
        <w:rPr>
          <w:rFonts w:ascii="Arial" w:hAnsi="Arial" w:cs="Arial"/>
          <w:color w:val="000000"/>
          <w:sz w:val="22"/>
          <w:szCs w:val="22"/>
        </w:rPr>
        <w:br/>
        <w:t xml:space="preserve">November 3, 2017. CR Forum 2017 IT Roundtable. </w:t>
      </w:r>
      <w:r w:rsidR="0035742B" w:rsidRPr="0035742B">
        <w:rPr>
          <w:rFonts w:ascii="Arial" w:hAnsi="Arial" w:cs="Arial"/>
          <w:color w:val="000000"/>
          <w:sz w:val="22"/>
          <w:szCs w:val="22"/>
        </w:rPr>
        <w:t>Washington, DC</w:t>
      </w:r>
    </w:p>
    <w:p w14:paraId="740C85E3" w14:textId="060612C6" w:rsidR="00476CDF" w:rsidRPr="0035742B" w:rsidRDefault="00E46CD6"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Keynote Address</w:t>
      </w:r>
      <w:r w:rsidR="00476CDF" w:rsidRPr="0035742B">
        <w:rPr>
          <w:rFonts w:ascii="Arial" w:hAnsi="Arial" w:cs="Arial"/>
          <w:color w:val="000000"/>
          <w:sz w:val="22"/>
          <w:szCs w:val="22"/>
        </w:rPr>
        <w:t xml:space="preserve">: </w:t>
      </w:r>
      <w:r w:rsidRPr="00E54DE1">
        <w:rPr>
          <w:rFonts w:ascii="Arial" w:hAnsi="Arial" w:cs="Arial"/>
          <w:color w:val="000000"/>
          <w:sz w:val="22"/>
          <w:szCs w:val="22"/>
        </w:rPr>
        <w:t>“</w:t>
      </w:r>
      <w:r w:rsidRPr="0035742B">
        <w:rPr>
          <w:rFonts w:ascii="Arial" w:hAnsi="Arial" w:cs="Arial"/>
          <w:color w:val="000000"/>
          <w:sz w:val="22"/>
          <w:szCs w:val="22"/>
          <w:u w:val="single"/>
        </w:rPr>
        <w:t xml:space="preserve">Leveraging Informatics to Create a </w:t>
      </w:r>
      <w:r w:rsidRPr="00E54DE1">
        <w:rPr>
          <w:rFonts w:ascii="Arial" w:hAnsi="Arial" w:cs="Arial"/>
          <w:color w:val="000000"/>
          <w:sz w:val="22"/>
          <w:szCs w:val="22"/>
          <w:u w:val="single"/>
        </w:rPr>
        <w:t xml:space="preserve">Precision </w:t>
      </w:r>
      <w:r w:rsidRPr="0035742B">
        <w:rPr>
          <w:rFonts w:ascii="Arial" w:hAnsi="Arial" w:cs="Arial"/>
          <w:color w:val="000000"/>
          <w:sz w:val="22"/>
          <w:szCs w:val="22"/>
          <w:u w:val="single"/>
        </w:rPr>
        <w:t>Learning Health System</w:t>
      </w:r>
      <w:r w:rsidRPr="00E54DE1">
        <w:rPr>
          <w:rFonts w:ascii="Arial" w:hAnsi="Arial" w:cs="Arial"/>
          <w:color w:val="000000"/>
          <w:sz w:val="22"/>
          <w:szCs w:val="22"/>
        </w:rPr>
        <w:t xml:space="preserve">” </w:t>
      </w:r>
      <w:r w:rsidRPr="00E54DE1">
        <w:rPr>
          <w:rFonts w:ascii="Arial" w:hAnsi="Arial" w:cs="Arial"/>
          <w:color w:val="000000"/>
          <w:sz w:val="22"/>
          <w:szCs w:val="22"/>
        </w:rPr>
        <w:br/>
      </w:r>
      <w:r w:rsidR="00476CDF" w:rsidRPr="0035742B">
        <w:rPr>
          <w:rFonts w:ascii="Arial" w:hAnsi="Arial" w:cs="Arial"/>
          <w:color w:val="000000"/>
          <w:sz w:val="22"/>
          <w:szCs w:val="22"/>
        </w:rPr>
        <w:t xml:space="preserve">Annual Symposium for Hall Center for Law and Health – All Data is Health Data Symposium </w:t>
      </w:r>
      <w:r w:rsidR="00E54DE1">
        <w:rPr>
          <w:rFonts w:ascii="Arial" w:hAnsi="Arial" w:cs="Arial"/>
          <w:color w:val="000000"/>
          <w:sz w:val="22"/>
          <w:szCs w:val="22"/>
        </w:rPr>
        <w:br/>
      </w:r>
      <w:r w:rsidRPr="0035742B">
        <w:rPr>
          <w:rFonts w:ascii="Arial" w:hAnsi="Arial" w:cs="Arial"/>
          <w:color w:val="000000"/>
          <w:sz w:val="22"/>
          <w:szCs w:val="22"/>
        </w:rPr>
        <w:t>October 2</w:t>
      </w:r>
      <w:r w:rsidR="003921C7" w:rsidRPr="00E54DE1">
        <w:rPr>
          <w:rFonts w:ascii="Arial" w:hAnsi="Arial" w:cs="Arial"/>
          <w:color w:val="000000"/>
          <w:sz w:val="22"/>
          <w:szCs w:val="22"/>
        </w:rPr>
        <w:t>0, 2017.</w:t>
      </w:r>
      <w:r w:rsidRPr="00E54DE1">
        <w:rPr>
          <w:rFonts w:ascii="Arial" w:hAnsi="Arial" w:cs="Arial"/>
          <w:color w:val="000000"/>
          <w:sz w:val="22"/>
          <w:szCs w:val="22"/>
        </w:rPr>
        <w:t xml:space="preserve"> </w:t>
      </w:r>
      <w:r w:rsidR="00476CDF" w:rsidRPr="0035742B">
        <w:rPr>
          <w:rFonts w:ascii="Arial" w:hAnsi="Arial" w:cs="Arial"/>
          <w:color w:val="000000"/>
          <w:sz w:val="22"/>
          <w:szCs w:val="22"/>
        </w:rPr>
        <w:t>Indianapolis, IN</w:t>
      </w:r>
      <w:r w:rsidR="00476CDF" w:rsidRPr="00E54DE1">
        <w:rPr>
          <w:rFonts w:ascii="Arial" w:hAnsi="Arial" w:cs="Arial"/>
          <w:color w:val="000000"/>
          <w:sz w:val="22"/>
          <w:szCs w:val="22"/>
        </w:rPr>
        <w:t xml:space="preserve">. </w:t>
      </w:r>
    </w:p>
    <w:p w14:paraId="305E0AD4" w14:textId="15DACE1F" w:rsidR="00476CDF" w:rsidRPr="0035742B"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Invited panelist: </w:t>
      </w:r>
      <w:r w:rsidRPr="00E54DE1">
        <w:rPr>
          <w:rFonts w:ascii="Arial" w:hAnsi="Arial" w:cs="Arial"/>
          <w:color w:val="000000"/>
          <w:sz w:val="22"/>
          <w:szCs w:val="22"/>
          <w:u w:val="single"/>
        </w:rPr>
        <w:t>Technology and the Future for Academic Health Centers: Panel Discussion</w:t>
      </w:r>
      <w:r w:rsidRPr="00E54DE1">
        <w:rPr>
          <w:rFonts w:ascii="Arial" w:hAnsi="Arial" w:cs="Arial"/>
          <w:color w:val="000000"/>
          <w:sz w:val="22"/>
          <w:szCs w:val="22"/>
        </w:rPr>
        <w:br/>
        <w:t xml:space="preserve">October 12, 2017. </w:t>
      </w:r>
      <w:r w:rsidR="00476CDF" w:rsidRPr="00E54DE1">
        <w:rPr>
          <w:rFonts w:ascii="Arial" w:hAnsi="Arial" w:cs="Arial"/>
          <w:color w:val="000000"/>
          <w:sz w:val="22"/>
          <w:szCs w:val="22"/>
        </w:rPr>
        <w:t>A</w:t>
      </w:r>
      <w:r w:rsidRPr="00E54DE1">
        <w:rPr>
          <w:rFonts w:ascii="Arial" w:hAnsi="Arial" w:cs="Arial"/>
          <w:color w:val="000000"/>
          <w:sz w:val="22"/>
          <w:szCs w:val="22"/>
        </w:rPr>
        <w:t>ssociation of Academic Health Centers (A</w:t>
      </w:r>
      <w:r w:rsidR="00476CDF" w:rsidRPr="00E54DE1">
        <w:rPr>
          <w:rFonts w:ascii="Arial" w:hAnsi="Arial" w:cs="Arial"/>
          <w:color w:val="000000"/>
          <w:sz w:val="22"/>
          <w:szCs w:val="22"/>
        </w:rPr>
        <w:t>AHC</w:t>
      </w:r>
      <w:r w:rsidRPr="00E54DE1">
        <w:rPr>
          <w:rFonts w:ascii="Arial" w:hAnsi="Arial" w:cs="Arial"/>
          <w:color w:val="000000"/>
          <w:sz w:val="22"/>
          <w:szCs w:val="22"/>
        </w:rPr>
        <w:t xml:space="preserve">). </w:t>
      </w:r>
      <w:r w:rsidR="00476CDF" w:rsidRPr="00E54DE1">
        <w:rPr>
          <w:rFonts w:ascii="Arial" w:hAnsi="Arial" w:cs="Arial"/>
          <w:color w:val="000000"/>
          <w:sz w:val="22"/>
          <w:szCs w:val="22"/>
        </w:rPr>
        <w:t>Boston MA</w:t>
      </w:r>
    </w:p>
    <w:p w14:paraId="0D28EC37" w14:textId="337C5F9A" w:rsidR="00476CDF" w:rsidRPr="00E54DE1"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Invited Lecturer: </w:t>
      </w:r>
      <w:r w:rsidR="00476CDF" w:rsidRPr="0035742B">
        <w:rPr>
          <w:rFonts w:ascii="Arial" w:hAnsi="Arial" w:cs="Arial"/>
          <w:color w:val="000000"/>
          <w:sz w:val="22"/>
          <w:szCs w:val="22"/>
        </w:rPr>
        <w:t>Hutton Lecture</w:t>
      </w:r>
      <w:r w:rsidRPr="00E54DE1">
        <w:rPr>
          <w:rFonts w:ascii="Arial" w:hAnsi="Arial" w:cs="Arial"/>
          <w:color w:val="000000"/>
          <w:sz w:val="22"/>
          <w:szCs w:val="22"/>
        </w:rPr>
        <w:t xml:space="preserve">. </w:t>
      </w:r>
      <w:r w:rsidRPr="0035742B">
        <w:rPr>
          <w:rFonts w:ascii="Arial" w:hAnsi="Arial" w:cs="Arial"/>
          <w:color w:val="000000"/>
          <w:sz w:val="22"/>
          <w:szCs w:val="22"/>
        </w:rPr>
        <w:t>“</w:t>
      </w:r>
      <w:r w:rsidRPr="0035742B">
        <w:rPr>
          <w:rFonts w:ascii="Arial" w:hAnsi="Arial" w:cs="Arial"/>
          <w:color w:val="000000"/>
          <w:sz w:val="22"/>
          <w:szCs w:val="22"/>
          <w:u w:val="single"/>
        </w:rPr>
        <w:t>Leveraging Informatics to Create a Learning Health System</w:t>
      </w:r>
      <w:r w:rsidRPr="0035742B">
        <w:rPr>
          <w:rFonts w:ascii="Arial" w:hAnsi="Arial" w:cs="Arial"/>
          <w:color w:val="000000"/>
          <w:sz w:val="22"/>
          <w:szCs w:val="22"/>
        </w:rPr>
        <w:t>”</w:t>
      </w:r>
      <w:r w:rsidRPr="00E54DE1">
        <w:rPr>
          <w:rFonts w:ascii="Arial" w:hAnsi="Arial" w:cs="Arial"/>
          <w:color w:val="000000"/>
          <w:sz w:val="22"/>
          <w:szCs w:val="22"/>
        </w:rPr>
        <w:br/>
      </w:r>
      <w:r w:rsidRPr="0035742B">
        <w:rPr>
          <w:rFonts w:ascii="Arial" w:hAnsi="Arial" w:cs="Arial"/>
          <w:color w:val="000000"/>
          <w:sz w:val="22"/>
          <w:szCs w:val="22"/>
        </w:rPr>
        <w:t xml:space="preserve">October </w:t>
      </w:r>
      <w:r w:rsidRPr="00E54DE1">
        <w:rPr>
          <w:rFonts w:ascii="Arial" w:hAnsi="Arial" w:cs="Arial"/>
          <w:color w:val="000000"/>
          <w:sz w:val="22"/>
          <w:szCs w:val="22"/>
        </w:rPr>
        <w:t xml:space="preserve">6, 2017. </w:t>
      </w:r>
      <w:r w:rsidR="00476CDF" w:rsidRPr="0035742B">
        <w:rPr>
          <w:rFonts w:ascii="Arial" w:hAnsi="Arial" w:cs="Arial"/>
          <w:color w:val="000000"/>
          <w:sz w:val="22"/>
          <w:szCs w:val="22"/>
        </w:rPr>
        <w:t>The</w:t>
      </w:r>
      <w:r w:rsidRPr="00E54DE1">
        <w:rPr>
          <w:rFonts w:ascii="Arial" w:hAnsi="Arial" w:cs="Arial"/>
          <w:color w:val="000000"/>
          <w:sz w:val="22"/>
          <w:szCs w:val="22"/>
        </w:rPr>
        <w:t xml:space="preserve"> Cincinnati Children’s Hospital, </w:t>
      </w:r>
      <w:r w:rsidR="00476CDF" w:rsidRPr="0035742B">
        <w:rPr>
          <w:rFonts w:ascii="Arial" w:hAnsi="Arial" w:cs="Arial"/>
          <w:color w:val="000000"/>
          <w:sz w:val="22"/>
          <w:szCs w:val="22"/>
        </w:rPr>
        <w:t>Cincinnati, OH</w:t>
      </w:r>
    </w:p>
    <w:p w14:paraId="6E5352F2" w14:textId="77777777" w:rsidR="003921C7" w:rsidRPr="0035742B"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Speaker: </w:t>
      </w:r>
      <w:r w:rsidRPr="0035742B">
        <w:rPr>
          <w:rFonts w:ascii="Arial" w:hAnsi="Arial" w:cs="Arial"/>
          <w:color w:val="000000"/>
          <w:sz w:val="22"/>
          <w:szCs w:val="22"/>
        </w:rPr>
        <w:t>Work in Progress</w:t>
      </w:r>
      <w:r w:rsidRPr="00E54DE1">
        <w:rPr>
          <w:rFonts w:ascii="Arial" w:hAnsi="Arial" w:cs="Arial"/>
          <w:color w:val="000000"/>
          <w:sz w:val="22"/>
          <w:szCs w:val="22"/>
        </w:rPr>
        <w:t xml:space="preserve"> Series: </w:t>
      </w:r>
      <w:r w:rsidRPr="0035742B">
        <w:rPr>
          <w:rFonts w:ascii="Arial" w:hAnsi="Arial" w:cs="Arial"/>
          <w:color w:val="000000"/>
          <w:sz w:val="22"/>
          <w:szCs w:val="22"/>
        </w:rPr>
        <w:t>“</w:t>
      </w:r>
      <w:r w:rsidRPr="0035742B">
        <w:rPr>
          <w:rFonts w:ascii="Arial" w:hAnsi="Arial" w:cs="Arial"/>
          <w:color w:val="000000"/>
          <w:sz w:val="22"/>
          <w:szCs w:val="22"/>
          <w:u w:val="single"/>
        </w:rPr>
        <w:t>Leveraging Informatics to Enable a Learning Precision Health System</w:t>
      </w:r>
      <w:r w:rsidRPr="0035742B">
        <w:rPr>
          <w:rFonts w:ascii="Arial" w:hAnsi="Arial" w:cs="Arial"/>
          <w:color w:val="000000"/>
          <w:sz w:val="22"/>
          <w:szCs w:val="22"/>
        </w:rPr>
        <w:t>”</w:t>
      </w:r>
      <w:r w:rsidRPr="00E54DE1">
        <w:rPr>
          <w:rFonts w:ascii="Arial" w:hAnsi="Arial" w:cs="Arial"/>
          <w:color w:val="000000"/>
          <w:sz w:val="22"/>
          <w:szCs w:val="22"/>
        </w:rPr>
        <w:t xml:space="preserve"> </w:t>
      </w:r>
      <w:r w:rsidRPr="0035742B">
        <w:rPr>
          <w:rFonts w:ascii="Arial" w:hAnsi="Arial" w:cs="Arial"/>
          <w:color w:val="000000"/>
          <w:sz w:val="22"/>
          <w:szCs w:val="22"/>
        </w:rPr>
        <w:t>September 1</w:t>
      </w:r>
      <w:r w:rsidRPr="00E54DE1">
        <w:rPr>
          <w:rFonts w:ascii="Arial" w:hAnsi="Arial" w:cs="Arial"/>
          <w:color w:val="000000"/>
          <w:sz w:val="22"/>
          <w:szCs w:val="22"/>
        </w:rPr>
        <w:t>3, 2017. Indianapolis, IN</w:t>
      </w:r>
    </w:p>
    <w:p w14:paraId="0329A948" w14:textId="280EFF65" w:rsidR="00476CDF" w:rsidRPr="0035742B"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Invited Keynote: “</w:t>
      </w:r>
      <w:r w:rsidRPr="00E54DE1">
        <w:rPr>
          <w:rFonts w:ascii="Arial" w:hAnsi="Arial" w:cs="Arial"/>
          <w:color w:val="000000"/>
          <w:sz w:val="22"/>
          <w:szCs w:val="22"/>
          <w:u w:val="single"/>
        </w:rPr>
        <w:t>Leveraging Informatics to Create Learning Health Systems</w:t>
      </w:r>
      <w:r w:rsidRPr="00E54DE1">
        <w:rPr>
          <w:rFonts w:ascii="Arial" w:hAnsi="Arial" w:cs="Arial"/>
          <w:color w:val="000000"/>
          <w:sz w:val="22"/>
          <w:szCs w:val="22"/>
        </w:rPr>
        <w:t>”</w:t>
      </w:r>
      <w:r w:rsidRPr="00E54DE1">
        <w:rPr>
          <w:rFonts w:ascii="Arial" w:hAnsi="Arial" w:cs="Arial"/>
          <w:color w:val="000000"/>
          <w:sz w:val="22"/>
          <w:szCs w:val="22"/>
        </w:rPr>
        <w:br/>
      </w:r>
      <w:r w:rsidRPr="0035742B">
        <w:rPr>
          <w:rFonts w:ascii="Arial" w:hAnsi="Arial" w:cs="Arial"/>
          <w:color w:val="000000"/>
          <w:sz w:val="22"/>
          <w:szCs w:val="22"/>
        </w:rPr>
        <w:t>July 17-20</w:t>
      </w:r>
      <w:r w:rsidRPr="00E54DE1">
        <w:rPr>
          <w:rFonts w:ascii="Arial" w:hAnsi="Arial" w:cs="Arial"/>
          <w:color w:val="000000"/>
          <w:sz w:val="22"/>
          <w:szCs w:val="22"/>
        </w:rPr>
        <w:t xml:space="preserve">, 2017. National Health Symposium. Santiago, </w:t>
      </w:r>
      <w:r w:rsidRPr="0035742B">
        <w:rPr>
          <w:rFonts w:ascii="Arial" w:hAnsi="Arial" w:cs="Arial"/>
          <w:color w:val="000000"/>
          <w:sz w:val="22"/>
          <w:szCs w:val="22"/>
        </w:rPr>
        <w:t>Chile</w:t>
      </w:r>
    </w:p>
    <w:p w14:paraId="58896BAC" w14:textId="6A36C64B" w:rsidR="00476CDF" w:rsidRPr="0035742B"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Invited Keynote: </w:t>
      </w:r>
      <w:r w:rsidR="00476CDF" w:rsidRPr="0035742B">
        <w:rPr>
          <w:rFonts w:ascii="Arial" w:hAnsi="Arial" w:cs="Arial"/>
          <w:color w:val="000000"/>
          <w:sz w:val="22"/>
          <w:szCs w:val="22"/>
        </w:rPr>
        <w:t>“</w:t>
      </w:r>
      <w:r w:rsidR="00476CDF" w:rsidRPr="0035742B">
        <w:rPr>
          <w:rFonts w:ascii="Arial" w:hAnsi="Arial" w:cs="Arial"/>
          <w:color w:val="000000"/>
          <w:sz w:val="22"/>
          <w:szCs w:val="22"/>
          <w:u w:val="single"/>
        </w:rPr>
        <w:t>Ethics and Health Information Technology</w:t>
      </w:r>
      <w:r w:rsidR="00B13929" w:rsidRPr="00E54DE1">
        <w:rPr>
          <w:rFonts w:ascii="Arial" w:hAnsi="Arial" w:cs="Arial"/>
          <w:color w:val="000000"/>
          <w:sz w:val="22"/>
          <w:szCs w:val="22"/>
        </w:rPr>
        <w:t>”</w:t>
      </w:r>
      <w:r w:rsidR="00B13929" w:rsidRPr="00E54DE1">
        <w:rPr>
          <w:rFonts w:ascii="Arial" w:hAnsi="Arial" w:cs="Arial"/>
          <w:color w:val="000000"/>
          <w:sz w:val="22"/>
          <w:szCs w:val="22"/>
        </w:rPr>
        <w:br/>
      </w:r>
      <w:r w:rsidR="00B13929" w:rsidRPr="0035742B">
        <w:rPr>
          <w:rFonts w:ascii="Arial" w:hAnsi="Arial" w:cs="Arial"/>
          <w:color w:val="000000"/>
          <w:sz w:val="22"/>
          <w:szCs w:val="22"/>
        </w:rPr>
        <w:t xml:space="preserve">April </w:t>
      </w:r>
      <w:r w:rsidR="00B13929" w:rsidRPr="00E54DE1">
        <w:rPr>
          <w:rFonts w:ascii="Arial" w:hAnsi="Arial" w:cs="Arial"/>
          <w:color w:val="000000"/>
          <w:sz w:val="22"/>
          <w:szCs w:val="22"/>
        </w:rPr>
        <w:t>7, 2017.</w:t>
      </w:r>
      <w:r w:rsidR="00B13929" w:rsidRPr="0035742B">
        <w:rPr>
          <w:rFonts w:ascii="Arial" w:hAnsi="Arial" w:cs="Arial"/>
          <w:color w:val="000000"/>
          <w:sz w:val="22"/>
          <w:szCs w:val="22"/>
        </w:rPr>
        <w:t xml:space="preserve"> Florida Bioe</w:t>
      </w:r>
      <w:r w:rsidR="00B13929" w:rsidRPr="00E54DE1">
        <w:rPr>
          <w:rFonts w:ascii="Arial" w:hAnsi="Arial" w:cs="Arial"/>
          <w:color w:val="000000"/>
          <w:sz w:val="22"/>
          <w:szCs w:val="22"/>
        </w:rPr>
        <w:t xml:space="preserve">thics Network Annual Conference. </w:t>
      </w:r>
      <w:r w:rsidR="00B13929" w:rsidRPr="0035742B">
        <w:rPr>
          <w:rFonts w:ascii="Arial" w:hAnsi="Arial" w:cs="Arial"/>
          <w:color w:val="000000"/>
          <w:sz w:val="22"/>
          <w:szCs w:val="22"/>
        </w:rPr>
        <w:t>Miami, FL</w:t>
      </w:r>
    </w:p>
    <w:p w14:paraId="6733C90C" w14:textId="50F32DA7" w:rsidR="00476CDF" w:rsidRPr="0035742B" w:rsidRDefault="00476CDF" w:rsidP="00E54DE1">
      <w:pPr>
        <w:numPr>
          <w:ilvl w:val="0"/>
          <w:numId w:val="6"/>
        </w:numPr>
        <w:spacing w:after="120"/>
        <w:rPr>
          <w:rFonts w:ascii="Arial" w:hAnsi="Arial" w:cs="Arial"/>
          <w:color w:val="000000"/>
          <w:sz w:val="22"/>
          <w:szCs w:val="22"/>
        </w:rPr>
      </w:pPr>
      <w:r w:rsidRPr="0035742B">
        <w:rPr>
          <w:rFonts w:ascii="Arial" w:hAnsi="Arial" w:cs="Arial"/>
          <w:color w:val="000000"/>
          <w:sz w:val="22"/>
          <w:szCs w:val="22"/>
        </w:rPr>
        <w:t>AMIA Hil</w:t>
      </w:r>
      <w:r w:rsidR="00E54DE1">
        <w:rPr>
          <w:rFonts w:ascii="Arial" w:hAnsi="Arial" w:cs="Arial"/>
          <w:color w:val="000000"/>
          <w:sz w:val="22"/>
          <w:szCs w:val="22"/>
        </w:rPr>
        <w:t xml:space="preserve">l Briefing at the Senate Offices: </w:t>
      </w:r>
      <w:r w:rsidR="00E54DE1" w:rsidRPr="00580426">
        <w:rPr>
          <w:rFonts w:ascii="Arial" w:hAnsi="Arial" w:cs="Arial"/>
          <w:color w:val="000000"/>
          <w:sz w:val="22"/>
          <w:szCs w:val="22"/>
          <w:u w:val="single"/>
        </w:rPr>
        <w:t xml:space="preserve">Bridging the </w:t>
      </w:r>
      <w:r w:rsidR="00580426" w:rsidRPr="00580426">
        <w:rPr>
          <w:rFonts w:ascii="Arial" w:hAnsi="Arial" w:cs="Arial"/>
          <w:color w:val="000000"/>
          <w:sz w:val="22"/>
          <w:szCs w:val="22"/>
          <w:u w:val="single"/>
        </w:rPr>
        <w:t>Health IT Chasm</w:t>
      </w:r>
      <w:r w:rsidR="00B13929" w:rsidRPr="00E54DE1">
        <w:rPr>
          <w:rFonts w:ascii="Arial" w:hAnsi="Arial" w:cs="Arial"/>
          <w:color w:val="000000"/>
          <w:sz w:val="22"/>
          <w:szCs w:val="22"/>
        </w:rPr>
        <w:br/>
        <w:t>April 5, 2017. Washington, DC.</w:t>
      </w:r>
    </w:p>
    <w:p w14:paraId="65731E24" w14:textId="48E7AF22" w:rsidR="00A65E87" w:rsidRPr="0035742B" w:rsidRDefault="00E54DE1"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Invited Keynote: “</w:t>
      </w:r>
      <w:r w:rsidR="00580426">
        <w:rPr>
          <w:rFonts w:ascii="Arial" w:hAnsi="Arial" w:cs="Arial"/>
          <w:color w:val="000000"/>
          <w:sz w:val="22"/>
          <w:szCs w:val="22"/>
          <w:u w:val="single"/>
        </w:rPr>
        <w:t>Clinical Research Informatics</w:t>
      </w:r>
      <w:r w:rsidRPr="00580426">
        <w:rPr>
          <w:rFonts w:ascii="Arial" w:hAnsi="Arial" w:cs="Arial"/>
          <w:color w:val="000000"/>
          <w:sz w:val="22"/>
          <w:szCs w:val="22"/>
          <w:u w:val="single"/>
        </w:rPr>
        <w:t xml:space="preserve"> Year-in-Review</w:t>
      </w:r>
      <w:r w:rsidRPr="00E54DE1">
        <w:rPr>
          <w:rFonts w:ascii="Arial" w:hAnsi="Arial" w:cs="Arial"/>
          <w:color w:val="000000"/>
          <w:sz w:val="22"/>
          <w:szCs w:val="22"/>
        </w:rPr>
        <w:t xml:space="preserve">” </w:t>
      </w:r>
      <w:r w:rsidRPr="00E54DE1">
        <w:rPr>
          <w:rFonts w:ascii="Arial" w:hAnsi="Arial" w:cs="Arial"/>
          <w:color w:val="000000"/>
          <w:sz w:val="22"/>
          <w:szCs w:val="22"/>
        </w:rPr>
        <w:br/>
      </w:r>
      <w:r w:rsidR="00A65E87" w:rsidRPr="0035742B">
        <w:rPr>
          <w:rFonts w:ascii="Arial" w:hAnsi="Arial" w:cs="Arial"/>
          <w:color w:val="000000"/>
          <w:sz w:val="22"/>
          <w:szCs w:val="22"/>
        </w:rPr>
        <w:t>March 3</w:t>
      </w:r>
      <w:r w:rsidRPr="00E54DE1">
        <w:rPr>
          <w:rFonts w:ascii="Arial" w:hAnsi="Arial" w:cs="Arial"/>
          <w:color w:val="000000"/>
          <w:sz w:val="22"/>
          <w:szCs w:val="22"/>
        </w:rPr>
        <w:t>0, 2017.</w:t>
      </w:r>
      <w:r w:rsidR="00A65E87" w:rsidRPr="0035742B">
        <w:rPr>
          <w:rFonts w:ascii="Arial" w:hAnsi="Arial" w:cs="Arial"/>
          <w:color w:val="000000"/>
          <w:sz w:val="22"/>
          <w:szCs w:val="22"/>
        </w:rPr>
        <w:t xml:space="preserve"> AMIA Joint Summits in San Francisco, CA</w:t>
      </w:r>
    </w:p>
    <w:p w14:paraId="77CAA1A7" w14:textId="3827393C" w:rsidR="005D47C8" w:rsidRPr="005D47C8" w:rsidRDefault="005D47C8" w:rsidP="005D47C8">
      <w:pPr>
        <w:numPr>
          <w:ilvl w:val="0"/>
          <w:numId w:val="6"/>
        </w:numPr>
        <w:tabs>
          <w:tab w:val="left" w:pos="90"/>
        </w:tabs>
        <w:spacing w:after="120"/>
        <w:rPr>
          <w:rFonts w:ascii="Arial" w:hAnsi="Arial" w:cs="Arial"/>
          <w:caps/>
          <w:sz w:val="22"/>
          <w:szCs w:val="22"/>
        </w:rPr>
      </w:pPr>
      <w:r>
        <w:rPr>
          <w:rFonts w:ascii="Arial" w:hAnsi="Arial" w:cs="Arial"/>
          <w:sz w:val="22"/>
          <w:szCs w:val="22"/>
        </w:rPr>
        <w:t xml:space="preserve">Panelist: </w:t>
      </w:r>
      <w:r w:rsidRPr="005D47C8">
        <w:rPr>
          <w:rFonts w:ascii="Arial" w:hAnsi="Arial" w:cs="Arial"/>
          <w:sz w:val="22"/>
          <w:szCs w:val="22"/>
          <w:u w:val="single"/>
        </w:rPr>
        <w:t>Maturity Models for Research IT and Informatics – Reports from the Field</w:t>
      </w:r>
      <w:r>
        <w:rPr>
          <w:rFonts w:ascii="Arial" w:hAnsi="Arial" w:cs="Arial"/>
          <w:sz w:val="22"/>
          <w:szCs w:val="22"/>
        </w:rPr>
        <w:t xml:space="preserve">. </w:t>
      </w:r>
      <w:r>
        <w:rPr>
          <w:rFonts w:ascii="Arial" w:hAnsi="Arial" w:cs="Arial"/>
          <w:sz w:val="22"/>
          <w:szCs w:val="22"/>
        </w:rPr>
        <w:br/>
        <w:t xml:space="preserve">March 26-30, 2017. </w:t>
      </w:r>
      <w:r w:rsidRPr="0035742B">
        <w:rPr>
          <w:rFonts w:ascii="Arial" w:hAnsi="Arial" w:cs="Arial"/>
          <w:color w:val="000000"/>
          <w:sz w:val="22"/>
          <w:szCs w:val="22"/>
        </w:rPr>
        <w:t>AMIA Joint Summits in San Francisco, CA</w:t>
      </w:r>
    </w:p>
    <w:p w14:paraId="7335F37B" w14:textId="50E620DB" w:rsidR="005D47C8" w:rsidRPr="005D47C8" w:rsidRDefault="005D47C8" w:rsidP="005D47C8">
      <w:pPr>
        <w:numPr>
          <w:ilvl w:val="0"/>
          <w:numId w:val="6"/>
        </w:numPr>
        <w:tabs>
          <w:tab w:val="left" w:pos="90"/>
        </w:tabs>
        <w:spacing w:after="120"/>
        <w:rPr>
          <w:rFonts w:ascii="Arial" w:hAnsi="Arial" w:cs="Arial"/>
          <w:caps/>
          <w:sz w:val="22"/>
          <w:szCs w:val="22"/>
        </w:rPr>
      </w:pPr>
      <w:r>
        <w:rPr>
          <w:rFonts w:ascii="Arial" w:hAnsi="Arial" w:cs="Arial"/>
          <w:sz w:val="22"/>
          <w:szCs w:val="22"/>
        </w:rPr>
        <w:t xml:space="preserve">Panelist: </w:t>
      </w:r>
      <w:r w:rsidRPr="005D47C8">
        <w:rPr>
          <w:rFonts w:ascii="Arial" w:hAnsi="Arial" w:cs="Arial"/>
          <w:sz w:val="22"/>
          <w:szCs w:val="22"/>
          <w:u w:val="single"/>
        </w:rPr>
        <w:t>Developing Governance Structures for Informatics</w:t>
      </w:r>
      <w:r>
        <w:rPr>
          <w:rFonts w:ascii="Arial" w:hAnsi="Arial" w:cs="Arial"/>
          <w:sz w:val="22"/>
          <w:szCs w:val="22"/>
          <w:u w:val="single"/>
        </w:rPr>
        <w:t xml:space="preserve"> </w:t>
      </w:r>
      <w:r w:rsidRPr="005D47C8">
        <w:rPr>
          <w:rFonts w:ascii="Arial" w:hAnsi="Arial" w:cs="Arial"/>
          <w:sz w:val="22"/>
          <w:szCs w:val="22"/>
          <w:u w:val="single"/>
        </w:rPr>
        <w:t>Approaches to Research Recruitment</w:t>
      </w:r>
      <w:r>
        <w:rPr>
          <w:rFonts w:ascii="Arial" w:hAnsi="Arial" w:cs="Arial"/>
          <w:sz w:val="22"/>
          <w:szCs w:val="22"/>
        </w:rPr>
        <w:t xml:space="preserve">. March 26-30, 2017. </w:t>
      </w:r>
      <w:r w:rsidRPr="0035742B">
        <w:rPr>
          <w:rFonts w:ascii="Arial" w:hAnsi="Arial" w:cs="Arial"/>
          <w:color w:val="000000"/>
          <w:sz w:val="22"/>
          <w:szCs w:val="22"/>
        </w:rPr>
        <w:t>AMIA Joint Summits in San Francisco, CA</w:t>
      </w:r>
    </w:p>
    <w:p w14:paraId="13271543" w14:textId="461D759D" w:rsidR="00A65E87" w:rsidRPr="0035742B" w:rsidRDefault="003921C7" w:rsidP="00580426">
      <w:pPr>
        <w:numPr>
          <w:ilvl w:val="0"/>
          <w:numId w:val="6"/>
        </w:numPr>
        <w:spacing w:after="120"/>
        <w:rPr>
          <w:rFonts w:ascii="Arial" w:hAnsi="Arial" w:cs="Arial"/>
          <w:color w:val="000000"/>
          <w:sz w:val="22"/>
          <w:szCs w:val="22"/>
        </w:rPr>
      </w:pPr>
      <w:r w:rsidRPr="00E54DE1">
        <w:rPr>
          <w:rFonts w:ascii="Arial" w:hAnsi="Arial" w:cs="Arial"/>
          <w:color w:val="000000"/>
          <w:sz w:val="22"/>
          <w:szCs w:val="22"/>
        </w:rPr>
        <w:t xml:space="preserve">Speaker/Panelist: </w:t>
      </w:r>
      <w:r w:rsidR="00A65E87" w:rsidRPr="0035742B">
        <w:rPr>
          <w:rFonts w:ascii="Arial" w:hAnsi="Arial" w:cs="Arial"/>
          <w:color w:val="000000"/>
          <w:sz w:val="22"/>
          <w:szCs w:val="22"/>
        </w:rPr>
        <w:t>“</w:t>
      </w:r>
      <w:r w:rsidR="00A65E87" w:rsidRPr="0035742B">
        <w:rPr>
          <w:rFonts w:ascii="Arial" w:hAnsi="Arial" w:cs="Arial"/>
          <w:color w:val="000000"/>
          <w:sz w:val="22"/>
          <w:szCs w:val="22"/>
          <w:u w:val="single"/>
        </w:rPr>
        <w:t>Informatics: Is it Research or Service?</w:t>
      </w:r>
      <w:r w:rsidR="00A65E87" w:rsidRPr="0035742B">
        <w:rPr>
          <w:rFonts w:ascii="Arial" w:hAnsi="Arial" w:cs="Arial"/>
          <w:color w:val="000000"/>
          <w:sz w:val="22"/>
          <w:szCs w:val="22"/>
        </w:rPr>
        <w:t xml:space="preserve">” </w:t>
      </w:r>
      <w:r w:rsidR="00580426">
        <w:rPr>
          <w:rFonts w:ascii="Arial" w:hAnsi="Arial" w:cs="Arial"/>
          <w:color w:val="000000"/>
          <w:sz w:val="22"/>
          <w:szCs w:val="22"/>
        </w:rPr>
        <w:br/>
      </w:r>
      <w:r w:rsidRPr="0035742B">
        <w:rPr>
          <w:rFonts w:ascii="Arial" w:hAnsi="Arial" w:cs="Arial"/>
          <w:color w:val="000000"/>
          <w:sz w:val="22"/>
          <w:szCs w:val="22"/>
        </w:rPr>
        <w:t xml:space="preserve">February </w:t>
      </w:r>
      <w:r w:rsidRPr="00580426">
        <w:rPr>
          <w:rFonts w:ascii="Arial" w:hAnsi="Arial" w:cs="Arial"/>
          <w:color w:val="000000"/>
          <w:sz w:val="22"/>
          <w:szCs w:val="22"/>
        </w:rPr>
        <w:t>3, 2017. ACMI 2017 Winter Symposium.</w:t>
      </w:r>
      <w:r w:rsidRPr="0035742B">
        <w:rPr>
          <w:rFonts w:ascii="Arial" w:hAnsi="Arial" w:cs="Arial"/>
          <w:color w:val="000000"/>
          <w:sz w:val="22"/>
          <w:szCs w:val="22"/>
        </w:rPr>
        <w:t xml:space="preserve"> Duck Key, FL</w:t>
      </w:r>
    </w:p>
    <w:p w14:paraId="109428A1" w14:textId="64390F4D" w:rsidR="003921C7" w:rsidRPr="00E54DE1" w:rsidRDefault="003921C7" w:rsidP="00E54DE1">
      <w:pPr>
        <w:numPr>
          <w:ilvl w:val="0"/>
          <w:numId w:val="6"/>
        </w:numPr>
        <w:spacing w:after="120"/>
        <w:rPr>
          <w:rFonts w:ascii="Arial" w:hAnsi="Arial" w:cs="Arial"/>
          <w:color w:val="000000"/>
          <w:sz w:val="22"/>
          <w:szCs w:val="22"/>
        </w:rPr>
      </w:pPr>
      <w:r w:rsidRPr="00E54DE1">
        <w:rPr>
          <w:rFonts w:ascii="Arial" w:hAnsi="Arial" w:cs="Arial"/>
          <w:color w:val="000000"/>
          <w:sz w:val="22"/>
          <w:szCs w:val="22"/>
        </w:rPr>
        <w:t>Invited Speaker</w:t>
      </w:r>
      <w:r w:rsidR="00590B73" w:rsidRPr="0035742B">
        <w:rPr>
          <w:rFonts w:ascii="Arial" w:hAnsi="Arial" w:cs="Arial"/>
          <w:color w:val="000000"/>
          <w:sz w:val="22"/>
          <w:szCs w:val="22"/>
        </w:rPr>
        <w:t>/Panel</w:t>
      </w:r>
      <w:r w:rsidRPr="00E54DE1">
        <w:rPr>
          <w:rFonts w:ascii="Arial" w:hAnsi="Arial" w:cs="Arial"/>
          <w:color w:val="000000"/>
          <w:sz w:val="22"/>
          <w:szCs w:val="22"/>
        </w:rPr>
        <w:t xml:space="preserve">ist: </w:t>
      </w:r>
      <w:r w:rsidR="00590B73" w:rsidRPr="0035742B">
        <w:rPr>
          <w:rFonts w:ascii="Arial" w:hAnsi="Arial" w:cs="Arial"/>
          <w:color w:val="000000"/>
          <w:sz w:val="22"/>
          <w:szCs w:val="22"/>
        </w:rPr>
        <w:t>“</w:t>
      </w:r>
      <w:r w:rsidR="00590B73" w:rsidRPr="0035742B">
        <w:rPr>
          <w:rFonts w:ascii="Arial" w:hAnsi="Arial" w:cs="Arial"/>
          <w:color w:val="000000"/>
          <w:sz w:val="22"/>
          <w:szCs w:val="22"/>
          <w:u w:val="single"/>
        </w:rPr>
        <w:t>The View from Inside the Tent: What the Tech Convergence Means for Academic Health Centers</w:t>
      </w:r>
      <w:r w:rsidR="00590B73" w:rsidRPr="0035742B">
        <w:rPr>
          <w:rFonts w:ascii="Arial" w:hAnsi="Arial" w:cs="Arial"/>
          <w:color w:val="000000"/>
          <w:sz w:val="22"/>
          <w:szCs w:val="22"/>
        </w:rPr>
        <w:t xml:space="preserve">” </w:t>
      </w:r>
      <w:r w:rsidRPr="00E54DE1">
        <w:rPr>
          <w:rFonts w:ascii="Arial" w:hAnsi="Arial" w:cs="Arial"/>
          <w:color w:val="000000"/>
          <w:sz w:val="22"/>
          <w:szCs w:val="22"/>
        </w:rPr>
        <w:br/>
        <w:t>January 27, 2017. AAHC Conference. Ft. Lauderdale, FL</w:t>
      </w:r>
    </w:p>
    <w:p w14:paraId="5BDC0A66" w14:textId="3F738E0A" w:rsidR="00C62324" w:rsidRPr="00C62324" w:rsidRDefault="00C62324" w:rsidP="00C62324">
      <w:pPr>
        <w:numPr>
          <w:ilvl w:val="0"/>
          <w:numId w:val="6"/>
        </w:numPr>
        <w:tabs>
          <w:tab w:val="left" w:pos="2160"/>
        </w:tabs>
        <w:spacing w:after="60"/>
        <w:rPr>
          <w:rFonts w:ascii="Arial" w:hAnsi="Arial"/>
          <w:b/>
          <w:sz w:val="22"/>
        </w:rPr>
      </w:pPr>
      <w:r>
        <w:rPr>
          <w:rFonts w:ascii="Arial" w:hAnsi="Arial"/>
          <w:sz w:val="22"/>
        </w:rPr>
        <w:t xml:space="preserve">Invited </w:t>
      </w:r>
      <w:r w:rsidR="005855CB">
        <w:rPr>
          <w:rFonts w:ascii="Arial" w:hAnsi="Arial"/>
          <w:sz w:val="22"/>
        </w:rPr>
        <w:t>Keynote Speaker</w:t>
      </w:r>
      <w:r>
        <w:rPr>
          <w:rFonts w:ascii="Arial" w:hAnsi="Arial"/>
          <w:sz w:val="22"/>
        </w:rPr>
        <w:t xml:space="preserve">: </w:t>
      </w:r>
      <w:r w:rsidR="005855CB">
        <w:rPr>
          <w:rFonts w:ascii="Arial" w:hAnsi="Arial"/>
          <w:sz w:val="22"/>
        </w:rPr>
        <w:t>October 2016</w:t>
      </w:r>
      <w:r w:rsidRPr="00F36F12">
        <w:rPr>
          <w:rFonts w:ascii="Arial" w:hAnsi="Arial"/>
          <w:sz w:val="22"/>
        </w:rPr>
        <w:t>,</w:t>
      </w:r>
      <w:r>
        <w:rPr>
          <w:rFonts w:ascii="Arial" w:hAnsi="Arial"/>
          <w:i/>
          <w:sz w:val="22"/>
        </w:rPr>
        <w:t xml:space="preserve"> 2</w:t>
      </w:r>
      <w:r w:rsidRPr="00C62324">
        <w:rPr>
          <w:rFonts w:ascii="Arial" w:hAnsi="Arial"/>
          <w:i/>
          <w:sz w:val="22"/>
          <w:vertAlign w:val="superscript"/>
        </w:rPr>
        <w:t>nd</w:t>
      </w:r>
      <w:r>
        <w:rPr>
          <w:rFonts w:ascii="Arial" w:hAnsi="Arial"/>
          <w:i/>
          <w:sz w:val="22"/>
        </w:rPr>
        <w:t xml:space="preserve"> Annual Chilean Symposium on Health Informatics (</w:t>
      </w:r>
      <w:proofErr w:type="spellStart"/>
      <w:r>
        <w:rPr>
          <w:rFonts w:ascii="Arial" w:hAnsi="Arial"/>
          <w:i/>
          <w:sz w:val="22"/>
        </w:rPr>
        <w:t>ISChile</w:t>
      </w:r>
      <w:proofErr w:type="spellEnd"/>
      <w:r>
        <w:rPr>
          <w:rFonts w:ascii="Arial" w:hAnsi="Arial"/>
          <w:i/>
          <w:sz w:val="22"/>
        </w:rPr>
        <w:t xml:space="preserve"> 2016), </w:t>
      </w:r>
      <w:r>
        <w:rPr>
          <w:rFonts w:ascii="Arial" w:hAnsi="Arial"/>
          <w:sz w:val="22"/>
        </w:rPr>
        <w:t>Santiago, Chile</w:t>
      </w:r>
    </w:p>
    <w:p w14:paraId="05DBF6C0" w14:textId="77777777" w:rsidR="00D65D1F" w:rsidRPr="00E55AC2" w:rsidRDefault="00D65D1F" w:rsidP="003406E2">
      <w:pPr>
        <w:numPr>
          <w:ilvl w:val="0"/>
          <w:numId w:val="6"/>
        </w:numPr>
        <w:spacing w:after="120"/>
        <w:rPr>
          <w:rFonts w:ascii="Arial" w:hAnsi="Arial" w:cs="Arial"/>
          <w:sz w:val="22"/>
        </w:rPr>
      </w:pPr>
      <w:r w:rsidRPr="00E55AC2">
        <w:rPr>
          <w:rFonts w:ascii="Arial" w:hAnsi="Arial" w:cs="Arial"/>
          <w:sz w:val="22"/>
        </w:rPr>
        <w:t xml:space="preserve">Invited Keynote: </w:t>
      </w:r>
      <w:r w:rsidRPr="00E55AC2">
        <w:rPr>
          <w:rFonts w:ascii="Arial" w:hAnsi="Arial" w:cs="Arial"/>
          <w:sz w:val="22"/>
          <w:u w:val="single"/>
        </w:rPr>
        <w:t>Clinical Research Informatics Year-In-Review</w:t>
      </w:r>
      <w:r w:rsidRPr="00E55AC2">
        <w:rPr>
          <w:rFonts w:ascii="Arial" w:hAnsi="Arial" w:cs="Arial"/>
          <w:sz w:val="22"/>
        </w:rPr>
        <w:br/>
        <w:t>March 24, 2016, AMIA Joint Summits in Translational Science, San Francisco, CA</w:t>
      </w:r>
    </w:p>
    <w:p w14:paraId="6295D5CD" w14:textId="77777777" w:rsidR="009108D0" w:rsidRPr="00E55AC2" w:rsidRDefault="009108D0" w:rsidP="009108D0">
      <w:pPr>
        <w:numPr>
          <w:ilvl w:val="0"/>
          <w:numId w:val="6"/>
        </w:numPr>
        <w:spacing w:after="120"/>
        <w:rPr>
          <w:rFonts w:ascii="Arial" w:hAnsi="Arial" w:cs="Arial"/>
          <w:caps/>
          <w:sz w:val="22"/>
        </w:rPr>
      </w:pPr>
      <w:r w:rsidRPr="00E55AC2">
        <w:rPr>
          <w:rFonts w:ascii="Arial" w:hAnsi="Arial" w:cs="Arial"/>
          <w:sz w:val="22"/>
        </w:rPr>
        <w:t xml:space="preserve">Invited Speaker: </w:t>
      </w:r>
      <w:r w:rsidR="00575C6B" w:rsidRPr="00E55AC2">
        <w:rPr>
          <w:rFonts w:ascii="Arial" w:hAnsi="Arial" w:cs="Arial"/>
          <w:sz w:val="22"/>
          <w:u w:val="single"/>
        </w:rPr>
        <w:t>The Role of the Chief Research Information Officer</w:t>
      </w:r>
      <w:r w:rsidR="00575C6B" w:rsidRPr="00E55AC2">
        <w:rPr>
          <w:rFonts w:ascii="Arial" w:hAnsi="Arial" w:cs="Arial"/>
          <w:sz w:val="22"/>
        </w:rPr>
        <w:br/>
        <w:t>March 24, 2016, AMIA Joint Summits in Translational Science, San Francisco, CA</w:t>
      </w:r>
    </w:p>
    <w:p w14:paraId="29380BB3" w14:textId="77777777" w:rsidR="009108D0" w:rsidRPr="00E55AC2" w:rsidRDefault="009108D0" w:rsidP="009108D0">
      <w:pPr>
        <w:numPr>
          <w:ilvl w:val="0"/>
          <w:numId w:val="6"/>
        </w:numPr>
        <w:spacing w:after="120"/>
        <w:rPr>
          <w:rFonts w:ascii="Arial" w:hAnsi="Arial" w:cs="Arial"/>
          <w:caps/>
          <w:sz w:val="22"/>
        </w:rPr>
      </w:pPr>
      <w:r w:rsidRPr="00E55AC2">
        <w:rPr>
          <w:rFonts w:ascii="Arial" w:hAnsi="Arial" w:cs="Arial"/>
          <w:sz w:val="22"/>
        </w:rPr>
        <w:t xml:space="preserve">Panelist: </w:t>
      </w:r>
      <w:r w:rsidRPr="00E55AC2">
        <w:rPr>
          <w:rFonts w:ascii="Arial" w:hAnsi="Arial" w:cs="Arial"/>
          <w:color w:val="3B3B3B"/>
          <w:sz w:val="22"/>
          <w:szCs w:val="22"/>
          <w:u w:val="single"/>
        </w:rPr>
        <w:t>Innovative Informatics Approaches to Assist with Recruitment and Retention</w:t>
      </w:r>
      <w:r w:rsidRPr="00E55AC2">
        <w:rPr>
          <w:rFonts w:ascii="Arial" w:hAnsi="Arial" w:cs="Arial"/>
          <w:color w:val="3B3B3B"/>
          <w:sz w:val="22"/>
          <w:szCs w:val="22"/>
        </w:rPr>
        <w:br/>
        <w:t>March 23, 2016, AMIA Joint Summits in Translational Science, San Francisco, CA</w:t>
      </w:r>
    </w:p>
    <w:p w14:paraId="66258DAB" w14:textId="77777777" w:rsidR="002170CB" w:rsidRPr="00E55AC2" w:rsidRDefault="002170CB" w:rsidP="003406E2">
      <w:pPr>
        <w:numPr>
          <w:ilvl w:val="0"/>
          <w:numId w:val="6"/>
        </w:numPr>
        <w:spacing w:after="120"/>
        <w:rPr>
          <w:rFonts w:ascii="Arial" w:hAnsi="Arial" w:cs="Arial"/>
          <w:caps/>
          <w:sz w:val="22"/>
        </w:rPr>
      </w:pPr>
      <w:r w:rsidRPr="00E55AC2">
        <w:rPr>
          <w:rFonts w:ascii="Arial" w:hAnsi="Arial" w:cs="Arial"/>
          <w:sz w:val="22"/>
        </w:rPr>
        <w:t>Panel</w:t>
      </w:r>
      <w:r w:rsidR="002E5B29" w:rsidRPr="00E55AC2">
        <w:rPr>
          <w:rFonts w:ascii="Arial" w:hAnsi="Arial" w:cs="Arial"/>
          <w:sz w:val="22"/>
        </w:rPr>
        <w:t xml:space="preserve">ist: </w:t>
      </w:r>
      <w:r w:rsidR="002E5B29" w:rsidRPr="00E55AC2">
        <w:rPr>
          <w:rFonts w:ascii="Arial" w:hAnsi="Arial" w:cs="Arial"/>
          <w:sz w:val="22"/>
          <w:u w:val="single"/>
        </w:rPr>
        <w:t>How Do I Become an Operational Leader?</w:t>
      </w:r>
      <w:r w:rsidR="002E5B29" w:rsidRPr="00E55AC2">
        <w:rPr>
          <w:rFonts w:ascii="Arial" w:hAnsi="Arial" w:cs="Arial"/>
          <w:sz w:val="22"/>
        </w:rPr>
        <w:br/>
      </w:r>
      <w:r w:rsidR="0060297D" w:rsidRPr="00E55AC2">
        <w:rPr>
          <w:rFonts w:ascii="Arial" w:hAnsi="Arial" w:cs="Arial"/>
          <w:sz w:val="22"/>
        </w:rPr>
        <w:t>March 21, 2016, AMIA Joint Summits in Translational Science, San Francisco, CA</w:t>
      </w:r>
    </w:p>
    <w:p w14:paraId="49B8C970" w14:textId="77777777" w:rsidR="0060297D" w:rsidRPr="002170CB" w:rsidRDefault="0060297D" w:rsidP="0060297D">
      <w:pPr>
        <w:numPr>
          <w:ilvl w:val="0"/>
          <w:numId w:val="6"/>
        </w:numPr>
        <w:spacing w:after="120"/>
        <w:rPr>
          <w:rFonts w:ascii="Arial" w:hAnsi="Arial"/>
          <w:caps/>
          <w:sz w:val="22"/>
        </w:rPr>
      </w:pPr>
      <w:r w:rsidRPr="00E55AC2">
        <w:rPr>
          <w:rFonts w:ascii="Arial" w:hAnsi="Arial" w:cs="Arial"/>
          <w:sz w:val="22"/>
        </w:rPr>
        <w:lastRenderedPageBreak/>
        <w:t xml:space="preserve">Panelist: </w:t>
      </w:r>
      <w:r w:rsidR="00850305" w:rsidRPr="00E55AC2">
        <w:rPr>
          <w:rFonts w:ascii="Arial" w:hAnsi="Arial" w:cs="Arial"/>
          <w:color w:val="3B3B3B"/>
          <w:sz w:val="22"/>
          <w:u w:val="single"/>
        </w:rPr>
        <w:t>Efficiently and Sustainably Delivering Integrated Research Registries in Academic Health Centers: Experiences from the Trenches</w:t>
      </w:r>
      <w:r w:rsidRPr="00E55AC2">
        <w:rPr>
          <w:rFonts w:ascii="Arial" w:hAnsi="Arial" w:cs="Arial"/>
          <w:sz w:val="22"/>
        </w:rPr>
        <w:br/>
      </w:r>
      <w:r>
        <w:rPr>
          <w:rFonts w:ascii="Arial" w:hAnsi="Arial"/>
          <w:sz w:val="22"/>
        </w:rPr>
        <w:t xml:space="preserve">March 21, 2016, </w:t>
      </w:r>
      <w:r w:rsidRPr="008741D6">
        <w:rPr>
          <w:rFonts w:ascii="Arial" w:hAnsi="Arial"/>
          <w:sz w:val="22"/>
        </w:rPr>
        <w:t xml:space="preserve">AMIA </w:t>
      </w:r>
      <w:r>
        <w:rPr>
          <w:rFonts w:ascii="Arial" w:hAnsi="Arial"/>
          <w:sz w:val="22"/>
        </w:rPr>
        <w:t xml:space="preserve">Joint Summits </w:t>
      </w:r>
      <w:r w:rsidRPr="008741D6">
        <w:rPr>
          <w:rFonts w:ascii="Arial" w:hAnsi="Arial"/>
          <w:sz w:val="22"/>
        </w:rPr>
        <w:t xml:space="preserve">in </w:t>
      </w:r>
      <w:r>
        <w:rPr>
          <w:rFonts w:ascii="Arial" w:hAnsi="Arial"/>
          <w:sz w:val="22"/>
        </w:rPr>
        <w:t>Translational Science</w:t>
      </w:r>
      <w:r w:rsidRPr="008741D6">
        <w:rPr>
          <w:rFonts w:ascii="Arial" w:hAnsi="Arial"/>
          <w:sz w:val="22"/>
        </w:rPr>
        <w:t>, San Francisco, CA</w:t>
      </w:r>
    </w:p>
    <w:p w14:paraId="5114B23E" w14:textId="77777777" w:rsidR="00351DBC" w:rsidRPr="00351DBC" w:rsidRDefault="00351DBC" w:rsidP="003406E2">
      <w:pPr>
        <w:numPr>
          <w:ilvl w:val="0"/>
          <w:numId w:val="6"/>
        </w:numPr>
        <w:spacing w:after="120"/>
        <w:rPr>
          <w:rFonts w:ascii="Arial" w:hAnsi="Arial"/>
          <w:caps/>
          <w:sz w:val="22"/>
        </w:rPr>
      </w:pPr>
      <w:r>
        <w:rPr>
          <w:rFonts w:ascii="Arial" w:hAnsi="Arial"/>
          <w:sz w:val="22"/>
        </w:rPr>
        <w:t xml:space="preserve">Invited Speaker: </w:t>
      </w:r>
      <w:r w:rsidRPr="00DD549F">
        <w:rPr>
          <w:rFonts w:ascii="Arial" w:hAnsi="Arial"/>
          <w:sz w:val="22"/>
          <w:u w:val="single"/>
        </w:rPr>
        <w:t>“Standardizing-customization” of EHRs to Enable Evidence Generation</w:t>
      </w:r>
      <w:r>
        <w:rPr>
          <w:rFonts w:ascii="Arial" w:hAnsi="Arial"/>
          <w:sz w:val="22"/>
        </w:rPr>
        <w:br/>
        <w:t xml:space="preserve">February 19, 2016, EHR Thinktank: Leveraging EHRs for Research now! </w:t>
      </w:r>
      <w:r w:rsidR="00DD549F">
        <w:rPr>
          <w:rFonts w:ascii="Arial" w:hAnsi="Arial"/>
          <w:sz w:val="22"/>
        </w:rPr>
        <w:t>Washington DC</w:t>
      </w:r>
    </w:p>
    <w:p w14:paraId="2206C539" w14:textId="77777777" w:rsidR="00AF5689" w:rsidRPr="00AF5689" w:rsidRDefault="00AF5689" w:rsidP="003406E2">
      <w:pPr>
        <w:numPr>
          <w:ilvl w:val="0"/>
          <w:numId w:val="6"/>
        </w:numPr>
        <w:spacing w:after="120"/>
        <w:rPr>
          <w:rFonts w:ascii="Arial" w:hAnsi="Arial"/>
          <w:caps/>
          <w:sz w:val="22"/>
        </w:rPr>
      </w:pPr>
      <w:r>
        <w:rPr>
          <w:rFonts w:ascii="Arial" w:hAnsi="Arial"/>
          <w:sz w:val="22"/>
        </w:rPr>
        <w:t xml:space="preserve">Invited Speaker: </w:t>
      </w:r>
      <w:r w:rsidR="001A3565">
        <w:rPr>
          <w:rFonts w:ascii="Arial" w:hAnsi="Arial"/>
          <w:sz w:val="22"/>
        </w:rPr>
        <w:t>“</w:t>
      </w:r>
      <w:r w:rsidR="001A3565" w:rsidRPr="001A3565">
        <w:rPr>
          <w:rFonts w:ascii="Arial" w:hAnsi="Arial" w:cs="Arial"/>
          <w:bCs/>
          <w:iCs/>
          <w:sz w:val="22"/>
          <w:szCs w:val="22"/>
          <w:u w:val="single"/>
        </w:rPr>
        <w:t>Standardizing-customization" of EHRs and clinical workflows to enable Evidence Gen</w:t>
      </w:r>
      <w:r w:rsidR="00D65D1F">
        <w:rPr>
          <w:rFonts w:ascii="Arial" w:hAnsi="Arial" w:cs="Arial"/>
          <w:bCs/>
          <w:iCs/>
          <w:sz w:val="22"/>
          <w:szCs w:val="22"/>
          <w:u w:val="single"/>
        </w:rPr>
        <w:t>erating Medicine and realize a Learning Health S</w:t>
      </w:r>
      <w:r w:rsidR="001A3565" w:rsidRPr="001A3565">
        <w:rPr>
          <w:rFonts w:ascii="Arial" w:hAnsi="Arial" w:cs="Arial"/>
          <w:bCs/>
          <w:iCs/>
          <w:sz w:val="22"/>
          <w:szCs w:val="22"/>
          <w:u w:val="single"/>
        </w:rPr>
        <w:t>ystem</w:t>
      </w:r>
      <w:r w:rsidR="0071006C">
        <w:rPr>
          <w:rFonts w:ascii="Arial" w:hAnsi="Arial"/>
          <w:sz w:val="22"/>
        </w:rPr>
        <w:br/>
        <w:t xml:space="preserve">February 5, 2016, American College of Medical Informatics </w:t>
      </w:r>
      <w:r w:rsidR="00CC5093">
        <w:rPr>
          <w:rFonts w:ascii="Arial" w:hAnsi="Arial"/>
          <w:sz w:val="22"/>
        </w:rPr>
        <w:t xml:space="preserve">Winter </w:t>
      </w:r>
      <w:r w:rsidR="0071006C">
        <w:rPr>
          <w:rFonts w:ascii="Arial" w:hAnsi="Arial"/>
          <w:sz w:val="22"/>
        </w:rPr>
        <w:t>Symposium,</w:t>
      </w:r>
      <w:r w:rsidR="00CC5093">
        <w:rPr>
          <w:rFonts w:ascii="Arial" w:hAnsi="Arial"/>
          <w:sz w:val="22"/>
        </w:rPr>
        <w:t xml:space="preserve"> Waikoloa,</w:t>
      </w:r>
      <w:r w:rsidR="0071006C">
        <w:rPr>
          <w:rFonts w:ascii="Arial" w:hAnsi="Arial"/>
          <w:sz w:val="22"/>
        </w:rPr>
        <w:t xml:space="preserve"> Hawaii</w:t>
      </w:r>
    </w:p>
    <w:p w14:paraId="78C8E73B" w14:textId="77777777" w:rsidR="009747B2" w:rsidRPr="009747B2" w:rsidRDefault="00715979" w:rsidP="003406E2">
      <w:pPr>
        <w:numPr>
          <w:ilvl w:val="0"/>
          <w:numId w:val="6"/>
        </w:numPr>
        <w:spacing w:after="120"/>
        <w:rPr>
          <w:rFonts w:ascii="Arial" w:hAnsi="Arial"/>
          <w:caps/>
          <w:sz w:val="22"/>
        </w:rPr>
      </w:pPr>
      <w:r>
        <w:rPr>
          <w:rFonts w:ascii="Arial" w:hAnsi="Arial"/>
          <w:sz w:val="22"/>
        </w:rPr>
        <w:t xml:space="preserve">Invited </w:t>
      </w:r>
      <w:r w:rsidR="001B00C2">
        <w:rPr>
          <w:rFonts w:ascii="Arial" w:hAnsi="Arial"/>
          <w:sz w:val="22"/>
        </w:rPr>
        <w:t>Keynote</w:t>
      </w:r>
      <w:r>
        <w:rPr>
          <w:rFonts w:ascii="Arial" w:hAnsi="Arial"/>
          <w:sz w:val="22"/>
        </w:rPr>
        <w:t xml:space="preserve">: </w:t>
      </w:r>
      <w:r w:rsidR="001B00C2" w:rsidRPr="00F36F12">
        <w:rPr>
          <w:rFonts w:ascii="Arial" w:hAnsi="Arial"/>
          <w:sz w:val="22"/>
          <w:u w:val="single"/>
        </w:rPr>
        <w:t>Maturity, Deployment and Adoption Models for Research IT/ Informatics</w:t>
      </w:r>
      <w:r>
        <w:rPr>
          <w:rFonts w:ascii="Arial" w:hAnsi="Arial"/>
          <w:sz w:val="22"/>
        </w:rPr>
        <w:br/>
      </w:r>
      <w:r w:rsidR="00FC7237">
        <w:rPr>
          <w:rFonts w:ascii="Arial" w:hAnsi="Arial"/>
          <w:sz w:val="22"/>
        </w:rPr>
        <w:t xml:space="preserve">October </w:t>
      </w:r>
      <w:r w:rsidR="00337EA1">
        <w:rPr>
          <w:rFonts w:ascii="Arial" w:hAnsi="Arial"/>
          <w:sz w:val="22"/>
        </w:rPr>
        <w:t>22, 2015</w:t>
      </w:r>
      <w:r w:rsidR="001B00C2">
        <w:rPr>
          <w:rFonts w:ascii="Arial" w:hAnsi="Arial"/>
          <w:sz w:val="22"/>
        </w:rPr>
        <w:t>, Clinical Research Forum IT Roundtable</w:t>
      </w:r>
      <w:r w:rsidR="00255839">
        <w:rPr>
          <w:rFonts w:ascii="Arial" w:hAnsi="Arial"/>
          <w:sz w:val="22"/>
        </w:rPr>
        <w:t>, Washington DC</w:t>
      </w:r>
    </w:p>
    <w:p w14:paraId="4E5BC63B" w14:textId="77777777" w:rsidR="00522813" w:rsidRPr="00522813" w:rsidRDefault="00510D7C" w:rsidP="003406E2">
      <w:pPr>
        <w:numPr>
          <w:ilvl w:val="0"/>
          <w:numId w:val="6"/>
        </w:numPr>
        <w:spacing w:after="120"/>
        <w:rPr>
          <w:rFonts w:ascii="Arial" w:hAnsi="Arial"/>
          <w:caps/>
          <w:sz w:val="22"/>
        </w:rPr>
      </w:pPr>
      <w:r>
        <w:rPr>
          <w:rFonts w:ascii="Arial" w:hAnsi="Arial"/>
          <w:sz w:val="22"/>
        </w:rPr>
        <w:t xml:space="preserve">Invited Speaker and Panel Leader: </w:t>
      </w:r>
      <w:r w:rsidR="005819B5" w:rsidRPr="00F36F12">
        <w:rPr>
          <w:rFonts w:ascii="Arial" w:hAnsi="Arial"/>
          <w:sz w:val="22"/>
          <w:u w:val="single"/>
        </w:rPr>
        <w:t>Research Participation in a Learning Health System</w:t>
      </w:r>
      <w:r w:rsidR="005819B5">
        <w:rPr>
          <w:rFonts w:ascii="Arial" w:hAnsi="Arial"/>
          <w:sz w:val="22"/>
        </w:rPr>
        <w:br/>
        <w:t xml:space="preserve">September 22, 2015, </w:t>
      </w:r>
      <w:proofErr w:type="spellStart"/>
      <w:r w:rsidRPr="00510D7C">
        <w:rPr>
          <w:rFonts w:ascii="Arial" w:hAnsi="Arial"/>
          <w:i/>
          <w:sz w:val="22"/>
        </w:rPr>
        <w:t>Concordium</w:t>
      </w:r>
      <w:proofErr w:type="spellEnd"/>
      <w:r w:rsidRPr="00510D7C">
        <w:rPr>
          <w:rFonts w:ascii="Arial" w:hAnsi="Arial"/>
          <w:i/>
          <w:sz w:val="22"/>
        </w:rPr>
        <w:t xml:space="preserve"> 2015</w:t>
      </w:r>
      <w:r>
        <w:rPr>
          <w:rFonts w:ascii="Arial" w:hAnsi="Arial"/>
          <w:sz w:val="22"/>
        </w:rPr>
        <w:t>, Academy Health/EDM Forum annual meeting</w:t>
      </w:r>
      <w:r w:rsidR="00F36F12">
        <w:rPr>
          <w:rFonts w:ascii="Arial" w:hAnsi="Arial"/>
          <w:sz w:val="22"/>
        </w:rPr>
        <w:t>, Washington DC</w:t>
      </w:r>
    </w:p>
    <w:p w14:paraId="31D0B2C1" w14:textId="77777777" w:rsidR="000C5DEC" w:rsidRPr="008741D6" w:rsidRDefault="000C5DEC" w:rsidP="003406E2">
      <w:pPr>
        <w:numPr>
          <w:ilvl w:val="0"/>
          <w:numId w:val="6"/>
        </w:numPr>
        <w:tabs>
          <w:tab w:val="left" w:pos="2160"/>
        </w:tabs>
        <w:spacing w:after="60"/>
        <w:rPr>
          <w:rFonts w:ascii="Arial" w:hAnsi="Arial"/>
          <w:b/>
          <w:sz w:val="22"/>
        </w:rPr>
      </w:pPr>
      <w:r>
        <w:rPr>
          <w:rFonts w:ascii="Arial" w:hAnsi="Arial"/>
          <w:sz w:val="22"/>
        </w:rPr>
        <w:t xml:space="preserve">Invited Speaker and Panelist: </w:t>
      </w:r>
      <w:r w:rsidRPr="00F36F12">
        <w:rPr>
          <w:rFonts w:ascii="Arial" w:hAnsi="Arial"/>
          <w:sz w:val="22"/>
          <w:u w:val="single"/>
        </w:rPr>
        <w:t>Health Informatics Training in the USA</w:t>
      </w:r>
      <w:r w:rsidR="00F36F12" w:rsidRPr="00F36F12">
        <w:rPr>
          <w:rFonts w:ascii="Arial" w:hAnsi="Arial"/>
          <w:sz w:val="22"/>
          <w:u w:val="single"/>
        </w:rPr>
        <w:t>: History and Lessons Learned</w:t>
      </w:r>
      <w:r>
        <w:rPr>
          <w:rFonts w:ascii="Arial" w:hAnsi="Arial"/>
          <w:sz w:val="22"/>
        </w:rPr>
        <w:br/>
      </w:r>
      <w:r w:rsidR="00F36F12" w:rsidRPr="00F36F12">
        <w:rPr>
          <w:rFonts w:ascii="Arial" w:hAnsi="Arial"/>
          <w:sz w:val="22"/>
        </w:rPr>
        <w:t>August 2015,</w:t>
      </w:r>
      <w:r w:rsidR="00F36F12">
        <w:rPr>
          <w:rFonts w:ascii="Arial" w:hAnsi="Arial"/>
          <w:i/>
          <w:sz w:val="22"/>
        </w:rPr>
        <w:t xml:space="preserve"> </w:t>
      </w:r>
      <w:r w:rsidR="00AF5689">
        <w:rPr>
          <w:rFonts w:ascii="Arial" w:hAnsi="Arial"/>
          <w:i/>
          <w:sz w:val="22"/>
        </w:rPr>
        <w:t>1</w:t>
      </w:r>
      <w:r w:rsidR="00AF5689" w:rsidRPr="00AF5689">
        <w:rPr>
          <w:rFonts w:ascii="Arial" w:hAnsi="Arial"/>
          <w:i/>
          <w:sz w:val="22"/>
          <w:vertAlign w:val="superscript"/>
        </w:rPr>
        <w:t>st</w:t>
      </w:r>
      <w:r w:rsidR="00AF5689">
        <w:rPr>
          <w:rFonts w:ascii="Arial" w:hAnsi="Arial"/>
          <w:i/>
          <w:sz w:val="22"/>
        </w:rPr>
        <w:t xml:space="preserve"> </w:t>
      </w:r>
      <w:r>
        <w:rPr>
          <w:rFonts w:ascii="Arial" w:hAnsi="Arial"/>
          <w:i/>
          <w:sz w:val="22"/>
        </w:rPr>
        <w:t>Annual Chilean Symposium on Health Informatics (</w:t>
      </w:r>
      <w:proofErr w:type="spellStart"/>
      <w:r>
        <w:rPr>
          <w:rFonts w:ascii="Arial" w:hAnsi="Arial"/>
          <w:i/>
          <w:sz w:val="22"/>
        </w:rPr>
        <w:t>ISChile</w:t>
      </w:r>
      <w:proofErr w:type="spellEnd"/>
      <w:r>
        <w:rPr>
          <w:rFonts w:ascii="Arial" w:hAnsi="Arial"/>
          <w:i/>
          <w:sz w:val="22"/>
        </w:rPr>
        <w:t xml:space="preserve"> 2015)</w:t>
      </w:r>
      <w:r w:rsidR="00AF5689">
        <w:rPr>
          <w:rFonts w:ascii="Arial" w:hAnsi="Arial"/>
          <w:i/>
          <w:sz w:val="22"/>
        </w:rPr>
        <w:t xml:space="preserve">, </w:t>
      </w:r>
      <w:r>
        <w:rPr>
          <w:rFonts w:ascii="Arial" w:hAnsi="Arial"/>
          <w:sz w:val="22"/>
        </w:rPr>
        <w:t>Santiago, Chile</w:t>
      </w:r>
    </w:p>
    <w:p w14:paraId="2E66707A" w14:textId="77777777" w:rsidR="004E79E4" w:rsidRPr="008741D6" w:rsidRDefault="004E79E4" w:rsidP="003406E2">
      <w:pPr>
        <w:numPr>
          <w:ilvl w:val="0"/>
          <w:numId w:val="6"/>
        </w:numPr>
        <w:spacing w:after="120"/>
        <w:rPr>
          <w:rFonts w:ascii="Arial" w:hAnsi="Arial"/>
          <w:caps/>
          <w:sz w:val="22"/>
        </w:rPr>
      </w:pPr>
      <w:r w:rsidRPr="008741D6">
        <w:rPr>
          <w:rFonts w:ascii="Arial" w:hAnsi="Arial"/>
          <w:sz w:val="22"/>
        </w:rPr>
        <w:t xml:space="preserve">Invited </w:t>
      </w:r>
      <w:r w:rsidR="00920241" w:rsidRPr="008741D6">
        <w:rPr>
          <w:rFonts w:ascii="Arial" w:hAnsi="Arial"/>
          <w:sz w:val="22"/>
        </w:rPr>
        <w:t>Plenary</w:t>
      </w:r>
      <w:r w:rsidRPr="008741D6">
        <w:rPr>
          <w:rFonts w:ascii="Arial" w:hAnsi="Arial"/>
          <w:sz w:val="22"/>
        </w:rPr>
        <w:t xml:space="preserve">: </w:t>
      </w:r>
      <w:r w:rsidRPr="00AF5689">
        <w:rPr>
          <w:rFonts w:ascii="Arial" w:hAnsi="Arial"/>
          <w:sz w:val="22"/>
          <w:u w:val="single"/>
        </w:rPr>
        <w:t>Evidence Generating Medicine: Integrating Research and Practice with Informatics to Enable a Learning Health System</w:t>
      </w:r>
      <w:r w:rsidRPr="008741D6">
        <w:rPr>
          <w:rFonts w:ascii="Arial" w:hAnsi="Arial"/>
          <w:sz w:val="22"/>
        </w:rPr>
        <w:br/>
        <w:t xml:space="preserve">June 4, 2015, </w:t>
      </w:r>
      <w:r w:rsidR="008741D6" w:rsidRPr="008741D6">
        <w:rPr>
          <w:rFonts w:ascii="Arial" w:hAnsi="Arial"/>
          <w:sz w:val="22"/>
        </w:rPr>
        <w:t xml:space="preserve">AAMC </w:t>
      </w:r>
      <w:r w:rsidRPr="008741D6">
        <w:rPr>
          <w:rFonts w:ascii="Arial" w:hAnsi="Arial"/>
          <w:sz w:val="22"/>
        </w:rPr>
        <w:t>Information Technology in Academic Medicine Conference, San Diego, CA</w:t>
      </w:r>
    </w:p>
    <w:p w14:paraId="2AF5D469" w14:textId="77777777" w:rsidR="00EE1069" w:rsidRDefault="00C05FB0" w:rsidP="003406E2">
      <w:pPr>
        <w:numPr>
          <w:ilvl w:val="0"/>
          <w:numId w:val="6"/>
        </w:numPr>
        <w:spacing w:after="120"/>
        <w:rPr>
          <w:rFonts w:ascii="Arial" w:hAnsi="Arial"/>
          <w:sz w:val="22"/>
        </w:rPr>
      </w:pPr>
      <w:r w:rsidRPr="008741D6">
        <w:rPr>
          <w:rFonts w:ascii="Arial" w:hAnsi="Arial"/>
          <w:sz w:val="22"/>
        </w:rPr>
        <w:t xml:space="preserve">Invited Keynote: </w:t>
      </w:r>
      <w:r w:rsidRPr="00AF5689">
        <w:rPr>
          <w:rFonts w:ascii="Arial" w:hAnsi="Arial"/>
          <w:sz w:val="22"/>
          <w:u w:val="single"/>
        </w:rPr>
        <w:t>Clinical Research Informatics Year-In-Review</w:t>
      </w:r>
      <w:r w:rsidRPr="008741D6">
        <w:rPr>
          <w:rFonts w:ascii="Arial" w:hAnsi="Arial"/>
          <w:sz w:val="22"/>
        </w:rPr>
        <w:br/>
        <w:t>March 27, 2015, AMIA Summit in Clinical Research Informatics, San Francisco, CA</w:t>
      </w:r>
    </w:p>
    <w:p w14:paraId="33E27CB0" w14:textId="77777777" w:rsidR="00EE1069" w:rsidRPr="00F10EA5" w:rsidRDefault="00F10EA5" w:rsidP="003406E2">
      <w:pPr>
        <w:numPr>
          <w:ilvl w:val="0"/>
          <w:numId w:val="6"/>
        </w:numPr>
        <w:spacing w:after="120"/>
        <w:rPr>
          <w:rFonts w:ascii="Arial" w:hAnsi="Arial" w:cs="Arial"/>
          <w:sz w:val="22"/>
          <w:szCs w:val="22"/>
        </w:rPr>
      </w:pPr>
      <w:r w:rsidRPr="00F10EA5">
        <w:rPr>
          <w:rFonts w:ascii="Arial" w:hAnsi="Arial" w:cs="Arial"/>
          <w:sz w:val="22"/>
          <w:szCs w:val="22"/>
        </w:rPr>
        <w:t xml:space="preserve">Panel: </w:t>
      </w:r>
      <w:r w:rsidR="00EE1069" w:rsidRPr="005378DA">
        <w:rPr>
          <w:rFonts w:ascii="Arial" w:hAnsi="Arial" w:cs="Arial"/>
          <w:sz w:val="22"/>
          <w:szCs w:val="22"/>
          <w:u w:val="single"/>
        </w:rPr>
        <w:t>Clinical Trial Results Data Sharing: The Time is Now</w:t>
      </w:r>
      <w:r w:rsidR="00EE1069" w:rsidRPr="00F10EA5">
        <w:rPr>
          <w:rFonts w:ascii="Arial" w:hAnsi="Arial" w:cs="Arial"/>
          <w:sz w:val="22"/>
          <w:szCs w:val="22"/>
        </w:rPr>
        <w:t xml:space="preserve">. Sim I, </w:t>
      </w:r>
      <w:r w:rsidR="00220185" w:rsidRPr="00F10EA5">
        <w:rPr>
          <w:rFonts w:ascii="Arial" w:hAnsi="Arial" w:cs="Arial"/>
          <w:sz w:val="22"/>
          <w:szCs w:val="22"/>
        </w:rPr>
        <w:t>Fu P</w:t>
      </w:r>
      <w:r w:rsidR="00EE1069" w:rsidRPr="00F10EA5">
        <w:rPr>
          <w:rFonts w:ascii="Arial" w:hAnsi="Arial" w:cs="Arial"/>
          <w:sz w:val="22"/>
          <w:szCs w:val="22"/>
        </w:rPr>
        <w:t xml:space="preserve">, </w:t>
      </w:r>
      <w:proofErr w:type="spellStart"/>
      <w:r w:rsidR="00220185" w:rsidRPr="00F10EA5">
        <w:rPr>
          <w:rFonts w:ascii="Arial" w:hAnsi="Arial" w:cs="Arial"/>
          <w:sz w:val="22"/>
          <w:szCs w:val="22"/>
        </w:rPr>
        <w:t>Louzao</w:t>
      </w:r>
      <w:proofErr w:type="spellEnd"/>
      <w:r w:rsidR="00220185" w:rsidRPr="00F10EA5">
        <w:rPr>
          <w:rFonts w:ascii="Arial" w:hAnsi="Arial" w:cs="Arial"/>
          <w:sz w:val="22"/>
          <w:szCs w:val="22"/>
        </w:rPr>
        <w:t xml:space="preserve"> DM</w:t>
      </w:r>
      <w:r w:rsidR="00EE1069" w:rsidRPr="00F10EA5">
        <w:rPr>
          <w:rFonts w:ascii="Arial" w:hAnsi="Arial" w:cs="Arial"/>
          <w:sz w:val="22"/>
          <w:szCs w:val="22"/>
        </w:rPr>
        <w:t xml:space="preserve">, </w:t>
      </w:r>
      <w:proofErr w:type="spellStart"/>
      <w:r w:rsidR="00220185" w:rsidRPr="00F10EA5">
        <w:rPr>
          <w:rFonts w:ascii="Arial" w:hAnsi="Arial" w:cs="Arial"/>
          <w:sz w:val="22"/>
          <w:szCs w:val="22"/>
        </w:rPr>
        <w:t>Embi</w:t>
      </w:r>
      <w:proofErr w:type="spellEnd"/>
      <w:r w:rsidR="00220185" w:rsidRPr="00F10EA5">
        <w:rPr>
          <w:rFonts w:ascii="Arial" w:hAnsi="Arial" w:cs="Arial"/>
          <w:sz w:val="22"/>
          <w:szCs w:val="22"/>
        </w:rPr>
        <w:t xml:space="preserve"> PJ</w:t>
      </w:r>
      <w:r w:rsidR="00220185" w:rsidRPr="00F10EA5">
        <w:rPr>
          <w:rFonts w:ascii="Arial" w:hAnsi="Arial" w:cs="Arial"/>
          <w:sz w:val="22"/>
          <w:szCs w:val="22"/>
        </w:rPr>
        <w:br/>
      </w:r>
      <w:r w:rsidRPr="00F10EA5">
        <w:rPr>
          <w:rFonts w:ascii="Arial" w:hAnsi="Arial" w:cs="Arial"/>
          <w:sz w:val="22"/>
          <w:szCs w:val="22"/>
        </w:rPr>
        <w:t>March 26, 2015, AMIA Summit in Clinical Research Informatics, San Francisco, CA</w:t>
      </w:r>
    </w:p>
    <w:p w14:paraId="12D63CCA" w14:textId="77777777" w:rsidR="00DA5E82" w:rsidRPr="008741D6" w:rsidRDefault="00C37492" w:rsidP="003406E2">
      <w:pPr>
        <w:numPr>
          <w:ilvl w:val="0"/>
          <w:numId w:val="6"/>
        </w:numPr>
        <w:spacing w:after="120"/>
        <w:rPr>
          <w:rFonts w:ascii="Arial" w:hAnsi="Arial"/>
          <w:caps/>
          <w:sz w:val="22"/>
        </w:rPr>
      </w:pPr>
      <w:r w:rsidRPr="008741D6">
        <w:rPr>
          <w:rFonts w:ascii="Arial" w:hAnsi="Arial"/>
          <w:sz w:val="22"/>
        </w:rPr>
        <w:t xml:space="preserve">Invited Speaker: </w:t>
      </w:r>
      <w:r w:rsidR="00DA5E82" w:rsidRPr="005378DA">
        <w:rPr>
          <w:rFonts w:ascii="Arial" w:hAnsi="Arial"/>
          <w:i/>
          <w:sz w:val="22"/>
        </w:rPr>
        <w:t>“Meet the Expert” sess</w:t>
      </w:r>
      <w:r w:rsidR="00BD771F" w:rsidRPr="005378DA">
        <w:rPr>
          <w:rFonts w:ascii="Arial" w:hAnsi="Arial"/>
          <w:i/>
          <w:sz w:val="22"/>
        </w:rPr>
        <w:t>ion</w:t>
      </w:r>
      <w:r w:rsidRPr="008741D6">
        <w:rPr>
          <w:rFonts w:ascii="Arial" w:hAnsi="Arial"/>
          <w:sz w:val="22"/>
        </w:rPr>
        <w:t>, American College of Medical Informatics</w:t>
      </w:r>
      <w:r w:rsidR="00BD771F" w:rsidRPr="008741D6">
        <w:rPr>
          <w:rFonts w:ascii="Arial" w:hAnsi="Arial"/>
          <w:sz w:val="22"/>
        </w:rPr>
        <w:br/>
      </w:r>
      <w:r w:rsidR="00DA5E82" w:rsidRPr="008741D6">
        <w:rPr>
          <w:rFonts w:ascii="Arial" w:hAnsi="Arial"/>
          <w:sz w:val="22"/>
        </w:rPr>
        <w:t>November</w:t>
      </w:r>
      <w:r w:rsidR="00BD771F" w:rsidRPr="008741D6">
        <w:rPr>
          <w:rFonts w:ascii="Arial" w:hAnsi="Arial"/>
          <w:sz w:val="22"/>
        </w:rPr>
        <w:t xml:space="preserve"> 17, 2014, AMIA 2014 Annual Symposium, Washington, DC</w:t>
      </w:r>
    </w:p>
    <w:p w14:paraId="3FE6C47C" w14:textId="77777777" w:rsidR="002844C5" w:rsidRPr="008741D6" w:rsidRDefault="00081224" w:rsidP="003406E2">
      <w:pPr>
        <w:numPr>
          <w:ilvl w:val="0"/>
          <w:numId w:val="6"/>
        </w:numPr>
        <w:spacing w:after="120"/>
        <w:rPr>
          <w:rFonts w:ascii="Arial" w:hAnsi="Arial"/>
          <w:caps/>
          <w:sz w:val="22"/>
        </w:rPr>
      </w:pPr>
      <w:r w:rsidRPr="008741D6">
        <w:rPr>
          <w:rFonts w:ascii="Arial" w:hAnsi="Arial"/>
          <w:sz w:val="22"/>
        </w:rPr>
        <w:t>Invited Grand Rounds</w:t>
      </w:r>
      <w:r w:rsidR="002844C5" w:rsidRPr="008741D6">
        <w:rPr>
          <w:rFonts w:ascii="Arial" w:hAnsi="Arial"/>
          <w:sz w:val="22"/>
        </w:rPr>
        <w:t xml:space="preserve">: </w:t>
      </w:r>
      <w:r w:rsidRPr="005378DA">
        <w:rPr>
          <w:rFonts w:ascii="Arial" w:hAnsi="Arial"/>
          <w:sz w:val="22"/>
          <w:u w:val="single"/>
        </w:rPr>
        <w:t>Evidence Generating Medicine: Integrating Research and Practice with Informatics to Enable and Learning Health System</w:t>
      </w:r>
      <w:r w:rsidRPr="008741D6">
        <w:rPr>
          <w:rFonts w:ascii="Arial" w:hAnsi="Arial"/>
          <w:sz w:val="22"/>
        </w:rPr>
        <w:br/>
        <w:t xml:space="preserve">April 14, 2014, </w:t>
      </w:r>
      <w:r w:rsidR="00711E86" w:rsidRPr="008741D6">
        <w:rPr>
          <w:rFonts w:ascii="Arial" w:hAnsi="Arial"/>
          <w:sz w:val="22"/>
        </w:rPr>
        <w:t>The Cleveland Clinic, Center for Neurosciences, Cleveland, OH</w:t>
      </w:r>
    </w:p>
    <w:p w14:paraId="130C9E3E" w14:textId="77777777" w:rsidR="00176925" w:rsidRPr="008741D6" w:rsidRDefault="00FC1781" w:rsidP="003406E2">
      <w:pPr>
        <w:numPr>
          <w:ilvl w:val="0"/>
          <w:numId w:val="6"/>
        </w:numPr>
        <w:spacing w:after="120"/>
        <w:rPr>
          <w:rFonts w:ascii="Arial" w:hAnsi="Arial"/>
          <w:caps/>
          <w:sz w:val="22"/>
          <w:u w:val="single"/>
        </w:rPr>
      </w:pPr>
      <w:r w:rsidRPr="008741D6">
        <w:rPr>
          <w:rFonts w:ascii="Arial" w:hAnsi="Arial" w:cs="TTE134DC30t00"/>
          <w:sz w:val="22"/>
        </w:rPr>
        <w:t xml:space="preserve">Invited Keynote: </w:t>
      </w:r>
      <w:r w:rsidRPr="005378DA">
        <w:rPr>
          <w:rFonts w:ascii="Arial" w:hAnsi="Arial" w:cs="TTE134DC30t00"/>
          <w:sz w:val="22"/>
          <w:u w:val="single"/>
        </w:rPr>
        <w:t>Clinical Research Informatics Year-In-Review</w:t>
      </w:r>
      <w:r w:rsidRPr="008741D6">
        <w:rPr>
          <w:rFonts w:ascii="Arial" w:hAnsi="Arial"/>
          <w:caps/>
          <w:sz w:val="22"/>
          <w:u w:val="single"/>
        </w:rPr>
        <w:br/>
      </w:r>
      <w:r w:rsidRPr="008741D6">
        <w:rPr>
          <w:rFonts w:ascii="Arial" w:hAnsi="Arial"/>
          <w:sz w:val="22"/>
        </w:rPr>
        <w:t>April 11, 2014, AMIA Summit in Clinical Research Informatics, San Francisco, CA</w:t>
      </w:r>
      <w:r w:rsidRPr="008741D6">
        <w:rPr>
          <w:rFonts w:ascii="Arial" w:hAnsi="Arial" w:cs="Arial"/>
          <w:sz w:val="22"/>
          <w:szCs w:val="22"/>
        </w:rPr>
        <w:t xml:space="preserve"> </w:t>
      </w:r>
    </w:p>
    <w:p w14:paraId="661F7827" w14:textId="77777777" w:rsidR="00683A5B" w:rsidRPr="008741D6" w:rsidRDefault="00683A5B"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Invited Speaker: </w:t>
      </w:r>
      <w:r w:rsidRPr="005378DA">
        <w:rPr>
          <w:rFonts w:ascii="Arial" w:hAnsi="Arial" w:cs="Arial"/>
          <w:sz w:val="22"/>
          <w:szCs w:val="22"/>
          <w:u w:val="single"/>
        </w:rPr>
        <w:t>Facilitating Research via Health IT Processes and Governance</w:t>
      </w:r>
      <w:r w:rsidRPr="008741D6">
        <w:rPr>
          <w:rFonts w:ascii="Arial" w:hAnsi="Arial" w:cs="Arial"/>
          <w:caps/>
          <w:sz w:val="22"/>
          <w:szCs w:val="22"/>
          <w:u w:val="single"/>
        </w:rPr>
        <w:br/>
      </w:r>
      <w:r w:rsidR="00FA7A61" w:rsidRPr="008741D6">
        <w:rPr>
          <w:rFonts w:ascii="Arial" w:hAnsi="Arial" w:cs="Arial"/>
          <w:sz w:val="22"/>
          <w:szCs w:val="22"/>
        </w:rPr>
        <w:t>March 17, 2014</w:t>
      </w:r>
      <w:r w:rsidRPr="008741D6">
        <w:rPr>
          <w:rFonts w:ascii="Arial" w:hAnsi="Arial" w:cs="Arial"/>
          <w:sz w:val="22"/>
          <w:szCs w:val="22"/>
        </w:rPr>
        <w:t xml:space="preserve">, Epic </w:t>
      </w:r>
      <w:r w:rsidR="00D4090A">
        <w:rPr>
          <w:rFonts w:ascii="Arial" w:hAnsi="Arial" w:cs="Arial"/>
          <w:sz w:val="22"/>
          <w:szCs w:val="22"/>
        </w:rPr>
        <w:t>Resear</w:t>
      </w:r>
      <w:r w:rsidRPr="008741D6">
        <w:rPr>
          <w:rFonts w:ascii="Arial" w:hAnsi="Arial" w:cs="Arial"/>
          <w:sz w:val="22"/>
          <w:szCs w:val="22"/>
        </w:rPr>
        <w:t>ch Advisory Council, Verona, WI</w:t>
      </w:r>
    </w:p>
    <w:p w14:paraId="605162E2" w14:textId="77777777" w:rsidR="00DF3339" w:rsidRPr="008741D6" w:rsidRDefault="00B746B4" w:rsidP="003406E2">
      <w:pPr>
        <w:numPr>
          <w:ilvl w:val="0"/>
          <w:numId w:val="6"/>
        </w:numPr>
        <w:spacing w:after="120"/>
        <w:rPr>
          <w:rFonts w:ascii="Arial" w:hAnsi="Arial" w:cs="Arial"/>
          <w:caps/>
          <w:sz w:val="22"/>
          <w:szCs w:val="22"/>
          <w:u w:val="single"/>
        </w:rPr>
      </w:pPr>
      <w:r w:rsidRPr="008741D6">
        <w:rPr>
          <w:rFonts w:ascii="Arial" w:hAnsi="Arial" w:cs="Arial"/>
          <w:sz w:val="22"/>
          <w:szCs w:val="22"/>
        </w:rPr>
        <w:t>Panel</w:t>
      </w:r>
      <w:r w:rsidR="003F2255">
        <w:rPr>
          <w:rFonts w:ascii="Arial" w:hAnsi="Arial" w:cs="Arial"/>
          <w:sz w:val="22"/>
          <w:szCs w:val="22"/>
        </w:rPr>
        <w:t>ist and Moderator</w:t>
      </w:r>
      <w:r w:rsidRPr="008741D6">
        <w:rPr>
          <w:rFonts w:ascii="Arial" w:hAnsi="Arial" w:cs="Arial"/>
          <w:sz w:val="22"/>
          <w:szCs w:val="22"/>
        </w:rPr>
        <w:t xml:space="preserve">: </w:t>
      </w:r>
      <w:r w:rsidRPr="005378DA">
        <w:rPr>
          <w:rFonts w:ascii="Arial" w:hAnsi="Arial" w:cs="Arial"/>
          <w:sz w:val="22"/>
          <w:szCs w:val="22"/>
          <w:u w:val="single"/>
        </w:rPr>
        <w:t>Evidence Generation to Address Operational Priorities</w:t>
      </w:r>
      <w:r w:rsidRPr="008741D6">
        <w:rPr>
          <w:rFonts w:ascii="Arial" w:hAnsi="Arial" w:cs="Arial"/>
          <w:sz w:val="22"/>
          <w:szCs w:val="22"/>
        </w:rPr>
        <w:br/>
      </w:r>
      <w:proofErr w:type="spellStart"/>
      <w:r w:rsidRPr="008741D6">
        <w:rPr>
          <w:rFonts w:ascii="Arial" w:hAnsi="Arial" w:cs="Arial"/>
          <w:sz w:val="22"/>
          <w:szCs w:val="22"/>
        </w:rPr>
        <w:t>Febuary</w:t>
      </w:r>
      <w:proofErr w:type="spellEnd"/>
      <w:r w:rsidRPr="008741D6">
        <w:rPr>
          <w:rFonts w:ascii="Arial" w:hAnsi="Arial" w:cs="Arial"/>
          <w:sz w:val="22"/>
          <w:szCs w:val="22"/>
        </w:rPr>
        <w:t xml:space="preserve"> 1, 2014, </w:t>
      </w:r>
      <w:r w:rsidR="00FA7A61" w:rsidRPr="008741D6">
        <w:rPr>
          <w:rFonts w:ascii="Arial" w:hAnsi="Arial" w:cs="Arial"/>
          <w:sz w:val="22"/>
          <w:szCs w:val="22"/>
        </w:rPr>
        <w:t xml:space="preserve">AMIA </w:t>
      </w:r>
      <w:proofErr w:type="spellStart"/>
      <w:r w:rsidR="00FA7A61" w:rsidRPr="008741D6">
        <w:rPr>
          <w:rFonts w:ascii="Arial" w:hAnsi="Arial" w:cs="Arial"/>
          <w:sz w:val="22"/>
          <w:szCs w:val="22"/>
        </w:rPr>
        <w:t>iHealth</w:t>
      </w:r>
      <w:proofErr w:type="spellEnd"/>
      <w:r w:rsidR="00FA7A61" w:rsidRPr="008741D6">
        <w:rPr>
          <w:rFonts w:ascii="Arial" w:hAnsi="Arial" w:cs="Arial"/>
          <w:sz w:val="22"/>
          <w:szCs w:val="22"/>
        </w:rPr>
        <w:t xml:space="preserve"> Symposium, Orlando, FL</w:t>
      </w:r>
    </w:p>
    <w:p w14:paraId="2D4B5577" w14:textId="77777777" w:rsidR="00884C82" w:rsidRPr="008741D6" w:rsidRDefault="00884C82" w:rsidP="003406E2">
      <w:pPr>
        <w:numPr>
          <w:ilvl w:val="0"/>
          <w:numId w:val="6"/>
        </w:numPr>
        <w:spacing w:after="120"/>
        <w:rPr>
          <w:rFonts w:ascii="Arial" w:hAnsi="Arial" w:cs="Arial"/>
          <w:caps/>
          <w:sz w:val="22"/>
          <w:szCs w:val="22"/>
        </w:rPr>
      </w:pPr>
      <w:r w:rsidRPr="008741D6">
        <w:rPr>
          <w:rFonts w:ascii="Arial" w:hAnsi="Arial" w:cs="Arial"/>
          <w:sz w:val="22"/>
          <w:szCs w:val="22"/>
        </w:rPr>
        <w:t xml:space="preserve">Invited Speaker: </w:t>
      </w:r>
      <w:r w:rsidR="00C21115" w:rsidRPr="003F2255">
        <w:rPr>
          <w:rFonts w:ascii="Arial" w:hAnsi="Arial" w:cs="Arial"/>
          <w:sz w:val="22"/>
          <w:szCs w:val="22"/>
          <w:u w:val="single"/>
        </w:rPr>
        <w:t>Enabling Evidence Generating Medicine to Accelerate Research and Improve Care</w:t>
      </w:r>
      <w:r w:rsidR="00C21115" w:rsidRPr="008741D6">
        <w:rPr>
          <w:rFonts w:ascii="Arial" w:hAnsi="Arial" w:cs="Arial"/>
          <w:sz w:val="22"/>
          <w:szCs w:val="22"/>
        </w:rPr>
        <w:br/>
        <w:t xml:space="preserve">December 2, 2013, </w:t>
      </w:r>
      <w:r w:rsidRPr="008741D6">
        <w:rPr>
          <w:rFonts w:ascii="Arial" w:hAnsi="Arial" w:cs="Arial"/>
          <w:sz w:val="22"/>
          <w:szCs w:val="22"/>
        </w:rPr>
        <w:t>NCI Director’s Consumer Liaison Group</w:t>
      </w:r>
      <w:r w:rsidR="00C21115" w:rsidRPr="008741D6">
        <w:rPr>
          <w:rFonts w:ascii="Arial" w:hAnsi="Arial" w:cs="Arial"/>
          <w:sz w:val="22"/>
          <w:szCs w:val="22"/>
        </w:rPr>
        <w:t>, Bethesda, MD</w:t>
      </w:r>
    </w:p>
    <w:p w14:paraId="3E1A7625" w14:textId="77777777" w:rsidR="00176925" w:rsidRPr="008741D6" w:rsidRDefault="00176925" w:rsidP="003406E2">
      <w:pPr>
        <w:numPr>
          <w:ilvl w:val="0"/>
          <w:numId w:val="6"/>
        </w:numPr>
        <w:spacing w:after="120"/>
        <w:rPr>
          <w:rFonts w:ascii="Arial" w:hAnsi="Arial" w:cs="Arial"/>
          <w:caps/>
          <w:sz w:val="22"/>
          <w:szCs w:val="22"/>
          <w:u w:val="single"/>
        </w:rPr>
      </w:pPr>
      <w:r w:rsidRPr="008741D6">
        <w:rPr>
          <w:rFonts w:ascii="Arial" w:hAnsi="Arial" w:cs="Arial"/>
          <w:sz w:val="22"/>
          <w:szCs w:val="22"/>
        </w:rPr>
        <w:t>Panel</w:t>
      </w:r>
      <w:r w:rsidR="003F2255">
        <w:rPr>
          <w:rFonts w:ascii="Arial" w:hAnsi="Arial" w:cs="Arial"/>
          <w:sz w:val="22"/>
          <w:szCs w:val="22"/>
        </w:rPr>
        <w:t>ist</w:t>
      </w:r>
      <w:r w:rsidRPr="008741D6">
        <w:rPr>
          <w:rFonts w:ascii="Arial" w:hAnsi="Arial" w:cs="Arial"/>
          <w:sz w:val="22"/>
          <w:szCs w:val="22"/>
        </w:rPr>
        <w:t xml:space="preserve">: </w:t>
      </w:r>
      <w:r w:rsidRPr="003F2255">
        <w:rPr>
          <w:rFonts w:ascii="Arial" w:hAnsi="Arial" w:cs="Arial"/>
          <w:sz w:val="22"/>
          <w:szCs w:val="22"/>
          <w:u w:val="single"/>
        </w:rPr>
        <w:t>Research Informatics: Re-Engineering the Research Enterprise</w:t>
      </w:r>
      <w:r w:rsidRPr="008741D6">
        <w:rPr>
          <w:rFonts w:ascii="Arial" w:hAnsi="Arial" w:cs="Arial"/>
          <w:sz w:val="22"/>
          <w:szCs w:val="22"/>
        </w:rPr>
        <w:br/>
        <w:t xml:space="preserve">Weiner M; Payne P; </w:t>
      </w:r>
      <w:proofErr w:type="spellStart"/>
      <w:r w:rsidRPr="008741D6">
        <w:rPr>
          <w:rFonts w:ascii="Arial" w:hAnsi="Arial" w:cs="Arial"/>
          <w:sz w:val="22"/>
          <w:szCs w:val="22"/>
        </w:rPr>
        <w:t>Embi</w:t>
      </w:r>
      <w:proofErr w:type="spellEnd"/>
      <w:r w:rsidRPr="008741D6">
        <w:rPr>
          <w:rFonts w:ascii="Arial" w:hAnsi="Arial" w:cs="Arial"/>
          <w:sz w:val="22"/>
          <w:szCs w:val="22"/>
        </w:rPr>
        <w:t xml:space="preserve"> PJ; Murphy SN</w:t>
      </w:r>
      <w:r w:rsidRPr="008741D6">
        <w:rPr>
          <w:rFonts w:ascii="Arial" w:hAnsi="Arial" w:cs="Arial"/>
          <w:sz w:val="22"/>
          <w:szCs w:val="22"/>
        </w:rPr>
        <w:br/>
      </w:r>
      <w:r w:rsidR="00AC3863" w:rsidRPr="008741D6">
        <w:rPr>
          <w:rFonts w:ascii="Arial" w:hAnsi="Arial" w:cs="Arial"/>
          <w:sz w:val="22"/>
          <w:szCs w:val="22"/>
        </w:rPr>
        <w:t>November 20, 2013, AMIA Annual Symposium, Washington DC</w:t>
      </w:r>
    </w:p>
    <w:p w14:paraId="183340F6" w14:textId="77777777" w:rsidR="00A94382" w:rsidRPr="008741D6" w:rsidRDefault="00A94382" w:rsidP="003406E2">
      <w:pPr>
        <w:numPr>
          <w:ilvl w:val="0"/>
          <w:numId w:val="6"/>
        </w:numPr>
        <w:spacing w:after="120"/>
        <w:rPr>
          <w:rFonts w:ascii="Arial" w:hAnsi="Arial" w:cs="Arial"/>
          <w:i/>
          <w:iCs/>
          <w:sz w:val="22"/>
          <w:szCs w:val="22"/>
        </w:rPr>
      </w:pPr>
      <w:r w:rsidRPr="008741D6">
        <w:rPr>
          <w:rFonts w:ascii="Arial" w:hAnsi="Arial" w:cs="Arial"/>
          <w:sz w:val="22"/>
          <w:szCs w:val="22"/>
        </w:rPr>
        <w:t>Panel</w:t>
      </w:r>
      <w:r w:rsidR="003F2255">
        <w:rPr>
          <w:rFonts w:ascii="Arial" w:hAnsi="Arial" w:cs="Arial"/>
          <w:sz w:val="22"/>
          <w:szCs w:val="22"/>
        </w:rPr>
        <w:t>ist</w:t>
      </w:r>
      <w:r w:rsidRPr="008741D6">
        <w:rPr>
          <w:rFonts w:ascii="Arial" w:hAnsi="Arial" w:cs="Arial"/>
          <w:sz w:val="22"/>
          <w:szCs w:val="22"/>
        </w:rPr>
        <w:t xml:space="preserve">: </w:t>
      </w:r>
      <w:r w:rsidRPr="003F2255">
        <w:rPr>
          <w:rFonts w:ascii="Arial" w:hAnsi="Arial" w:cs="Arial"/>
          <w:sz w:val="22"/>
          <w:szCs w:val="22"/>
          <w:u w:val="single"/>
        </w:rPr>
        <w:t>Informatics Challenges and the Future of Electronic Clinical Documentation</w:t>
      </w:r>
      <w:r w:rsidRPr="008741D6">
        <w:rPr>
          <w:rFonts w:ascii="Arial" w:hAnsi="Arial" w:cs="Arial"/>
          <w:sz w:val="22"/>
          <w:szCs w:val="22"/>
        </w:rPr>
        <w:br/>
      </w:r>
      <w:proofErr w:type="spellStart"/>
      <w:r w:rsidRPr="008741D6">
        <w:rPr>
          <w:rFonts w:ascii="Arial" w:hAnsi="Arial" w:cs="Arial"/>
          <w:sz w:val="22"/>
          <w:szCs w:val="22"/>
        </w:rPr>
        <w:t>Vawdrey</w:t>
      </w:r>
      <w:proofErr w:type="spellEnd"/>
      <w:r w:rsidRPr="008741D6">
        <w:rPr>
          <w:rFonts w:ascii="Arial" w:hAnsi="Arial" w:cs="Arial"/>
          <w:sz w:val="22"/>
          <w:szCs w:val="22"/>
        </w:rPr>
        <w:t xml:space="preserve"> D; Rosenbloom ST; </w:t>
      </w:r>
      <w:r w:rsidR="00EE6087" w:rsidRPr="008741D6">
        <w:rPr>
          <w:rFonts w:ascii="Arial" w:hAnsi="Arial" w:cs="Arial"/>
          <w:sz w:val="22"/>
          <w:szCs w:val="22"/>
        </w:rPr>
        <w:t xml:space="preserve">Stetson PD, Payne TH, </w:t>
      </w:r>
      <w:proofErr w:type="spellStart"/>
      <w:r w:rsidR="00EE6087" w:rsidRPr="008741D6">
        <w:rPr>
          <w:rFonts w:ascii="Arial" w:hAnsi="Arial" w:cs="Arial"/>
          <w:sz w:val="22"/>
          <w:szCs w:val="22"/>
        </w:rPr>
        <w:t>Embi</w:t>
      </w:r>
      <w:proofErr w:type="spellEnd"/>
      <w:r w:rsidR="00EE6087" w:rsidRPr="008741D6">
        <w:rPr>
          <w:rFonts w:ascii="Arial" w:hAnsi="Arial" w:cs="Arial"/>
          <w:sz w:val="22"/>
          <w:szCs w:val="22"/>
        </w:rPr>
        <w:t xml:space="preserve"> PJ</w:t>
      </w:r>
      <w:r w:rsidRPr="008741D6">
        <w:rPr>
          <w:rFonts w:ascii="Arial" w:hAnsi="Arial" w:cs="Arial"/>
          <w:sz w:val="22"/>
          <w:szCs w:val="22"/>
        </w:rPr>
        <w:br/>
        <w:t>November 18, 2013, AMIA Annual Symposium, Washington DC</w:t>
      </w:r>
    </w:p>
    <w:p w14:paraId="014FD6D7" w14:textId="77777777" w:rsidR="000B0492" w:rsidRPr="000B0492" w:rsidRDefault="007D4C26" w:rsidP="003406E2">
      <w:pPr>
        <w:numPr>
          <w:ilvl w:val="0"/>
          <w:numId w:val="6"/>
        </w:numPr>
        <w:tabs>
          <w:tab w:val="num" w:pos="1080"/>
        </w:tabs>
        <w:spacing w:after="120"/>
        <w:rPr>
          <w:rFonts w:ascii="Arial" w:hAnsi="Arial" w:cs="Arial"/>
          <w:caps/>
          <w:sz w:val="22"/>
          <w:szCs w:val="22"/>
        </w:rPr>
      </w:pPr>
      <w:r>
        <w:rPr>
          <w:rFonts w:ascii="Arial" w:hAnsi="Arial" w:cs="Arial"/>
          <w:sz w:val="22"/>
          <w:szCs w:val="22"/>
        </w:rPr>
        <w:t>Invited S</w:t>
      </w:r>
      <w:r w:rsidR="000B0492" w:rsidRPr="000B0492">
        <w:rPr>
          <w:rFonts w:ascii="Arial" w:hAnsi="Arial" w:cs="Arial"/>
          <w:sz w:val="22"/>
          <w:szCs w:val="22"/>
        </w:rPr>
        <w:t>peaker</w:t>
      </w:r>
      <w:r w:rsidR="000B0492" w:rsidRPr="000B0492">
        <w:rPr>
          <w:rFonts w:ascii="Arial" w:hAnsi="Arial" w:cs="Arial"/>
          <w:caps/>
          <w:sz w:val="22"/>
          <w:szCs w:val="22"/>
        </w:rPr>
        <w:t xml:space="preserve">: </w:t>
      </w:r>
      <w:r>
        <w:rPr>
          <w:rFonts w:ascii="Arial" w:hAnsi="Arial" w:cs="Arial"/>
          <w:sz w:val="22"/>
          <w:szCs w:val="22"/>
          <w:u w:val="single"/>
        </w:rPr>
        <w:t>Rheumatology Informatics System for E</w:t>
      </w:r>
      <w:r w:rsidR="000B0492">
        <w:rPr>
          <w:rFonts w:ascii="Arial" w:hAnsi="Arial" w:cs="Arial"/>
          <w:sz w:val="22"/>
          <w:szCs w:val="22"/>
          <w:u w:val="single"/>
        </w:rPr>
        <w:t>ffectiveness (RISE)</w:t>
      </w:r>
      <w:r w:rsidR="000B0492">
        <w:rPr>
          <w:rFonts w:ascii="Arial" w:hAnsi="Arial" w:cs="Arial"/>
          <w:sz w:val="22"/>
          <w:szCs w:val="22"/>
          <w:u w:val="single"/>
        </w:rPr>
        <w:br/>
      </w:r>
      <w:r>
        <w:rPr>
          <w:rFonts w:ascii="Arial" w:hAnsi="Arial" w:cs="Arial"/>
          <w:sz w:val="22"/>
          <w:szCs w:val="22"/>
        </w:rPr>
        <w:t>October 27, 2013, American College of Rheumatology Annual Meeting, San Diego, CA</w:t>
      </w:r>
    </w:p>
    <w:p w14:paraId="6EF1B5CB" w14:textId="77777777" w:rsidR="00A309AC" w:rsidRPr="008741D6" w:rsidRDefault="00A309AC"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Invited Speaker: </w:t>
      </w:r>
      <w:r w:rsidRPr="003F2255">
        <w:rPr>
          <w:rFonts w:ascii="Arial" w:hAnsi="Arial" w:cs="Arial"/>
          <w:sz w:val="22"/>
          <w:szCs w:val="22"/>
          <w:u w:val="single"/>
        </w:rPr>
        <w:t>Epic Research Data Network Initiative: Report from the Chair</w:t>
      </w:r>
      <w:r w:rsidRPr="008741D6">
        <w:rPr>
          <w:rFonts w:ascii="Arial" w:hAnsi="Arial" w:cs="Arial"/>
          <w:caps/>
          <w:sz w:val="22"/>
          <w:szCs w:val="22"/>
          <w:u w:val="single"/>
        </w:rPr>
        <w:br/>
      </w:r>
      <w:r w:rsidRPr="008741D6">
        <w:rPr>
          <w:rFonts w:ascii="Arial" w:hAnsi="Arial" w:cs="Arial"/>
          <w:sz w:val="22"/>
          <w:szCs w:val="22"/>
        </w:rPr>
        <w:t>September 2013, Epic User Group Meeting, Verona, WI</w:t>
      </w:r>
    </w:p>
    <w:p w14:paraId="49D815B9" w14:textId="77777777" w:rsidR="00683A5B" w:rsidRPr="008741D6" w:rsidRDefault="00683A5B"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lastRenderedPageBreak/>
        <w:t xml:space="preserve">Invited Speaker: </w:t>
      </w:r>
      <w:r w:rsidRPr="003F2255">
        <w:rPr>
          <w:rFonts w:ascii="Arial" w:hAnsi="Arial" w:cs="Arial"/>
          <w:sz w:val="22"/>
          <w:szCs w:val="22"/>
          <w:u w:val="single"/>
        </w:rPr>
        <w:t>Experiences, Lessons Learned, and Considerations for Enterprise-wide use of EHR-based Clinical Trial Alerts</w:t>
      </w:r>
      <w:r w:rsidRPr="008741D6">
        <w:rPr>
          <w:rFonts w:ascii="Arial" w:hAnsi="Arial" w:cs="Arial"/>
          <w:caps/>
          <w:sz w:val="22"/>
          <w:szCs w:val="22"/>
          <w:u w:val="single"/>
        </w:rPr>
        <w:br/>
      </w:r>
      <w:r w:rsidRPr="008741D6">
        <w:rPr>
          <w:rFonts w:ascii="Arial" w:hAnsi="Arial" w:cs="Arial"/>
          <w:sz w:val="22"/>
          <w:szCs w:val="22"/>
        </w:rPr>
        <w:t xml:space="preserve">April 23, 2013, Epic </w:t>
      </w:r>
      <w:proofErr w:type="spellStart"/>
      <w:r w:rsidRPr="008741D6">
        <w:rPr>
          <w:rFonts w:ascii="Arial" w:hAnsi="Arial" w:cs="Arial"/>
          <w:sz w:val="22"/>
          <w:szCs w:val="22"/>
        </w:rPr>
        <w:t>Researach</w:t>
      </w:r>
      <w:proofErr w:type="spellEnd"/>
      <w:r w:rsidRPr="008741D6">
        <w:rPr>
          <w:rFonts w:ascii="Arial" w:hAnsi="Arial" w:cs="Arial"/>
          <w:sz w:val="22"/>
          <w:szCs w:val="22"/>
        </w:rPr>
        <w:t xml:space="preserve"> Advisory Council, Verona, WI</w:t>
      </w:r>
    </w:p>
    <w:p w14:paraId="01C62BA9" w14:textId="77777777" w:rsidR="00206649" w:rsidRPr="008741D6" w:rsidRDefault="00F10E28" w:rsidP="003406E2">
      <w:pPr>
        <w:numPr>
          <w:ilvl w:val="0"/>
          <w:numId w:val="6"/>
        </w:numPr>
        <w:spacing w:after="120"/>
        <w:rPr>
          <w:rFonts w:ascii="Arial" w:hAnsi="Arial"/>
          <w:caps/>
          <w:sz w:val="22"/>
          <w:u w:val="single"/>
        </w:rPr>
      </w:pPr>
      <w:r>
        <w:rPr>
          <w:rFonts w:ascii="Arial" w:hAnsi="Arial" w:cs="Arial"/>
          <w:sz w:val="22"/>
          <w:szCs w:val="22"/>
        </w:rPr>
        <w:t xml:space="preserve">Organizer/Moderator, </w:t>
      </w:r>
      <w:r w:rsidR="00332A2B" w:rsidRPr="008741D6">
        <w:rPr>
          <w:rFonts w:ascii="Arial" w:hAnsi="Arial" w:cs="Arial"/>
          <w:sz w:val="22"/>
          <w:szCs w:val="22"/>
        </w:rPr>
        <w:t>Panel</w:t>
      </w:r>
      <w:r>
        <w:rPr>
          <w:rFonts w:ascii="Arial" w:hAnsi="Arial" w:cs="Arial"/>
          <w:sz w:val="22"/>
          <w:szCs w:val="22"/>
        </w:rPr>
        <w:t>ist</w:t>
      </w:r>
      <w:r w:rsidR="00332A2B" w:rsidRPr="008741D6">
        <w:rPr>
          <w:rFonts w:ascii="Arial" w:hAnsi="Arial" w:cs="Arial"/>
          <w:sz w:val="22"/>
          <w:szCs w:val="22"/>
        </w:rPr>
        <w:t xml:space="preserve">: </w:t>
      </w:r>
      <w:r w:rsidR="00206649" w:rsidRPr="00F10E28">
        <w:rPr>
          <w:rFonts w:ascii="Arial" w:hAnsi="Arial" w:cs="Arial"/>
          <w:sz w:val="22"/>
          <w:szCs w:val="22"/>
          <w:u w:val="single"/>
        </w:rPr>
        <w:t>Integrating Governance of Research Informatics and Health Care IT Across an Enterprise: Experiences from the Trenches</w:t>
      </w:r>
      <w:r w:rsidR="00190856" w:rsidRPr="008741D6">
        <w:rPr>
          <w:rFonts w:ascii="Arial" w:hAnsi="Arial" w:cs="Arial"/>
          <w:sz w:val="22"/>
          <w:szCs w:val="22"/>
        </w:rPr>
        <w:t xml:space="preserve">. </w:t>
      </w:r>
      <w:proofErr w:type="spellStart"/>
      <w:r w:rsidR="00206649" w:rsidRPr="008741D6">
        <w:rPr>
          <w:rFonts w:ascii="Arial" w:hAnsi="Arial" w:cs="Arial"/>
          <w:sz w:val="22"/>
          <w:szCs w:val="22"/>
        </w:rPr>
        <w:t>Embi</w:t>
      </w:r>
      <w:proofErr w:type="spellEnd"/>
      <w:r w:rsidR="00206649" w:rsidRPr="008741D6">
        <w:rPr>
          <w:rFonts w:ascii="Arial" w:hAnsi="Arial" w:cs="Arial"/>
          <w:sz w:val="22"/>
          <w:szCs w:val="22"/>
        </w:rPr>
        <w:t xml:space="preserve"> PJ, </w:t>
      </w:r>
      <w:proofErr w:type="spellStart"/>
      <w:r w:rsidR="00206649" w:rsidRPr="008741D6">
        <w:rPr>
          <w:rFonts w:ascii="Arial" w:hAnsi="Arial" w:cs="Arial"/>
          <w:sz w:val="22"/>
          <w:szCs w:val="22"/>
        </w:rPr>
        <w:t>Tachinardi</w:t>
      </w:r>
      <w:proofErr w:type="spellEnd"/>
      <w:r w:rsidR="00206649" w:rsidRPr="008741D6">
        <w:rPr>
          <w:rFonts w:ascii="Arial" w:hAnsi="Arial" w:cs="Arial"/>
          <w:sz w:val="22"/>
          <w:szCs w:val="22"/>
        </w:rPr>
        <w:t xml:space="preserve"> U, Lussier Y, </w:t>
      </w:r>
      <w:proofErr w:type="spellStart"/>
      <w:r w:rsidR="00206649" w:rsidRPr="008741D6">
        <w:rPr>
          <w:rFonts w:ascii="Arial" w:hAnsi="Arial" w:cs="Arial"/>
          <w:sz w:val="22"/>
          <w:szCs w:val="22"/>
        </w:rPr>
        <w:t>Starren</w:t>
      </w:r>
      <w:proofErr w:type="spellEnd"/>
      <w:r w:rsidR="00206649" w:rsidRPr="008741D6">
        <w:rPr>
          <w:rFonts w:ascii="Arial" w:hAnsi="Arial" w:cs="Arial"/>
          <w:sz w:val="22"/>
          <w:szCs w:val="22"/>
        </w:rPr>
        <w:t xml:space="preserve"> J, Silverstein J.</w:t>
      </w:r>
      <w:r w:rsidR="00190856" w:rsidRPr="008741D6">
        <w:rPr>
          <w:rFonts w:ascii="Arial" w:hAnsi="Arial" w:cs="Arial"/>
          <w:sz w:val="22"/>
          <w:szCs w:val="22"/>
        </w:rPr>
        <w:br/>
        <w:t xml:space="preserve">March 18, 2013, </w:t>
      </w:r>
      <w:r w:rsidR="00190856" w:rsidRPr="008741D6">
        <w:rPr>
          <w:rFonts w:ascii="Arial" w:hAnsi="Arial" w:cs="Arial"/>
          <w:bCs/>
          <w:sz w:val="22"/>
          <w:szCs w:val="22"/>
        </w:rPr>
        <w:t>AMIA Joint</w:t>
      </w:r>
      <w:r w:rsidR="00206649" w:rsidRPr="008741D6">
        <w:rPr>
          <w:rFonts w:ascii="Arial" w:hAnsi="Arial" w:cs="Arial"/>
          <w:bCs/>
          <w:sz w:val="22"/>
          <w:szCs w:val="22"/>
        </w:rPr>
        <w:t xml:space="preserve"> Summits </w:t>
      </w:r>
      <w:r w:rsidR="00190856" w:rsidRPr="008741D6">
        <w:rPr>
          <w:rFonts w:ascii="Arial" w:hAnsi="Arial" w:cs="Arial"/>
          <w:bCs/>
          <w:sz w:val="22"/>
          <w:szCs w:val="22"/>
        </w:rPr>
        <w:t xml:space="preserve">on </w:t>
      </w:r>
      <w:r w:rsidR="00206649" w:rsidRPr="008741D6">
        <w:rPr>
          <w:rFonts w:ascii="Arial" w:hAnsi="Arial" w:cs="Arial"/>
          <w:bCs/>
          <w:sz w:val="22"/>
          <w:szCs w:val="22"/>
        </w:rPr>
        <w:t>Transl</w:t>
      </w:r>
      <w:r w:rsidR="00190856" w:rsidRPr="008741D6">
        <w:rPr>
          <w:rFonts w:ascii="Arial" w:hAnsi="Arial" w:cs="Arial"/>
          <w:bCs/>
          <w:sz w:val="22"/>
          <w:szCs w:val="22"/>
        </w:rPr>
        <w:t>ational</w:t>
      </w:r>
      <w:r w:rsidR="00206649" w:rsidRPr="008741D6">
        <w:rPr>
          <w:rFonts w:ascii="Arial" w:hAnsi="Arial" w:cs="Arial"/>
          <w:bCs/>
          <w:sz w:val="22"/>
          <w:szCs w:val="22"/>
        </w:rPr>
        <w:t xml:space="preserve"> Sci</w:t>
      </w:r>
      <w:r w:rsidR="00190856" w:rsidRPr="008741D6">
        <w:rPr>
          <w:rFonts w:ascii="Arial" w:hAnsi="Arial" w:cs="Arial"/>
          <w:bCs/>
          <w:sz w:val="22"/>
          <w:szCs w:val="22"/>
        </w:rPr>
        <w:t>ence</w:t>
      </w:r>
      <w:r w:rsidR="00190856" w:rsidRPr="008741D6">
        <w:rPr>
          <w:rFonts w:ascii="Arial" w:hAnsi="Arial" w:cs="Arial"/>
          <w:sz w:val="22"/>
          <w:szCs w:val="22"/>
        </w:rPr>
        <w:t>, San Francisco, CA</w:t>
      </w:r>
      <w:r w:rsidR="00206649" w:rsidRPr="008741D6">
        <w:rPr>
          <w:rFonts w:ascii="Arial" w:hAnsi="Arial" w:cs="Arial"/>
          <w:sz w:val="22"/>
          <w:szCs w:val="22"/>
        </w:rPr>
        <w:t xml:space="preserve"> </w:t>
      </w:r>
    </w:p>
    <w:p w14:paraId="2A859084" w14:textId="77777777" w:rsidR="00A434A1" w:rsidRPr="008741D6" w:rsidRDefault="00C612A9" w:rsidP="003406E2">
      <w:pPr>
        <w:numPr>
          <w:ilvl w:val="0"/>
          <w:numId w:val="6"/>
        </w:numPr>
        <w:spacing w:after="120"/>
        <w:rPr>
          <w:rFonts w:ascii="Arial" w:hAnsi="Arial"/>
          <w:caps/>
          <w:sz w:val="22"/>
          <w:u w:val="single"/>
        </w:rPr>
      </w:pPr>
      <w:r w:rsidRPr="008741D6">
        <w:rPr>
          <w:rFonts w:ascii="Arial" w:hAnsi="Arial" w:cs="Arial"/>
          <w:sz w:val="22"/>
          <w:szCs w:val="22"/>
        </w:rPr>
        <w:t>Tutorial</w:t>
      </w:r>
      <w:r w:rsidR="00A434A1" w:rsidRPr="008741D6">
        <w:rPr>
          <w:rFonts w:ascii="Arial" w:hAnsi="Arial" w:cs="Arial"/>
          <w:sz w:val="22"/>
          <w:szCs w:val="22"/>
        </w:rPr>
        <w:t xml:space="preserve">: </w:t>
      </w:r>
      <w:r w:rsidR="00A434A1" w:rsidRPr="00F10E28">
        <w:rPr>
          <w:rFonts w:ascii="Arial" w:hAnsi="Arial" w:cs="Arial"/>
          <w:sz w:val="22"/>
          <w:szCs w:val="22"/>
          <w:u w:val="single"/>
        </w:rPr>
        <w:t>Research Informatics: From Lab to Laptop</w:t>
      </w:r>
      <w:r w:rsidR="00A434A1" w:rsidRPr="008741D6">
        <w:rPr>
          <w:rFonts w:ascii="Arial" w:hAnsi="Arial" w:cs="Arial"/>
          <w:sz w:val="22"/>
          <w:szCs w:val="22"/>
        </w:rPr>
        <w:t xml:space="preserve">. Payne, P; </w:t>
      </w:r>
      <w:proofErr w:type="spellStart"/>
      <w:r w:rsidR="00A434A1" w:rsidRPr="008741D6">
        <w:rPr>
          <w:rFonts w:ascii="Arial" w:hAnsi="Arial" w:cs="Arial"/>
          <w:sz w:val="22"/>
          <w:szCs w:val="22"/>
        </w:rPr>
        <w:t>Embi</w:t>
      </w:r>
      <w:proofErr w:type="spellEnd"/>
      <w:r w:rsidR="00A434A1" w:rsidRPr="008741D6">
        <w:rPr>
          <w:rFonts w:ascii="Arial" w:hAnsi="Arial" w:cs="Arial"/>
          <w:sz w:val="22"/>
          <w:szCs w:val="22"/>
        </w:rPr>
        <w:t xml:space="preserve"> PJ</w:t>
      </w:r>
      <w:r w:rsidR="00A434A1" w:rsidRPr="008741D6">
        <w:rPr>
          <w:rFonts w:ascii="Arial" w:hAnsi="Arial" w:cs="Arial"/>
          <w:sz w:val="22"/>
          <w:szCs w:val="22"/>
        </w:rPr>
        <w:br/>
        <w:t xml:space="preserve">March 18, 2013, </w:t>
      </w:r>
      <w:r w:rsidR="00A434A1" w:rsidRPr="008741D6">
        <w:rPr>
          <w:rFonts w:ascii="Arial" w:hAnsi="Arial" w:cs="Arial"/>
          <w:bCs/>
          <w:sz w:val="22"/>
          <w:szCs w:val="22"/>
        </w:rPr>
        <w:t>AMIA Joint Summits on Translational Science</w:t>
      </w:r>
      <w:r w:rsidR="00A434A1" w:rsidRPr="008741D6">
        <w:rPr>
          <w:rFonts w:ascii="Arial" w:hAnsi="Arial" w:cs="Arial"/>
          <w:sz w:val="22"/>
          <w:szCs w:val="22"/>
        </w:rPr>
        <w:t xml:space="preserve">, San Francisco, CA </w:t>
      </w:r>
    </w:p>
    <w:p w14:paraId="6105F28B" w14:textId="77777777" w:rsidR="000F1824" w:rsidRPr="008741D6" w:rsidRDefault="000F1824" w:rsidP="003406E2">
      <w:pPr>
        <w:numPr>
          <w:ilvl w:val="0"/>
          <w:numId w:val="6"/>
        </w:numPr>
        <w:spacing w:after="120"/>
        <w:rPr>
          <w:rFonts w:ascii="Arial" w:hAnsi="Arial"/>
          <w:caps/>
          <w:sz w:val="22"/>
          <w:u w:val="single"/>
        </w:rPr>
      </w:pPr>
      <w:r w:rsidRPr="008741D6">
        <w:rPr>
          <w:rFonts w:ascii="Arial" w:hAnsi="Arial" w:cs="TTE134DC30t00"/>
          <w:sz w:val="22"/>
        </w:rPr>
        <w:t xml:space="preserve">Invited Keynote: </w:t>
      </w:r>
      <w:r w:rsidRPr="00F10E28">
        <w:rPr>
          <w:rFonts w:ascii="Arial" w:hAnsi="Arial" w:cs="TTE134DC30t00"/>
          <w:sz w:val="22"/>
          <w:u w:val="single"/>
        </w:rPr>
        <w:t>Clinical Research Informatics Year-In-Review</w:t>
      </w:r>
      <w:r w:rsidRPr="008741D6">
        <w:rPr>
          <w:rFonts w:ascii="Arial" w:hAnsi="Arial"/>
          <w:caps/>
          <w:sz w:val="22"/>
          <w:u w:val="single"/>
        </w:rPr>
        <w:br/>
      </w:r>
      <w:r w:rsidR="00A43030" w:rsidRPr="008741D6">
        <w:rPr>
          <w:rFonts w:ascii="Arial" w:hAnsi="Arial"/>
          <w:sz w:val="22"/>
        </w:rPr>
        <w:t>March 22, 2013</w:t>
      </w:r>
      <w:r w:rsidRPr="008741D6">
        <w:rPr>
          <w:rFonts w:ascii="Arial" w:hAnsi="Arial"/>
          <w:sz w:val="22"/>
        </w:rPr>
        <w:t>, AMIA Summit in Clinical Research Informatics, San Francisco, CA</w:t>
      </w:r>
    </w:p>
    <w:p w14:paraId="3C36A021" w14:textId="77777777" w:rsidR="00E348DA" w:rsidRPr="008741D6" w:rsidRDefault="00CC74FC" w:rsidP="003406E2">
      <w:pPr>
        <w:numPr>
          <w:ilvl w:val="0"/>
          <w:numId w:val="6"/>
        </w:numPr>
        <w:spacing w:after="120"/>
        <w:rPr>
          <w:rFonts w:ascii="Arial" w:hAnsi="Arial"/>
          <w:caps/>
          <w:sz w:val="22"/>
          <w:u w:val="single"/>
        </w:rPr>
      </w:pPr>
      <w:r w:rsidRPr="008741D6">
        <w:rPr>
          <w:rFonts w:ascii="Arial" w:hAnsi="Arial"/>
          <w:sz w:val="22"/>
        </w:rPr>
        <w:t xml:space="preserve">Invited Presentation and Discussion Leader: </w:t>
      </w:r>
      <w:r w:rsidRPr="00F10E28">
        <w:rPr>
          <w:rFonts w:ascii="Arial" w:hAnsi="Arial"/>
          <w:sz w:val="22"/>
          <w:u w:val="single"/>
        </w:rPr>
        <w:t>Organizational Leadership in CRI, CRIO Role and Definition</w:t>
      </w:r>
      <w:r w:rsidRPr="008741D6">
        <w:rPr>
          <w:rFonts w:ascii="Arial" w:hAnsi="Arial"/>
          <w:i/>
          <w:sz w:val="22"/>
        </w:rPr>
        <w:t>.</w:t>
      </w:r>
      <w:r w:rsidRPr="008741D6">
        <w:rPr>
          <w:rFonts w:ascii="Arial" w:hAnsi="Arial"/>
          <w:sz w:val="22"/>
        </w:rPr>
        <w:t xml:space="preserve"> March 22, 2013, AMIA Summit in Clinical Research Informatics, San Francisco, CA</w:t>
      </w:r>
    </w:p>
    <w:p w14:paraId="16A9DF78" w14:textId="77777777" w:rsidR="008C60BD" w:rsidRPr="008741D6" w:rsidRDefault="00F10E28" w:rsidP="003406E2">
      <w:pPr>
        <w:numPr>
          <w:ilvl w:val="0"/>
          <w:numId w:val="6"/>
        </w:numPr>
        <w:spacing w:after="120"/>
        <w:rPr>
          <w:rFonts w:ascii="Arial" w:hAnsi="Arial" w:cs="Arial"/>
          <w:caps/>
          <w:sz w:val="22"/>
          <w:szCs w:val="22"/>
          <w:u w:val="single"/>
        </w:rPr>
      </w:pPr>
      <w:r>
        <w:rPr>
          <w:rFonts w:ascii="Arial" w:hAnsi="Arial" w:cs="Arial"/>
          <w:sz w:val="22"/>
          <w:szCs w:val="22"/>
        </w:rPr>
        <w:t xml:space="preserve">Organizer, </w:t>
      </w:r>
      <w:r w:rsidR="008C60BD" w:rsidRPr="008741D6">
        <w:rPr>
          <w:rFonts w:ascii="Arial" w:hAnsi="Arial" w:cs="Arial"/>
          <w:sz w:val="22"/>
          <w:szCs w:val="22"/>
        </w:rPr>
        <w:t>Panel</w:t>
      </w:r>
      <w:r>
        <w:rPr>
          <w:rFonts w:ascii="Arial" w:hAnsi="Arial" w:cs="Arial"/>
          <w:sz w:val="22"/>
          <w:szCs w:val="22"/>
        </w:rPr>
        <w:t>ist</w:t>
      </w:r>
      <w:r w:rsidR="008C60BD" w:rsidRPr="008741D6">
        <w:rPr>
          <w:rFonts w:ascii="Arial" w:hAnsi="Arial" w:cs="Arial"/>
          <w:sz w:val="22"/>
          <w:szCs w:val="22"/>
        </w:rPr>
        <w:t xml:space="preserve">: </w:t>
      </w:r>
      <w:r w:rsidR="00E348DA" w:rsidRPr="00F10E28">
        <w:rPr>
          <w:rFonts w:ascii="Arial" w:hAnsi="Arial" w:cs="Arial"/>
          <w:bCs/>
          <w:sz w:val="22"/>
          <w:szCs w:val="22"/>
          <w:u w:val="single"/>
        </w:rPr>
        <w:t>Computerized Provider Documentation: Impact and Implications for Healthcare Practice, Quality, and Research in the Meaningful Use Era</w:t>
      </w:r>
      <w:r>
        <w:rPr>
          <w:rFonts w:ascii="Arial" w:hAnsi="Arial" w:cs="Arial"/>
          <w:bCs/>
          <w:sz w:val="22"/>
          <w:szCs w:val="22"/>
        </w:rPr>
        <w:t xml:space="preserve">. </w:t>
      </w:r>
      <w:proofErr w:type="spellStart"/>
      <w:r>
        <w:rPr>
          <w:rFonts w:ascii="Arial" w:hAnsi="Arial" w:cs="Arial"/>
          <w:bCs/>
          <w:sz w:val="22"/>
          <w:szCs w:val="22"/>
        </w:rPr>
        <w:t>Embi</w:t>
      </w:r>
      <w:proofErr w:type="spellEnd"/>
      <w:r>
        <w:rPr>
          <w:rFonts w:ascii="Arial" w:hAnsi="Arial" w:cs="Arial"/>
          <w:bCs/>
          <w:sz w:val="22"/>
          <w:szCs w:val="22"/>
        </w:rPr>
        <w:t xml:space="preserve"> P</w:t>
      </w:r>
      <w:r w:rsidR="00E348DA" w:rsidRPr="008741D6">
        <w:rPr>
          <w:rFonts w:ascii="Arial" w:hAnsi="Arial" w:cs="Arial"/>
          <w:bCs/>
          <w:sz w:val="22"/>
          <w:szCs w:val="22"/>
        </w:rPr>
        <w:t xml:space="preserve">; Weir C; Hammond K; </w:t>
      </w:r>
      <w:proofErr w:type="spellStart"/>
      <w:r w:rsidR="00E348DA" w:rsidRPr="008741D6">
        <w:rPr>
          <w:rFonts w:ascii="Arial" w:hAnsi="Arial" w:cs="Arial"/>
          <w:bCs/>
          <w:sz w:val="22"/>
          <w:szCs w:val="22"/>
        </w:rPr>
        <w:t>Rosenboom</w:t>
      </w:r>
      <w:proofErr w:type="spellEnd"/>
      <w:r w:rsidR="00E348DA" w:rsidRPr="008741D6">
        <w:rPr>
          <w:rFonts w:ascii="Arial" w:hAnsi="Arial" w:cs="Arial"/>
          <w:bCs/>
          <w:sz w:val="22"/>
          <w:szCs w:val="22"/>
        </w:rPr>
        <w:t xml:space="preserve"> ST. </w:t>
      </w:r>
      <w:r w:rsidR="00736EAA" w:rsidRPr="008741D6">
        <w:rPr>
          <w:rFonts w:ascii="Arial" w:hAnsi="Arial" w:cs="Arial"/>
          <w:bCs/>
          <w:sz w:val="22"/>
          <w:szCs w:val="22"/>
        </w:rPr>
        <w:t xml:space="preserve">November 2012. </w:t>
      </w:r>
      <w:r w:rsidR="00E348DA" w:rsidRPr="008741D6">
        <w:rPr>
          <w:rFonts w:ascii="Arial" w:hAnsi="Arial" w:cs="Arial"/>
          <w:sz w:val="22"/>
          <w:szCs w:val="22"/>
        </w:rPr>
        <w:t xml:space="preserve">AMIA Annual Symposium, Chicago, IL. </w:t>
      </w:r>
    </w:p>
    <w:p w14:paraId="0DEEAB08" w14:textId="77777777" w:rsidR="00EF48C7" w:rsidRPr="008741D6" w:rsidRDefault="008C60BD" w:rsidP="003406E2">
      <w:pPr>
        <w:numPr>
          <w:ilvl w:val="0"/>
          <w:numId w:val="6"/>
        </w:numPr>
        <w:tabs>
          <w:tab w:val="num" w:pos="1080"/>
        </w:tabs>
        <w:spacing w:after="120"/>
        <w:rPr>
          <w:rFonts w:ascii="Arial" w:hAnsi="Arial" w:cs="Arial"/>
          <w:caps/>
          <w:sz w:val="22"/>
          <w:szCs w:val="22"/>
        </w:rPr>
      </w:pPr>
      <w:r w:rsidRPr="008741D6">
        <w:rPr>
          <w:rFonts w:ascii="Arial" w:hAnsi="Arial" w:cs="Arial"/>
          <w:sz w:val="22"/>
          <w:szCs w:val="22"/>
        </w:rPr>
        <w:t>I</w:t>
      </w:r>
      <w:r w:rsidR="00E83E00" w:rsidRPr="008741D6">
        <w:rPr>
          <w:rFonts w:ascii="Arial" w:hAnsi="Arial" w:cs="Arial"/>
          <w:sz w:val="22"/>
          <w:szCs w:val="22"/>
        </w:rPr>
        <w:t xml:space="preserve">nvited Keynote: </w:t>
      </w:r>
      <w:r w:rsidR="00E83E00" w:rsidRPr="001A3565">
        <w:rPr>
          <w:rFonts w:ascii="Arial" w:hAnsi="Arial" w:cs="Arial"/>
          <w:sz w:val="22"/>
          <w:szCs w:val="22"/>
          <w:u w:val="single"/>
        </w:rPr>
        <w:t xml:space="preserve">Leveraging EHRs to Improve Recruitment for </w:t>
      </w:r>
      <w:proofErr w:type="spellStart"/>
      <w:r w:rsidR="00E83E00" w:rsidRPr="001A3565">
        <w:rPr>
          <w:rFonts w:ascii="Arial" w:hAnsi="Arial" w:cs="Arial"/>
          <w:sz w:val="22"/>
          <w:szCs w:val="22"/>
          <w:u w:val="single"/>
        </w:rPr>
        <w:t>Cilnical</w:t>
      </w:r>
      <w:proofErr w:type="spellEnd"/>
      <w:r w:rsidR="00E83E00" w:rsidRPr="001A3565">
        <w:rPr>
          <w:rFonts w:ascii="Arial" w:hAnsi="Arial" w:cs="Arial"/>
          <w:sz w:val="22"/>
          <w:szCs w:val="22"/>
          <w:u w:val="single"/>
        </w:rPr>
        <w:t xml:space="preserve"> Trials at the Point-of-Care: Successes, challenges, and future directions</w:t>
      </w:r>
      <w:r w:rsidR="00C424B3" w:rsidRPr="008741D6">
        <w:rPr>
          <w:rFonts w:ascii="Arial" w:hAnsi="Arial" w:cs="Arial"/>
          <w:sz w:val="22"/>
          <w:szCs w:val="22"/>
        </w:rPr>
        <w:t xml:space="preserve">. German Medical Informatics Association/GMDS – </w:t>
      </w:r>
      <w:proofErr w:type="spellStart"/>
      <w:r w:rsidR="00C424B3" w:rsidRPr="008741D6">
        <w:rPr>
          <w:rFonts w:ascii="Arial" w:hAnsi="Arial" w:cs="Arial"/>
          <w:sz w:val="22"/>
          <w:szCs w:val="22"/>
        </w:rPr>
        <w:t>Informatik</w:t>
      </w:r>
      <w:proofErr w:type="spellEnd"/>
      <w:r w:rsidR="00C424B3" w:rsidRPr="008741D6">
        <w:rPr>
          <w:rFonts w:ascii="Arial" w:hAnsi="Arial" w:cs="Arial"/>
          <w:sz w:val="22"/>
          <w:szCs w:val="22"/>
        </w:rPr>
        <w:t xml:space="preserve"> 2012, Braunschweig, Germany. September 17, 2012</w:t>
      </w:r>
    </w:p>
    <w:p w14:paraId="1823FA5F" w14:textId="77777777" w:rsidR="00800A07" w:rsidRPr="008741D6" w:rsidRDefault="00800A07" w:rsidP="003406E2">
      <w:pPr>
        <w:numPr>
          <w:ilvl w:val="0"/>
          <w:numId w:val="6"/>
        </w:numPr>
        <w:tabs>
          <w:tab w:val="num" w:pos="1080"/>
        </w:tabs>
        <w:spacing w:after="120"/>
        <w:rPr>
          <w:rFonts w:ascii="Arial" w:hAnsi="Arial" w:cs="Arial"/>
          <w:caps/>
          <w:sz w:val="22"/>
          <w:szCs w:val="22"/>
        </w:rPr>
      </w:pPr>
      <w:r w:rsidRPr="008741D6">
        <w:rPr>
          <w:rFonts w:ascii="Arial" w:hAnsi="Arial" w:cs="Arial"/>
          <w:sz w:val="22"/>
          <w:szCs w:val="22"/>
        </w:rPr>
        <w:t xml:space="preserve">Invited Keynote: </w:t>
      </w:r>
      <w:r w:rsidRPr="00BB72D7">
        <w:rPr>
          <w:rFonts w:ascii="Arial" w:hAnsi="Arial" w:cs="Arial"/>
          <w:sz w:val="22"/>
          <w:szCs w:val="22"/>
          <w:u w:val="single"/>
        </w:rPr>
        <w:t xml:space="preserve">Leveraging EHRs to Advance </w:t>
      </w:r>
      <w:proofErr w:type="spellStart"/>
      <w:r w:rsidRPr="00BB72D7">
        <w:rPr>
          <w:rFonts w:ascii="Arial" w:hAnsi="Arial" w:cs="Arial"/>
          <w:sz w:val="22"/>
          <w:szCs w:val="22"/>
          <w:u w:val="single"/>
        </w:rPr>
        <w:t>Resaerch</w:t>
      </w:r>
      <w:proofErr w:type="spellEnd"/>
      <w:r w:rsidRPr="00BB72D7">
        <w:rPr>
          <w:rFonts w:ascii="Arial" w:hAnsi="Arial" w:cs="Arial"/>
          <w:sz w:val="22"/>
          <w:szCs w:val="22"/>
          <w:u w:val="single"/>
        </w:rPr>
        <w:t xml:space="preserve"> and Improve Healthcare: Challenges and Opportunities.</w:t>
      </w:r>
      <w:r w:rsidRPr="008741D6">
        <w:rPr>
          <w:rFonts w:ascii="Arial" w:hAnsi="Arial" w:cs="Arial"/>
          <w:sz w:val="22"/>
          <w:szCs w:val="22"/>
        </w:rPr>
        <w:t xml:space="preserve"> University of Cincin</w:t>
      </w:r>
      <w:r w:rsidR="00482A06" w:rsidRPr="008741D6">
        <w:rPr>
          <w:rFonts w:ascii="Arial" w:hAnsi="Arial" w:cs="Arial"/>
          <w:sz w:val="22"/>
          <w:szCs w:val="22"/>
        </w:rPr>
        <w:t>n</w:t>
      </w:r>
      <w:r w:rsidRPr="008741D6">
        <w:rPr>
          <w:rFonts w:ascii="Arial" w:hAnsi="Arial" w:cs="Arial"/>
          <w:sz w:val="22"/>
          <w:szCs w:val="22"/>
        </w:rPr>
        <w:t>at</w:t>
      </w:r>
      <w:r w:rsidR="00482A06" w:rsidRPr="008741D6">
        <w:rPr>
          <w:rFonts w:ascii="Arial" w:hAnsi="Arial" w:cs="Arial"/>
          <w:sz w:val="22"/>
          <w:szCs w:val="22"/>
        </w:rPr>
        <w:t>i EHR Symposium, August 2, 2012</w:t>
      </w:r>
    </w:p>
    <w:p w14:paraId="3748C549" w14:textId="77777777" w:rsidR="0034735D" w:rsidRPr="008741D6" w:rsidRDefault="0034735D" w:rsidP="003406E2">
      <w:pPr>
        <w:numPr>
          <w:ilvl w:val="0"/>
          <w:numId w:val="6"/>
        </w:numPr>
        <w:tabs>
          <w:tab w:val="num" w:pos="1080"/>
        </w:tabs>
        <w:spacing w:after="120"/>
        <w:rPr>
          <w:rFonts w:ascii="Arial" w:hAnsi="Arial" w:cs="Arial"/>
          <w:caps/>
          <w:sz w:val="22"/>
          <w:szCs w:val="22"/>
        </w:rPr>
      </w:pPr>
      <w:r w:rsidRPr="008741D6">
        <w:rPr>
          <w:rFonts w:ascii="Arial" w:hAnsi="Arial" w:cs="Arial"/>
          <w:sz w:val="22"/>
          <w:szCs w:val="22"/>
        </w:rPr>
        <w:t xml:space="preserve">Invited Speaker: </w:t>
      </w:r>
      <w:r w:rsidRPr="00BB72D7">
        <w:rPr>
          <w:rFonts w:ascii="Arial" w:hAnsi="Arial" w:cs="Arial"/>
          <w:sz w:val="22"/>
          <w:szCs w:val="22"/>
          <w:u w:val="single"/>
        </w:rPr>
        <w:t>Leveraging Informatics and Health IT to Create a Learning Health System</w:t>
      </w:r>
      <w:r w:rsidRPr="008741D6">
        <w:rPr>
          <w:rFonts w:ascii="Arial" w:hAnsi="Arial" w:cs="Arial"/>
          <w:sz w:val="22"/>
          <w:szCs w:val="22"/>
        </w:rPr>
        <w:br/>
      </w:r>
      <w:r w:rsidR="00BD7892" w:rsidRPr="008741D6">
        <w:rPr>
          <w:rFonts w:ascii="Arial" w:hAnsi="Arial" w:cs="Arial"/>
          <w:sz w:val="22"/>
          <w:szCs w:val="22"/>
        </w:rPr>
        <w:t>July 26, 2012, University of Nebraska Medical Center, Omaha, NE</w:t>
      </w:r>
    </w:p>
    <w:p w14:paraId="7DC552E3" w14:textId="77777777" w:rsidR="00890AD4" w:rsidRPr="008741D6" w:rsidRDefault="00890AD4"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Invited </w:t>
      </w:r>
      <w:r w:rsidR="004E4167" w:rsidRPr="008741D6">
        <w:rPr>
          <w:rFonts w:ascii="Arial" w:hAnsi="Arial" w:cs="Arial"/>
          <w:sz w:val="22"/>
          <w:szCs w:val="22"/>
        </w:rPr>
        <w:t>Sp</w:t>
      </w:r>
      <w:r w:rsidR="00527999" w:rsidRPr="008741D6">
        <w:rPr>
          <w:rFonts w:ascii="Arial" w:hAnsi="Arial" w:cs="Arial"/>
          <w:sz w:val="22"/>
          <w:szCs w:val="22"/>
        </w:rPr>
        <w:t xml:space="preserve">eaker: </w:t>
      </w:r>
      <w:r w:rsidR="00527999" w:rsidRPr="00BB72D7">
        <w:rPr>
          <w:rFonts w:ascii="Arial" w:hAnsi="Arial" w:cs="Arial"/>
          <w:sz w:val="22"/>
          <w:szCs w:val="22"/>
          <w:u w:val="single"/>
        </w:rPr>
        <w:t>Realizing EHR</w:t>
      </w:r>
      <w:r w:rsidRPr="00BB72D7">
        <w:rPr>
          <w:rFonts w:ascii="Arial" w:hAnsi="Arial" w:cs="Arial"/>
          <w:sz w:val="22"/>
          <w:szCs w:val="22"/>
          <w:u w:val="single"/>
        </w:rPr>
        <w:t>-Enabled Evidence Generating Medicine</w:t>
      </w:r>
      <w:r w:rsidR="00A120D7" w:rsidRPr="008741D6">
        <w:rPr>
          <w:rFonts w:ascii="Arial" w:hAnsi="Arial" w:cs="Arial"/>
          <w:caps/>
          <w:sz w:val="22"/>
          <w:szCs w:val="22"/>
          <w:u w:val="single"/>
        </w:rPr>
        <w:br/>
      </w:r>
      <w:r w:rsidRPr="008741D6">
        <w:rPr>
          <w:rFonts w:ascii="Arial" w:hAnsi="Arial" w:cs="Arial"/>
          <w:sz w:val="22"/>
          <w:szCs w:val="22"/>
        </w:rPr>
        <w:t xml:space="preserve">April 24, 2012, Epic </w:t>
      </w:r>
      <w:proofErr w:type="spellStart"/>
      <w:r w:rsidRPr="008741D6">
        <w:rPr>
          <w:rFonts w:ascii="Arial" w:hAnsi="Arial" w:cs="Arial"/>
          <w:sz w:val="22"/>
          <w:szCs w:val="22"/>
        </w:rPr>
        <w:t>Researach</w:t>
      </w:r>
      <w:proofErr w:type="spellEnd"/>
      <w:r w:rsidRPr="008741D6">
        <w:rPr>
          <w:rFonts w:ascii="Arial" w:hAnsi="Arial" w:cs="Arial"/>
          <w:sz w:val="22"/>
          <w:szCs w:val="22"/>
        </w:rPr>
        <w:t xml:space="preserve"> Advisory Council, Verona, WI</w:t>
      </w:r>
    </w:p>
    <w:p w14:paraId="1609D8B6" w14:textId="77777777" w:rsidR="00890AD4" w:rsidRPr="008741D6" w:rsidRDefault="00890AD4"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Panelist: </w:t>
      </w:r>
      <w:r w:rsidRPr="00BB72D7">
        <w:rPr>
          <w:rFonts w:ascii="Arial" w:hAnsi="Arial" w:cs="Arial"/>
          <w:sz w:val="22"/>
          <w:szCs w:val="22"/>
          <w:u w:val="single"/>
        </w:rPr>
        <w:t>Improving</w:t>
      </w:r>
      <w:r w:rsidR="00FB7662" w:rsidRPr="00BB72D7">
        <w:rPr>
          <w:rFonts w:ascii="Arial" w:hAnsi="Arial" w:cs="Arial"/>
          <w:sz w:val="22"/>
          <w:szCs w:val="22"/>
          <w:u w:val="single"/>
        </w:rPr>
        <w:t xml:space="preserve"> Participant Recruitment via EHR</w:t>
      </w:r>
      <w:r w:rsidRPr="00BB72D7">
        <w:rPr>
          <w:rFonts w:ascii="Arial" w:hAnsi="Arial" w:cs="Arial"/>
          <w:sz w:val="22"/>
          <w:szCs w:val="22"/>
          <w:u w:val="single"/>
        </w:rPr>
        <w:t>-based, Point-of-Care Approaches</w:t>
      </w:r>
      <w:r w:rsidR="00A120D7" w:rsidRPr="008741D6">
        <w:rPr>
          <w:rFonts w:ascii="Arial" w:hAnsi="Arial" w:cs="Arial"/>
          <w:caps/>
          <w:sz w:val="22"/>
          <w:szCs w:val="22"/>
          <w:u w:val="single"/>
        </w:rPr>
        <w:br/>
      </w:r>
      <w:r w:rsidRPr="008741D6">
        <w:rPr>
          <w:rFonts w:ascii="Arial" w:hAnsi="Arial" w:cs="Arial"/>
          <w:sz w:val="22"/>
          <w:szCs w:val="22"/>
        </w:rPr>
        <w:t>April 25, 2012, Epic Research Advisory Council, Verona, WI</w:t>
      </w:r>
    </w:p>
    <w:p w14:paraId="12CB768B" w14:textId="77777777" w:rsidR="00890AD4" w:rsidRPr="008741D6" w:rsidRDefault="00890AD4" w:rsidP="003406E2">
      <w:pPr>
        <w:numPr>
          <w:ilvl w:val="0"/>
          <w:numId w:val="6"/>
        </w:numPr>
        <w:tabs>
          <w:tab w:val="num" w:pos="1080"/>
        </w:tabs>
        <w:spacing w:after="120"/>
        <w:rPr>
          <w:rFonts w:ascii="Arial" w:hAnsi="Arial" w:cs="Arial"/>
          <w:i/>
          <w:caps/>
          <w:sz w:val="22"/>
          <w:szCs w:val="22"/>
          <w:u w:val="single"/>
        </w:rPr>
      </w:pPr>
      <w:r w:rsidRPr="008741D6">
        <w:rPr>
          <w:rFonts w:ascii="Arial" w:hAnsi="Arial" w:cs="Arial"/>
          <w:sz w:val="22"/>
          <w:szCs w:val="22"/>
        </w:rPr>
        <w:t xml:space="preserve">Invited Panelist: </w:t>
      </w:r>
      <w:r w:rsidRPr="00BB72D7">
        <w:rPr>
          <w:rFonts w:ascii="Arial" w:hAnsi="Arial" w:cs="Arial"/>
          <w:sz w:val="22"/>
          <w:szCs w:val="22"/>
          <w:u w:val="single"/>
        </w:rPr>
        <w:t>New Governance Models for Research IT in Academic Health Centers</w:t>
      </w:r>
      <w:r w:rsidR="00A120D7" w:rsidRPr="008741D6">
        <w:rPr>
          <w:rFonts w:ascii="Arial" w:hAnsi="Arial" w:cs="Arial"/>
          <w:i/>
          <w:caps/>
          <w:sz w:val="22"/>
          <w:szCs w:val="22"/>
          <w:u w:val="single"/>
        </w:rPr>
        <w:br/>
      </w:r>
      <w:r w:rsidRPr="008741D6">
        <w:rPr>
          <w:rFonts w:ascii="Arial" w:hAnsi="Arial" w:cs="Arial"/>
          <w:sz w:val="22"/>
          <w:szCs w:val="22"/>
        </w:rPr>
        <w:t xml:space="preserve">Blumenthal D, Dvorak C, </w:t>
      </w:r>
      <w:proofErr w:type="spellStart"/>
      <w:r w:rsidRPr="008741D6">
        <w:rPr>
          <w:rFonts w:ascii="Arial" w:hAnsi="Arial" w:cs="Arial"/>
          <w:sz w:val="22"/>
          <w:szCs w:val="22"/>
        </w:rPr>
        <w:t>Embi</w:t>
      </w:r>
      <w:proofErr w:type="spellEnd"/>
      <w:r w:rsidRPr="008741D6">
        <w:rPr>
          <w:rFonts w:ascii="Arial" w:hAnsi="Arial" w:cs="Arial"/>
          <w:sz w:val="22"/>
          <w:szCs w:val="22"/>
        </w:rPr>
        <w:t xml:space="preserve"> PJ, </w:t>
      </w:r>
      <w:proofErr w:type="spellStart"/>
      <w:r w:rsidRPr="008741D6">
        <w:rPr>
          <w:rFonts w:ascii="Arial" w:hAnsi="Arial" w:cs="Arial"/>
          <w:sz w:val="22"/>
          <w:szCs w:val="22"/>
        </w:rPr>
        <w:t>Athey</w:t>
      </w:r>
      <w:proofErr w:type="spellEnd"/>
      <w:r w:rsidRPr="008741D6">
        <w:rPr>
          <w:rFonts w:ascii="Arial" w:hAnsi="Arial" w:cs="Arial"/>
          <w:sz w:val="22"/>
          <w:szCs w:val="22"/>
        </w:rPr>
        <w:t xml:space="preserve"> B, </w:t>
      </w:r>
      <w:proofErr w:type="spellStart"/>
      <w:r w:rsidRPr="008741D6">
        <w:rPr>
          <w:rFonts w:ascii="Arial" w:hAnsi="Arial" w:cs="Arial"/>
          <w:sz w:val="22"/>
          <w:szCs w:val="22"/>
        </w:rPr>
        <w:t>Califf</w:t>
      </w:r>
      <w:proofErr w:type="spellEnd"/>
      <w:r w:rsidRPr="008741D6">
        <w:rPr>
          <w:rFonts w:ascii="Arial" w:hAnsi="Arial" w:cs="Arial"/>
          <w:sz w:val="22"/>
          <w:szCs w:val="22"/>
        </w:rPr>
        <w:t xml:space="preserve"> R</w:t>
      </w:r>
      <w:r w:rsidR="00A120D7" w:rsidRPr="008741D6">
        <w:rPr>
          <w:rFonts w:ascii="Arial" w:hAnsi="Arial" w:cs="Arial"/>
          <w:i/>
          <w:caps/>
          <w:sz w:val="22"/>
          <w:szCs w:val="22"/>
          <w:u w:val="single"/>
        </w:rPr>
        <w:br/>
      </w:r>
      <w:r w:rsidRPr="008741D6">
        <w:rPr>
          <w:rFonts w:ascii="Arial" w:hAnsi="Arial" w:cs="Arial"/>
          <w:sz w:val="22"/>
          <w:szCs w:val="22"/>
        </w:rPr>
        <w:t>April 18, 2012, Clinical Research Forum Annual Meeting, Washington DC</w:t>
      </w:r>
    </w:p>
    <w:p w14:paraId="228F5D5B" w14:textId="77777777" w:rsidR="00330F95" w:rsidRPr="008741D6" w:rsidRDefault="00211893"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Invited Speaker: </w:t>
      </w:r>
      <w:r w:rsidRPr="00BB72D7">
        <w:rPr>
          <w:rFonts w:ascii="Arial" w:hAnsi="Arial" w:cs="Arial"/>
          <w:sz w:val="22"/>
          <w:szCs w:val="22"/>
          <w:u w:val="single"/>
        </w:rPr>
        <w:t>Accelerating Trial Recruitment via EHR-based, Point-of-Care Approaches</w:t>
      </w:r>
      <w:r w:rsidRPr="008741D6">
        <w:rPr>
          <w:rFonts w:ascii="Arial" w:hAnsi="Arial" w:cs="Arial"/>
          <w:sz w:val="22"/>
          <w:szCs w:val="22"/>
          <w:u w:val="single"/>
        </w:rPr>
        <w:br/>
      </w:r>
      <w:r w:rsidR="00334F1C" w:rsidRPr="008741D6">
        <w:rPr>
          <w:rFonts w:ascii="Arial" w:hAnsi="Arial" w:cs="Arial"/>
          <w:sz w:val="22"/>
          <w:szCs w:val="22"/>
        </w:rPr>
        <w:t>April 17</w:t>
      </w:r>
      <w:r w:rsidRPr="008741D6">
        <w:rPr>
          <w:rFonts w:ascii="Arial" w:hAnsi="Arial" w:cs="Arial"/>
          <w:sz w:val="22"/>
          <w:szCs w:val="22"/>
        </w:rPr>
        <w:t>, 2012, Clinical Research Forum</w:t>
      </w:r>
      <w:r w:rsidR="00334F1C" w:rsidRPr="008741D6">
        <w:rPr>
          <w:rFonts w:ascii="Arial" w:hAnsi="Arial" w:cs="Arial"/>
          <w:sz w:val="22"/>
          <w:szCs w:val="22"/>
        </w:rPr>
        <w:t xml:space="preserve"> IT Roundtable</w:t>
      </w:r>
      <w:r w:rsidRPr="008741D6">
        <w:rPr>
          <w:rFonts w:ascii="Arial" w:hAnsi="Arial" w:cs="Arial"/>
          <w:sz w:val="22"/>
          <w:szCs w:val="22"/>
        </w:rPr>
        <w:t>, Washington DC</w:t>
      </w:r>
    </w:p>
    <w:p w14:paraId="70FD4200" w14:textId="77777777" w:rsidR="00BD5A0D" w:rsidRPr="008741D6" w:rsidRDefault="00BD5A0D" w:rsidP="003406E2">
      <w:pPr>
        <w:numPr>
          <w:ilvl w:val="0"/>
          <w:numId w:val="6"/>
        </w:numPr>
        <w:tabs>
          <w:tab w:val="num" w:pos="1080"/>
        </w:tabs>
        <w:spacing w:after="120"/>
        <w:rPr>
          <w:rFonts w:ascii="Arial" w:hAnsi="Arial" w:cs="Arial"/>
          <w:caps/>
          <w:sz w:val="22"/>
          <w:szCs w:val="22"/>
          <w:u w:val="single"/>
        </w:rPr>
      </w:pPr>
      <w:r w:rsidRPr="008741D6">
        <w:rPr>
          <w:rFonts w:ascii="Arial" w:hAnsi="Arial" w:cs="Arial"/>
          <w:sz w:val="22"/>
          <w:szCs w:val="22"/>
        </w:rPr>
        <w:t xml:space="preserve">Invited Speaker: </w:t>
      </w:r>
      <w:r w:rsidRPr="00BB72D7">
        <w:rPr>
          <w:rFonts w:ascii="Arial" w:hAnsi="Arial" w:cs="Arial"/>
          <w:sz w:val="22"/>
          <w:szCs w:val="22"/>
          <w:u w:val="single"/>
        </w:rPr>
        <w:t>Chief Research Information Officer: A new Leadership Role for Academic Centers</w:t>
      </w:r>
      <w:r w:rsidRPr="008741D6">
        <w:rPr>
          <w:rFonts w:ascii="Arial" w:hAnsi="Arial" w:cs="Arial"/>
          <w:sz w:val="22"/>
          <w:szCs w:val="22"/>
          <w:u w:val="single"/>
        </w:rPr>
        <w:br/>
      </w:r>
      <w:r w:rsidRPr="008741D6">
        <w:rPr>
          <w:rFonts w:ascii="Arial" w:hAnsi="Arial" w:cs="Arial"/>
          <w:sz w:val="22"/>
          <w:szCs w:val="22"/>
        </w:rPr>
        <w:t>April 17, 2012, Clinical Research Forum IT Roundtable, Washington DC</w:t>
      </w:r>
    </w:p>
    <w:p w14:paraId="3ED9E0F4" w14:textId="77777777" w:rsidR="00042D24" w:rsidRPr="008741D6" w:rsidRDefault="00916764" w:rsidP="003406E2">
      <w:pPr>
        <w:numPr>
          <w:ilvl w:val="0"/>
          <w:numId w:val="6"/>
        </w:numPr>
        <w:spacing w:after="120"/>
        <w:rPr>
          <w:rFonts w:ascii="Arial" w:hAnsi="Arial"/>
          <w:caps/>
          <w:sz w:val="22"/>
          <w:u w:val="single"/>
        </w:rPr>
      </w:pPr>
      <w:r w:rsidRPr="008741D6">
        <w:rPr>
          <w:rFonts w:ascii="Arial" w:hAnsi="Arial" w:cs="TTE134DC30t00"/>
          <w:sz w:val="22"/>
        </w:rPr>
        <w:t xml:space="preserve">Invited Keynote: </w:t>
      </w:r>
      <w:r w:rsidRPr="00BB7F49">
        <w:rPr>
          <w:rFonts w:ascii="Arial" w:hAnsi="Arial" w:cs="TTE134DC30t00"/>
          <w:sz w:val="22"/>
          <w:u w:val="single"/>
        </w:rPr>
        <w:t>Clinical Research Informatics Year-In-Review</w:t>
      </w:r>
      <w:r w:rsidRPr="008741D6">
        <w:rPr>
          <w:rFonts w:ascii="Arial" w:hAnsi="Arial"/>
          <w:caps/>
          <w:sz w:val="22"/>
          <w:u w:val="single"/>
        </w:rPr>
        <w:br/>
      </w:r>
      <w:r w:rsidR="0030170B" w:rsidRPr="008741D6">
        <w:rPr>
          <w:rFonts w:ascii="Arial" w:hAnsi="Arial"/>
          <w:sz w:val="22"/>
        </w:rPr>
        <w:t>March 23</w:t>
      </w:r>
      <w:r w:rsidRPr="008741D6">
        <w:rPr>
          <w:rFonts w:ascii="Arial" w:hAnsi="Arial"/>
          <w:sz w:val="22"/>
        </w:rPr>
        <w:t>, 2012, AMIA Summit in Clinical Research Informatics, San Francisco, CA</w:t>
      </w:r>
    </w:p>
    <w:p w14:paraId="4797BA4C" w14:textId="77777777" w:rsidR="00500CB9" w:rsidRPr="008741D6" w:rsidRDefault="00500CB9" w:rsidP="003406E2">
      <w:pPr>
        <w:numPr>
          <w:ilvl w:val="0"/>
          <w:numId w:val="6"/>
        </w:numPr>
        <w:spacing w:after="120"/>
        <w:rPr>
          <w:rFonts w:ascii="Arial" w:hAnsi="Arial"/>
          <w:sz w:val="22"/>
          <w:u w:val="single"/>
        </w:rPr>
      </w:pPr>
      <w:r w:rsidRPr="008741D6">
        <w:rPr>
          <w:rFonts w:ascii="Arial" w:hAnsi="Arial"/>
          <w:sz w:val="22"/>
        </w:rPr>
        <w:t xml:space="preserve">Invited Workshop: </w:t>
      </w:r>
      <w:r w:rsidRPr="00BB7F49">
        <w:rPr>
          <w:rFonts w:ascii="Arial" w:hAnsi="Arial"/>
          <w:sz w:val="22"/>
          <w:u w:val="single"/>
        </w:rPr>
        <w:t>Designing</w:t>
      </w:r>
      <w:r w:rsidR="005846D2" w:rsidRPr="00BB7F49">
        <w:rPr>
          <w:rFonts w:ascii="Arial" w:hAnsi="Arial"/>
          <w:sz w:val="22"/>
          <w:u w:val="single"/>
        </w:rPr>
        <w:t xml:space="preserve"> Websites for Medical Practices</w:t>
      </w:r>
      <w:r w:rsidRPr="008741D6">
        <w:rPr>
          <w:rFonts w:ascii="Arial" w:hAnsi="Arial"/>
          <w:sz w:val="22"/>
          <w:u w:val="single"/>
        </w:rPr>
        <w:br/>
      </w:r>
      <w:r w:rsidRPr="008741D6">
        <w:rPr>
          <w:rFonts w:ascii="Arial" w:hAnsi="Arial"/>
          <w:sz w:val="22"/>
        </w:rPr>
        <w:t>American College of Rheumatology/ARHP Annual Scientific Meeting, Atlanta, GA</w:t>
      </w:r>
      <w:r w:rsidRPr="008741D6">
        <w:rPr>
          <w:rFonts w:ascii="Arial" w:hAnsi="Arial"/>
          <w:sz w:val="22"/>
        </w:rPr>
        <w:br/>
        <w:t>November 6, 2011</w:t>
      </w:r>
    </w:p>
    <w:p w14:paraId="22D2BE4B" w14:textId="77777777" w:rsidR="00AF353E" w:rsidRPr="008741D6" w:rsidRDefault="00AF353E" w:rsidP="003406E2">
      <w:pPr>
        <w:numPr>
          <w:ilvl w:val="0"/>
          <w:numId w:val="6"/>
        </w:numPr>
        <w:spacing w:after="120"/>
        <w:rPr>
          <w:rFonts w:ascii="Arial" w:hAnsi="Arial"/>
          <w:caps/>
          <w:sz w:val="22"/>
          <w:u w:val="single"/>
        </w:rPr>
      </w:pPr>
      <w:r w:rsidRPr="008741D6">
        <w:rPr>
          <w:rFonts w:ascii="Arial" w:hAnsi="Arial" w:cs="TTE134DC30t00"/>
          <w:sz w:val="22"/>
        </w:rPr>
        <w:t xml:space="preserve">Invited Tutorial: </w:t>
      </w:r>
      <w:r w:rsidRPr="00BB7F49">
        <w:rPr>
          <w:rFonts w:ascii="Arial" w:hAnsi="Arial" w:cs="TTE134DC30t00"/>
          <w:sz w:val="22"/>
          <w:u w:val="single"/>
        </w:rPr>
        <w:t>Clinical Research Informatics: Theory, Methods, and Best Practices</w:t>
      </w:r>
      <w:r w:rsidRPr="008741D6">
        <w:rPr>
          <w:rFonts w:ascii="Arial" w:hAnsi="Arial" w:cs="TTE134DC30t00"/>
          <w:sz w:val="22"/>
        </w:rPr>
        <w:br/>
      </w:r>
      <w:proofErr w:type="spellStart"/>
      <w:r w:rsidRPr="008741D6">
        <w:rPr>
          <w:rFonts w:ascii="Arial" w:hAnsi="Arial" w:cs="TTE134DC30t00"/>
          <w:b/>
          <w:sz w:val="22"/>
        </w:rPr>
        <w:t>Embi</w:t>
      </w:r>
      <w:proofErr w:type="spellEnd"/>
      <w:r w:rsidRPr="008741D6">
        <w:rPr>
          <w:rFonts w:ascii="Arial" w:hAnsi="Arial" w:cs="TTE134DC30t00"/>
          <w:b/>
          <w:sz w:val="22"/>
        </w:rPr>
        <w:t xml:space="preserve"> PJ</w:t>
      </w:r>
      <w:r w:rsidRPr="008741D6">
        <w:rPr>
          <w:rFonts w:ascii="Arial" w:hAnsi="Arial" w:cs="TTE134DC30t00"/>
          <w:sz w:val="22"/>
        </w:rPr>
        <w:t>, Payne PR</w:t>
      </w:r>
      <w:r w:rsidRPr="008741D6">
        <w:rPr>
          <w:rFonts w:ascii="Arial" w:hAnsi="Arial"/>
          <w:sz w:val="22"/>
        </w:rPr>
        <w:t xml:space="preserve"> </w:t>
      </w:r>
      <w:r w:rsidRPr="008741D6">
        <w:rPr>
          <w:rFonts w:ascii="Arial" w:hAnsi="Arial"/>
          <w:sz w:val="22"/>
        </w:rPr>
        <w:br/>
      </w:r>
      <w:r w:rsidR="00857E23" w:rsidRPr="008741D6">
        <w:rPr>
          <w:rFonts w:ascii="Arial" w:hAnsi="Arial"/>
          <w:sz w:val="22"/>
        </w:rPr>
        <w:t>October 22,</w:t>
      </w:r>
      <w:r w:rsidRPr="008741D6">
        <w:rPr>
          <w:rFonts w:ascii="Arial" w:hAnsi="Arial"/>
          <w:sz w:val="22"/>
        </w:rPr>
        <w:t xml:space="preserve"> 2011, AMIA Annual Symposium, Washington, DC</w:t>
      </w:r>
    </w:p>
    <w:p w14:paraId="09DAFE12" w14:textId="77777777" w:rsidR="00042D24" w:rsidRPr="008741D6" w:rsidRDefault="00042D24" w:rsidP="003406E2">
      <w:pPr>
        <w:numPr>
          <w:ilvl w:val="0"/>
          <w:numId w:val="6"/>
        </w:numPr>
        <w:spacing w:after="120"/>
        <w:rPr>
          <w:rFonts w:ascii="Arial" w:hAnsi="Arial"/>
          <w:caps/>
          <w:sz w:val="22"/>
          <w:u w:val="single"/>
        </w:rPr>
      </w:pPr>
      <w:r w:rsidRPr="008741D6">
        <w:rPr>
          <w:rFonts w:ascii="Arial" w:hAnsi="Arial" w:cs="TTE134DC30t00"/>
          <w:sz w:val="22"/>
        </w:rPr>
        <w:t xml:space="preserve">Invited Panelist: </w:t>
      </w:r>
      <w:r w:rsidR="006D7FCD" w:rsidRPr="00BB7F49">
        <w:rPr>
          <w:rFonts w:ascii="Arial" w:hAnsi="Arial" w:cs="TTE134DC30t00"/>
          <w:sz w:val="22"/>
          <w:u w:val="single"/>
        </w:rPr>
        <w:t>Creating Sustainable Clinical Research I</w:t>
      </w:r>
      <w:r w:rsidR="003A76AC" w:rsidRPr="00BB7F49">
        <w:rPr>
          <w:rFonts w:ascii="Arial" w:hAnsi="Arial" w:cs="TTE134DC30t00"/>
          <w:sz w:val="22"/>
          <w:u w:val="single"/>
        </w:rPr>
        <w:t>T Support Modules: Unmet challenges in Clinical Research Informatics</w:t>
      </w:r>
      <w:r w:rsidR="003A76AC" w:rsidRPr="00BB7F49">
        <w:rPr>
          <w:rFonts w:ascii="Arial" w:hAnsi="Arial" w:cs="TTE134DC30t00"/>
          <w:sz w:val="22"/>
          <w:u w:val="single"/>
        </w:rPr>
        <w:br/>
      </w:r>
      <w:proofErr w:type="spellStart"/>
      <w:r w:rsidR="003A76AC" w:rsidRPr="008741D6">
        <w:rPr>
          <w:rFonts w:ascii="Arial" w:hAnsi="Arial" w:cs="TTE134DC30t00"/>
          <w:b/>
          <w:sz w:val="22"/>
        </w:rPr>
        <w:lastRenderedPageBreak/>
        <w:t>Embi</w:t>
      </w:r>
      <w:proofErr w:type="spellEnd"/>
      <w:r w:rsidR="003A76AC" w:rsidRPr="008741D6">
        <w:rPr>
          <w:rFonts w:ascii="Arial" w:hAnsi="Arial" w:cs="TTE134DC30t00"/>
          <w:b/>
          <w:sz w:val="22"/>
        </w:rPr>
        <w:t xml:space="preserve"> PJ, </w:t>
      </w:r>
      <w:r w:rsidR="005A1FA7" w:rsidRPr="008741D6">
        <w:rPr>
          <w:rFonts w:ascii="Arial" w:hAnsi="Arial" w:cs="TTE134DC30t00"/>
          <w:sz w:val="22"/>
        </w:rPr>
        <w:t>Murphy S, Woody S, Richter B</w:t>
      </w:r>
      <w:r w:rsidR="003A76AC" w:rsidRPr="008741D6">
        <w:rPr>
          <w:rFonts w:ascii="Arial" w:hAnsi="Arial" w:cs="TTE134DC30t00"/>
          <w:sz w:val="22"/>
        </w:rPr>
        <w:br/>
        <w:t>April 26, 2011, Clinical Research Forum IT Roundtable, Washington DC</w:t>
      </w:r>
    </w:p>
    <w:p w14:paraId="31519C35" w14:textId="77777777" w:rsidR="004C4F59" w:rsidRPr="008741D6" w:rsidRDefault="004C4F59" w:rsidP="003406E2">
      <w:pPr>
        <w:numPr>
          <w:ilvl w:val="0"/>
          <w:numId w:val="6"/>
        </w:numPr>
        <w:spacing w:after="120"/>
        <w:rPr>
          <w:rFonts w:ascii="Arial" w:hAnsi="Arial"/>
          <w:caps/>
          <w:sz w:val="22"/>
          <w:u w:val="single"/>
        </w:rPr>
      </w:pPr>
      <w:r w:rsidRPr="008741D6">
        <w:rPr>
          <w:rFonts w:ascii="Arial" w:hAnsi="Arial" w:cs="TTE134DC30t00"/>
          <w:sz w:val="22"/>
        </w:rPr>
        <w:t xml:space="preserve">Invited Keynote: </w:t>
      </w:r>
      <w:r w:rsidRPr="00BB7F49">
        <w:rPr>
          <w:rFonts w:ascii="Arial" w:hAnsi="Arial" w:cs="TTE134DC30t00"/>
          <w:sz w:val="22"/>
          <w:u w:val="single"/>
        </w:rPr>
        <w:t>Clinical Research Informatics Year-In-Review</w:t>
      </w:r>
      <w:r w:rsidR="000F4C86" w:rsidRPr="008741D6">
        <w:rPr>
          <w:rFonts w:ascii="Arial" w:hAnsi="Arial"/>
          <w:caps/>
          <w:sz w:val="22"/>
          <w:u w:val="single"/>
        </w:rPr>
        <w:br/>
      </w:r>
      <w:r w:rsidR="008F1478" w:rsidRPr="008741D6">
        <w:rPr>
          <w:rFonts w:ascii="Arial" w:hAnsi="Arial"/>
          <w:sz w:val="22"/>
        </w:rPr>
        <w:t>March 11</w:t>
      </w:r>
      <w:r w:rsidR="000F4C86" w:rsidRPr="008741D6">
        <w:rPr>
          <w:rFonts w:ascii="Arial" w:hAnsi="Arial"/>
          <w:sz w:val="22"/>
        </w:rPr>
        <w:t>, 2011, AMIA Summit in Clinical Research Informatics, San Francisco, CA</w:t>
      </w:r>
    </w:p>
    <w:p w14:paraId="22E2626A" w14:textId="77777777" w:rsidR="00741DBF" w:rsidRPr="008741D6" w:rsidRDefault="00DF6610" w:rsidP="003406E2">
      <w:pPr>
        <w:numPr>
          <w:ilvl w:val="0"/>
          <w:numId w:val="6"/>
        </w:numPr>
        <w:spacing w:after="120"/>
        <w:rPr>
          <w:rFonts w:ascii="Arial" w:hAnsi="Arial"/>
          <w:caps/>
          <w:sz w:val="22"/>
          <w:u w:val="single"/>
        </w:rPr>
      </w:pPr>
      <w:r w:rsidRPr="008741D6">
        <w:rPr>
          <w:rFonts w:ascii="Arial" w:hAnsi="Arial" w:cs="TTE134DC30t00"/>
          <w:sz w:val="22"/>
        </w:rPr>
        <w:t xml:space="preserve">Panel Presentation: </w:t>
      </w:r>
      <w:r w:rsidRPr="00BB7F49">
        <w:rPr>
          <w:rFonts w:ascii="Arial" w:hAnsi="Arial" w:cs="TTE134DC30t00"/>
          <w:sz w:val="22"/>
          <w:u w:val="single"/>
        </w:rPr>
        <w:t>Evidence Generating Medicine</w:t>
      </w:r>
      <w:r w:rsidR="00741DBF" w:rsidRPr="008741D6">
        <w:rPr>
          <w:rFonts w:ascii="Arial" w:hAnsi="Arial" w:cs="TTE134DC30t00"/>
          <w:sz w:val="22"/>
        </w:rPr>
        <w:br/>
      </w:r>
      <w:proofErr w:type="spellStart"/>
      <w:r w:rsidR="00741DBF" w:rsidRPr="008741D6">
        <w:rPr>
          <w:rFonts w:ascii="Arial" w:hAnsi="Arial" w:cs="TTE134DC30t00"/>
          <w:b/>
          <w:sz w:val="22"/>
        </w:rPr>
        <w:t>Embi</w:t>
      </w:r>
      <w:proofErr w:type="spellEnd"/>
      <w:r w:rsidR="00741DBF" w:rsidRPr="008741D6">
        <w:rPr>
          <w:rFonts w:ascii="Arial" w:hAnsi="Arial" w:cs="TTE134DC30t00"/>
          <w:b/>
          <w:sz w:val="22"/>
        </w:rPr>
        <w:t xml:space="preserve"> PJ</w:t>
      </w:r>
      <w:r w:rsidR="00741DBF" w:rsidRPr="008741D6">
        <w:rPr>
          <w:rFonts w:ascii="Arial" w:hAnsi="Arial" w:cs="TTE134DC30t00"/>
          <w:sz w:val="22"/>
        </w:rPr>
        <w:t xml:space="preserve"> (organizer), Payne P, Weiner M, Hersh B</w:t>
      </w:r>
      <w:r w:rsidR="00741DBF" w:rsidRPr="008741D6">
        <w:rPr>
          <w:rFonts w:ascii="Arial" w:hAnsi="Arial"/>
          <w:caps/>
          <w:sz w:val="22"/>
          <w:u w:val="single"/>
        </w:rPr>
        <w:br/>
      </w:r>
      <w:r w:rsidR="008F1478" w:rsidRPr="008741D6">
        <w:rPr>
          <w:rFonts w:ascii="Arial" w:hAnsi="Arial"/>
          <w:sz w:val="22"/>
        </w:rPr>
        <w:t>March 11</w:t>
      </w:r>
      <w:r w:rsidR="00741DBF" w:rsidRPr="008741D6">
        <w:rPr>
          <w:rFonts w:ascii="Arial" w:hAnsi="Arial"/>
          <w:sz w:val="22"/>
        </w:rPr>
        <w:t>, 2011, AMIA Summit in Clinical Research Informatics, San Francisco, CA</w:t>
      </w:r>
    </w:p>
    <w:p w14:paraId="61E64915" w14:textId="77777777" w:rsidR="008F1478" w:rsidRPr="008741D6" w:rsidRDefault="00157E4D" w:rsidP="003406E2">
      <w:pPr>
        <w:numPr>
          <w:ilvl w:val="0"/>
          <w:numId w:val="6"/>
        </w:numPr>
        <w:spacing w:after="120"/>
        <w:rPr>
          <w:rFonts w:ascii="Arial" w:hAnsi="Arial"/>
          <w:caps/>
          <w:sz w:val="22"/>
        </w:rPr>
      </w:pPr>
      <w:r w:rsidRPr="008741D6">
        <w:rPr>
          <w:rFonts w:ascii="Arial" w:hAnsi="Arial"/>
          <w:sz w:val="22"/>
        </w:rPr>
        <w:t xml:space="preserve">Scientific Podium </w:t>
      </w:r>
      <w:proofErr w:type="spellStart"/>
      <w:r w:rsidRPr="008741D6">
        <w:rPr>
          <w:rFonts w:ascii="Arial" w:hAnsi="Arial"/>
          <w:sz w:val="22"/>
        </w:rPr>
        <w:t>Presenation</w:t>
      </w:r>
      <w:proofErr w:type="spellEnd"/>
      <w:r w:rsidRPr="008741D6">
        <w:rPr>
          <w:rFonts w:ascii="Arial" w:hAnsi="Arial"/>
          <w:sz w:val="22"/>
        </w:rPr>
        <w:t xml:space="preserve">: </w:t>
      </w:r>
      <w:r w:rsidR="00E762FC" w:rsidRPr="00BB7F49">
        <w:rPr>
          <w:rFonts w:ascii="Arial" w:hAnsi="Arial"/>
          <w:bCs/>
          <w:sz w:val="22"/>
          <w:u w:val="single"/>
        </w:rPr>
        <w:t xml:space="preserve">Physician Response Patterns to EHR-based, Clinical Trial Alerts: </w:t>
      </w:r>
      <w:r w:rsidR="00E762FC" w:rsidRPr="00BB7F49">
        <w:rPr>
          <w:rFonts w:ascii="Arial" w:hAnsi="Arial"/>
          <w:iCs/>
          <w:sz w:val="22"/>
          <w:u w:val="single"/>
        </w:rPr>
        <w:t>Findings from a Randomized Controlled Study</w:t>
      </w:r>
      <w:r w:rsidR="00E762FC" w:rsidRPr="008741D6">
        <w:rPr>
          <w:rFonts w:ascii="Arial" w:hAnsi="Arial"/>
          <w:iCs/>
          <w:sz w:val="22"/>
          <w:u w:val="single"/>
        </w:rPr>
        <w:br/>
      </w:r>
      <w:proofErr w:type="spellStart"/>
      <w:r w:rsidR="00414771" w:rsidRPr="008741D6">
        <w:rPr>
          <w:rFonts w:ascii="Arial" w:hAnsi="Arial"/>
          <w:b/>
          <w:iCs/>
          <w:sz w:val="22"/>
        </w:rPr>
        <w:t>Embi</w:t>
      </w:r>
      <w:proofErr w:type="spellEnd"/>
      <w:r w:rsidR="00414771" w:rsidRPr="008741D6">
        <w:rPr>
          <w:rFonts w:ascii="Arial" w:hAnsi="Arial"/>
          <w:b/>
          <w:iCs/>
          <w:sz w:val="22"/>
        </w:rPr>
        <w:t xml:space="preserve"> PJ</w:t>
      </w:r>
      <w:r w:rsidR="00414771" w:rsidRPr="008741D6">
        <w:rPr>
          <w:rFonts w:ascii="Arial" w:hAnsi="Arial"/>
          <w:iCs/>
          <w:sz w:val="22"/>
        </w:rPr>
        <w:t>, Leonard A</w:t>
      </w:r>
      <w:r w:rsidR="00414771" w:rsidRPr="008741D6">
        <w:rPr>
          <w:rFonts w:ascii="Arial" w:hAnsi="Arial"/>
          <w:iCs/>
          <w:sz w:val="22"/>
        </w:rPr>
        <w:br/>
      </w:r>
      <w:r w:rsidR="00E762FC" w:rsidRPr="008741D6">
        <w:rPr>
          <w:rFonts w:ascii="Arial" w:hAnsi="Arial"/>
          <w:iCs/>
          <w:sz w:val="22"/>
        </w:rPr>
        <w:t>March 10, 2011, AMIA Summit in Clinical Research Informatics</w:t>
      </w:r>
      <w:r w:rsidR="00414771" w:rsidRPr="008741D6">
        <w:rPr>
          <w:rFonts w:ascii="Arial" w:hAnsi="Arial"/>
          <w:iCs/>
          <w:sz w:val="22"/>
        </w:rPr>
        <w:t>, San Francisco, CA</w:t>
      </w:r>
    </w:p>
    <w:p w14:paraId="5A8E9CE5" w14:textId="77777777" w:rsidR="00741DBF" w:rsidRPr="008741D6" w:rsidRDefault="00B074B6" w:rsidP="003406E2">
      <w:pPr>
        <w:numPr>
          <w:ilvl w:val="0"/>
          <w:numId w:val="6"/>
        </w:numPr>
        <w:spacing w:after="120"/>
        <w:rPr>
          <w:rFonts w:ascii="Arial" w:hAnsi="Arial"/>
          <w:caps/>
          <w:sz w:val="22"/>
          <w:u w:val="single"/>
        </w:rPr>
      </w:pPr>
      <w:r w:rsidRPr="008741D6">
        <w:rPr>
          <w:rFonts w:ascii="Arial" w:hAnsi="Arial"/>
          <w:sz w:val="22"/>
        </w:rPr>
        <w:t xml:space="preserve">Panel presentation: </w:t>
      </w:r>
      <w:r w:rsidR="00921BB7" w:rsidRPr="00BB7F49">
        <w:rPr>
          <w:rFonts w:ascii="Arial" w:hAnsi="Arial"/>
          <w:sz w:val="22"/>
          <w:u w:val="single"/>
        </w:rPr>
        <w:t>Perspectives on Research Informatics Education</w:t>
      </w:r>
      <w:r w:rsidR="00E67D3B" w:rsidRPr="008741D6">
        <w:rPr>
          <w:rFonts w:ascii="Arial" w:hAnsi="Arial"/>
          <w:sz w:val="22"/>
          <w:u w:val="single"/>
        </w:rPr>
        <w:br/>
      </w:r>
      <w:r w:rsidR="00E67D3B" w:rsidRPr="008741D6">
        <w:rPr>
          <w:rFonts w:ascii="Arial" w:hAnsi="Arial"/>
          <w:sz w:val="22"/>
        </w:rPr>
        <w:t xml:space="preserve">Berner E, </w:t>
      </w:r>
      <w:proofErr w:type="spellStart"/>
      <w:r w:rsidR="00E67D3B" w:rsidRPr="008741D6">
        <w:rPr>
          <w:rFonts w:ascii="Arial" w:hAnsi="Arial"/>
          <w:b/>
          <w:sz w:val="22"/>
        </w:rPr>
        <w:t>Embi</w:t>
      </w:r>
      <w:proofErr w:type="spellEnd"/>
      <w:r w:rsidR="00E67D3B" w:rsidRPr="008741D6">
        <w:rPr>
          <w:rFonts w:ascii="Arial" w:hAnsi="Arial"/>
          <w:b/>
          <w:sz w:val="22"/>
        </w:rPr>
        <w:t xml:space="preserve"> PJ</w:t>
      </w:r>
      <w:r w:rsidR="00470A22" w:rsidRPr="008741D6">
        <w:rPr>
          <w:rFonts w:ascii="Arial" w:hAnsi="Arial"/>
          <w:b/>
          <w:sz w:val="22"/>
        </w:rPr>
        <w:t xml:space="preserve"> </w:t>
      </w:r>
      <w:r w:rsidR="00470A22" w:rsidRPr="008741D6">
        <w:rPr>
          <w:rFonts w:ascii="Arial" w:hAnsi="Arial"/>
          <w:sz w:val="22"/>
        </w:rPr>
        <w:t>(co-organizer)</w:t>
      </w:r>
      <w:r w:rsidR="00E67D3B" w:rsidRPr="008741D6">
        <w:rPr>
          <w:rFonts w:ascii="Arial" w:hAnsi="Arial"/>
          <w:sz w:val="22"/>
        </w:rPr>
        <w:t xml:space="preserve">, </w:t>
      </w:r>
      <w:r w:rsidR="00921BB7" w:rsidRPr="008741D6">
        <w:rPr>
          <w:rFonts w:ascii="Arial" w:hAnsi="Arial"/>
          <w:sz w:val="22"/>
        </w:rPr>
        <w:t>Boyd A, Mostafa J</w:t>
      </w:r>
      <w:r w:rsidR="00470A22" w:rsidRPr="008741D6">
        <w:rPr>
          <w:rFonts w:ascii="Arial" w:hAnsi="Arial"/>
          <w:sz w:val="22"/>
        </w:rPr>
        <w:t xml:space="preserve">, </w:t>
      </w:r>
      <w:r w:rsidR="00E67D3B" w:rsidRPr="008741D6">
        <w:rPr>
          <w:rFonts w:ascii="Arial" w:hAnsi="Arial"/>
          <w:sz w:val="22"/>
        </w:rPr>
        <w:t>Hersh B</w:t>
      </w:r>
      <w:r w:rsidR="008F1478" w:rsidRPr="008741D6">
        <w:rPr>
          <w:rFonts w:ascii="Arial" w:hAnsi="Arial"/>
          <w:sz w:val="22"/>
        </w:rPr>
        <w:br/>
        <w:t>March 10</w:t>
      </w:r>
      <w:r w:rsidR="00470A22" w:rsidRPr="008741D6">
        <w:rPr>
          <w:rFonts w:ascii="Arial" w:hAnsi="Arial"/>
          <w:sz w:val="22"/>
        </w:rPr>
        <w:t>, 2011, AMIA Summit in Clinical Research Informatics, San Francisco, CA</w:t>
      </w:r>
    </w:p>
    <w:p w14:paraId="2C25D71B" w14:textId="77777777" w:rsidR="00366A95" w:rsidRPr="008741D6" w:rsidRDefault="00B93A66" w:rsidP="003406E2">
      <w:pPr>
        <w:numPr>
          <w:ilvl w:val="0"/>
          <w:numId w:val="6"/>
        </w:numPr>
        <w:spacing w:after="120"/>
        <w:rPr>
          <w:rFonts w:ascii="Arial" w:hAnsi="Arial"/>
          <w:caps/>
          <w:sz w:val="22"/>
          <w:u w:val="single"/>
        </w:rPr>
      </w:pPr>
      <w:r w:rsidRPr="008741D6">
        <w:rPr>
          <w:rFonts w:ascii="Arial" w:hAnsi="Arial" w:cs="TTE134DC30t00"/>
          <w:sz w:val="22"/>
        </w:rPr>
        <w:t xml:space="preserve">Invited Tutorial: </w:t>
      </w:r>
      <w:r w:rsidRPr="00BB7F49">
        <w:rPr>
          <w:rFonts w:ascii="Arial" w:hAnsi="Arial" w:cs="TTE134DC30t00"/>
          <w:sz w:val="22"/>
          <w:u w:val="single"/>
        </w:rPr>
        <w:t>Clinical Research Informatics: Theory, Methods, and Best Practices</w:t>
      </w:r>
      <w:r w:rsidRPr="008741D6">
        <w:rPr>
          <w:rFonts w:ascii="Arial" w:hAnsi="Arial" w:cs="TTE134DC30t00"/>
          <w:sz w:val="22"/>
        </w:rPr>
        <w:br/>
      </w:r>
      <w:proofErr w:type="spellStart"/>
      <w:r w:rsidRPr="008741D6">
        <w:rPr>
          <w:rFonts w:ascii="Arial" w:hAnsi="Arial" w:cs="TTE134DC30t00"/>
          <w:b/>
          <w:sz w:val="22"/>
        </w:rPr>
        <w:t>Embi</w:t>
      </w:r>
      <w:proofErr w:type="spellEnd"/>
      <w:r w:rsidRPr="008741D6">
        <w:rPr>
          <w:rFonts w:ascii="Arial" w:hAnsi="Arial" w:cs="TTE134DC30t00"/>
          <w:b/>
          <w:sz w:val="22"/>
        </w:rPr>
        <w:t xml:space="preserve"> PJ</w:t>
      </w:r>
      <w:r w:rsidRPr="008741D6">
        <w:rPr>
          <w:rFonts w:ascii="Arial" w:hAnsi="Arial" w:cs="TTE134DC30t00"/>
          <w:sz w:val="22"/>
        </w:rPr>
        <w:t>, Payne PR</w:t>
      </w:r>
      <w:r w:rsidR="00366A95" w:rsidRPr="008741D6">
        <w:rPr>
          <w:rFonts w:ascii="Arial" w:hAnsi="Arial"/>
          <w:sz w:val="22"/>
        </w:rPr>
        <w:t xml:space="preserve"> </w:t>
      </w:r>
      <w:r w:rsidR="00366A95" w:rsidRPr="008741D6">
        <w:rPr>
          <w:rFonts w:ascii="Arial" w:hAnsi="Arial"/>
          <w:sz w:val="22"/>
        </w:rPr>
        <w:br/>
        <w:t>November 13 2010</w:t>
      </w:r>
      <w:r w:rsidRPr="008741D6">
        <w:rPr>
          <w:rFonts w:ascii="Arial" w:hAnsi="Arial"/>
          <w:sz w:val="22"/>
        </w:rPr>
        <w:t>, AMIA Annual Symposium, Washington, DC</w:t>
      </w:r>
    </w:p>
    <w:p w14:paraId="42B9FF73" w14:textId="77777777" w:rsidR="000A790D" w:rsidRPr="008741D6" w:rsidRDefault="000A790D" w:rsidP="003406E2">
      <w:pPr>
        <w:numPr>
          <w:ilvl w:val="0"/>
          <w:numId w:val="6"/>
        </w:numPr>
        <w:spacing w:after="120"/>
        <w:rPr>
          <w:rFonts w:ascii="Arial" w:hAnsi="Arial"/>
          <w:caps/>
          <w:sz w:val="22"/>
        </w:rPr>
      </w:pPr>
      <w:r w:rsidRPr="008741D6">
        <w:rPr>
          <w:rFonts w:ascii="Arial" w:hAnsi="Arial"/>
          <w:sz w:val="22"/>
        </w:rPr>
        <w:t xml:space="preserve">Workshop: </w:t>
      </w:r>
      <w:r w:rsidR="00340FA3" w:rsidRPr="00BB7F49">
        <w:rPr>
          <w:rFonts w:ascii="Arial" w:hAnsi="Arial"/>
          <w:sz w:val="22"/>
          <w:u w:val="single"/>
        </w:rPr>
        <w:t>Should AMIA’s Code of Ethics Be Enforce</w:t>
      </w:r>
      <w:r w:rsidR="00FD7A33" w:rsidRPr="00BB7F49">
        <w:rPr>
          <w:rFonts w:ascii="Arial" w:hAnsi="Arial"/>
          <w:sz w:val="22"/>
          <w:u w:val="single"/>
        </w:rPr>
        <w:t>d?</w:t>
      </w:r>
      <w:r w:rsidR="00340FA3" w:rsidRPr="008741D6">
        <w:rPr>
          <w:rFonts w:ascii="Arial" w:hAnsi="Arial"/>
          <w:sz w:val="22"/>
        </w:rPr>
        <w:br/>
      </w:r>
      <w:proofErr w:type="spellStart"/>
      <w:r w:rsidR="00340FA3" w:rsidRPr="008741D6">
        <w:rPr>
          <w:rFonts w:ascii="Arial" w:hAnsi="Arial"/>
          <w:sz w:val="22"/>
        </w:rPr>
        <w:t>Hsuing</w:t>
      </w:r>
      <w:proofErr w:type="spellEnd"/>
      <w:r w:rsidR="00340FA3" w:rsidRPr="008741D6">
        <w:rPr>
          <w:rFonts w:ascii="Arial" w:hAnsi="Arial"/>
          <w:sz w:val="22"/>
        </w:rPr>
        <w:t xml:space="preserve"> R, </w:t>
      </w:r>
      <w:proofErr w:type="spellStart"/>
      <w:r w:rsidR="00340FA3" w:rsidRPr="008741D6">
        <w:rPr>
          <w:rFonts w:ascii="Arial" w:hAnsi="Arial"/>
          <w:b/>
          <w:sz w:val="22"/>
        </w:rPr>
        <w:t>Embi</w:t>
      </w:r>
      <w:proofErr w:type="spellEnd"/>
      <w:r w:rsidR="00340FA3" w:rsidRPr="008741D6">
        <w:rPr>
          <w:rFonts w:ascii="Arial" w:hAnsi="Arial"/>
          <w:b/>
          <w:sz w:val="22"/>
        </w:rPr>
        <w:t xml:space="preserve"> PJ</w:t>
      </w:r>
      <w:r w:rsidR="00340FA3" w:rsidRPr="008741D6">
        <w:rPr>
          <w:rFonts w:ascii="Arial" w:hAnsi="Arial"/>
          <w:sz w:val="22"/>
        </w:rPr>
        <w:t>, Weinstein P</w:t>
      </w:r>
      <w:r w:rsidR="00FD7A33" w:rsidRPr="008741D6">
        <w:rPr>
          <w:rFonts w:ascii="Arial" w:hAnsi="Arial"/>
          <w:sz w:val="22"/>
        </w:rPr>
        <w:br/>
        <w:t>November 13, 2010, AMIA Annual Symposium, Washington, DC</w:t>
      </w:r>
    </w:p>
    <w:p w14:paraId="7489B40B" w14:textId="77777777" w:rsidR="00E03CBF" w:rsidRPr="008741D6" w:rsidRDefault="00E03CBF" w:rsidP="003406E2">
      <w:pPr>
        <w:numPr>
          <w:ilvl w:val="0"/>
          <w:numId w:val="6"/>
        </w:numPr>
        <w:spacing w:after="120"/>
        <w:rPr>
          <w:rFonts w:ascii="Arial" w:hAnsi="Arial"/>
          <w:sz w:val="22"/>
          <w:u w:val="single"/>
        </w:rPr>
      </w:pPr>
      <w:r w:rsidRPr="008741D6">
        <w:rPr>
          <w:rFonts w:ascii="Arial" w:hAnsi="Arial"/>
          <w:sz w:val="22"/>
        </w:rPr>
        <w:t xml:space="preserve">Invited Workshop: </w:t>
      </w:r>
      <w:r w:rsidRPr="00BB7F49">
        <w:rPr>
          <w:rFonts w:ascii="Arial" w:hAnsi="Arial"/>
          <w:sz w:val="22"/>
          <w:u w:val="single"/>
        </w:rPr>
        <w:t>Designing Websites for Medical Practices</w:t>
      </w:r>
      <w:r w:rsidRPr="008741D6">
        <w:rPr>
          <w:rFonts w:ascii="Arial" w:hAnsi="Arial"/>
          <w:sz w:val="22"/>
        </w:rPr>
        <w:t xml:space="preserve"> </w:t>
      </w:r>
      <w:r w:rsidRPr="008741D6">
        <w:rPr>
          <w:rFonts w:ascii="Arial" w:hAnsi="Arial"/>
          <w:sz w:val="22"/>
          <w:u w:val="single"/>
        </w:rPr>
        <w:br/>
      </w:r>
      <w:r w:rsidRPr="008741D6">
        <w:rPr>
          <w:rFonts w:ascii="Arial" w:hAnsi="Arial"/>
          <w:sz w:val="22"/>
        </w:rPr>
        <w:t>American College of Rheumatology/ARHP Annual Scientific Meeting, Atlanta, GA</w:t>
      </w:r>
      <w:r w:rsidRPr="008741D6">
        <w:rPr>
          <w:rFonts w:ascii="Arial" w:hAnsi="Arial"/>
          <w:sz w:val="22"/>
        </w:rPr>
        <w:br/>
        <w:t>November 8, 2010</w:t>
      </w:r>
    </w:p>
    <w:p w14:paraId="61CCFEF5" w14:textId="77777777" w:rsidR="00604772" w:rsidRPr="008741D6" w:rsidRDefault="00604772" w:rsidP="003406E2">
      <w:pPr>
        <w:numPr>
          <w:ilvl w:val="0"/>
          <w:numId w:val="6"/>
        </w:numPr>
        <w:spacing w:after="120"/>
        <w:rPr>
          <w:rFonts w:ascii="Arial" w:hAnsi="Arial"/>
          <w:caps/>
          <w:sz w:val="22"/>
          <w:u w:val="single"/>
        </w:rPr>
      </w:pPr>
      <w:r w:rsidRPr="008741D6">
        <w:rPr>
          <w:rFonts w:ascii="Arial" w:hAnsi="Arial"/>
          <w:sz w:val="22"/>
        </w:rPr>
        <w:t xml:space="preserve">Invited Presentation: </w:t>
      </w:r>
      <w:r w:rsidRPr="00BB7F49">
        <w:rPr>
          <w:rFonts w:ascii="Arial" w:hAnsi="Arial"/>
          <w:sz w:val="22"/>
          <w:u w:val="single"/>
        </w:rPr>
        <w:t>A New Approach to Research Support Tracking: The Research Record System</w:t>
      </w:r>
      <w:r w:rsidRPr="008741D6">
        <w:rPr>
          <w:rFonts w:ascii="Arial" w:hAnsi="Arial"/>
          <w:caps/>
          <w:sz w:val="22"/>
          <w:u w:val="single"/>
        </w:rPr>
        <w:br/>
      </w:r>
      <w:r w:rsidRPr="008741D6">
        <w:rPr>
          <w:rFonts w:ascii="Arial" w:hAnsi="Arial"/>
          <w:sz w:val="22"/>
        </w:rPr>
        <w:t xml:space="preserve">June 22, 2010, </w:t>
      </w:r>
      <w:r w:rsidRPr="008741D6">
        <w:rPr>
          <w:rFonts w:ascii="Arial" w:hAnsi="Arial"/>
          <w:caps/>
          <w:sz w:val="22"/>
        </w:rPr>
        <w:t>T</w:t>
      </w:r>
      <w:r w:rsidRPr="008741D6">
        <w:rPr>
          <w:rFonts w:ascii="Arial" w:hAnsi="Arial"/>
          <w:sz w:val="22"/>
        </w:rPr>
        <w:t>hird Annual Clinical Research Management Workshop, Bethesda, MD</w:t>
      </w:r>
    </w:p>
    <w:p w14:paraId="105DEBAD" w14:textId="77777777" w:rsidR="00604772" w:rsidRPr="008741D6" w:rsidRDefault="00604772" w:rsidP="003406E2">
      <w:pPr>
        <w:numPr>
          <w:ilvl w:val="0"/>
          <w:numId w:val="6"/>
        </w:numPr>
        <w:spacing w:after="120"/>
        <w:rPr>
          <w:rFonts w:ascii="Arial" w:hAnsi="Arial"/>
          <w:caps/>
          <w:sz w:val="22"/>
          <w:u w:val="single"/>
        </w:rPr>
      </w:pPr>
      <w:r w:rsidRPr="008741D6">
        <w:rPr>
          <w:rFonts w:ascii="Arial" w:hAnsi="Arial"/>
          <w:sz w:val="22"/>
        </w:rPr>
        <w:t xml:space="preserve">Invited Lecture: </w:t>
      </w:r>
      <w:r w:rsidRPr="008B018C">
        <w:rPr>
          <w:rFonts w:ascii="Arial" w:hAnsi="Arial"/>
          <w:sz w:val="22"/>
          <w:u w:val="single"/>
        </w:rPr>
        <w:t>The Emerging Role of Electronic Health Records in the Care of Patients with Rheumatoid Arthritis</w:t>
      </w:r>
      <w:r w:rsidRPr="008B018C">
        <w:rPr>
          <w:rFonts w:ascii="Arial" w:hAnsi="Arial"/>
          <w:caps/>
          <w:sz w:val="22"/>
          <w:u w:val="single"/>
        </w:rPr>
        <w:br/>
      </w:r>
      <w:r w:rsidRPr="008741D6">
        <w:rPr>
          <w:rFonts w:ascii="Arial" w:hAnsi="Arial"/>
          <w:sz w:val="22"/>
        </w:rPr>
        <w:t>Posted online on April 14, 2010, Cleveland Clinic Virtual Grand Rounds Series, Cleveland, OH</w:t>
      </w:r>
    </w:p>
    <w:p w14:paraId="7E270A2F" w14:textId="77777777" w:rsidR="00604772" w:rsidRPr="008741D6" w:rsidRDefault="00604772" w:rsidP="003406E2">
      <w:pPr>
        <w:numPr>
          <w:ilvl w:val="0"/>
          <w:numId w:val="6"/>
        </w:numPr>
        <w:spacing w:after="120"/>
        <w:rPr>
          <w:rFonts w:ascii="Arial" w:hAnsi="Arial"/>
          <w:caps/>
          <w:sz w:val="22"/>
          <w:u w:val="single"/>
        </w:rPr>
      </w:pPr>
      <w:r w:rsidRPr="008741D6">
        <w:rPr>
          <w:rFonts w:ascii="Arial" w:hAnsi="Arial"/>
          <w:sz w:val="22"/>
        </w:rPr>
        <w:t xml:space="preserve">Scientific Podium Presentation: </w:t>
      </w:r>
      <w:r w:rsidRPr="008B018C">
        <w:rPr>
          <w:rFonts w:ascii="Arial" w:hAnsi="Arial"/>
          <w:sz w:val="22"/>
          <w:u w:val="single"/>
        </w:rPr>
        <w:t>EHR-Based Clinical Trial Alert Effects on Recruitment to a Neurology Trial Across Settings: Interim Analysis of a Randomized Controlled Study</w:t>
      </w:r>
      <w:r w:rsidRPr="008741D6">
        <w:rPr>
          <w:rFonts w:ascii="Arial" w:hAnsi="Arial"/>
          <w:sz w:val="22"/>
        </w:rPr>
        <w:br/>
        <w:t>March 13, 2010, AMIA Summit on Clinical Research Informatics, San Francisco, CA</w:t>
      </w:r>
    </w:p>
    <w:p w14:paraId="3ABEB213" w14:textId="77777777" w:rsidR="00604772" w:rsidRPr="008741D6" w:rsidRDefault="00604772" w:rsidP="003406E2">
      <w:pPr>
        <w:pStyle w:val="AMIATitle"/>
        <w:numPr>
          <w:ilvl w:val="0"/>
          <w:numId w:val="6"/>
        </w:numPr>
        <w:spacing w:after="120"/>
        <w:jc w:val="left"/>
        <w:rPr>
          <w:rFonts w:ascii="Arial" w:hAnsi="Arial"/>
          <w:b w:val="0"/>
          <w:sz w:val="22"/>
        </w:rPr>
      </w:pPr>
      <w:r w:rsidRPr="008741D6">
        <w:rPr>
          <w:rFonts w:ascii="Arial" w:hAnsi="Arial"/>
          <w:b w:val="0"/>
          <w:sz w:val="22"/>
        </w:rPr>
        <w:t xml:space="preserve">Podium presentation: </w:t>
      </w:r>
      <w:r w:rsidRPr="008B018C">
        <w:rPr>
          <w:rFonts w:ascii="Arial" w:hAnsi="Arial"/>
          <w:b w:val="0"/>
          <w:sz w:val="22"/>
          <w:u w:val="single"/>
        </w:rPr>
        <w:t>Design and Early Experience with a Web-based Research Record System (RRS) Based on an EMR Metaphor for Managing Research Support Requests</w:t>
      </w:r>
      <w:r w:rsidRPr="008741D6">
        <w:rPr>
          <w:rFonts w:ascii="Arial" w:hAnsi="Arial"/>
          <w:b w:val="0"/>
          <w:sz w:val="22"/>
          <w:u w:val="single"/>
        </w:rPr>
        <w:br/>
      </w:r>
      <w:r w:rsidRPr="008741D6">
        <w:rPr>
          <w:rFonts w:ascii="Arial" w:hAnsi="Arial"/>
          <w:b w:val="0"/>
          <w:sz w:val="22"/>
        </w:rPr>
        <w:t>March 13, 2010, AMIA Summit on Clinical Research Informatics, San Francisco, CA</w:t>
      </w:r>
    </w:p>
    <w:p w14:paraId="40C24643" w14:textId="77777777" w:rsidR="00604772" w:rsidRPr="008741D6" w:rsidRDefault="00604772" w:rsidP="003406E2">
      <w:pPr>
        <w:numPr>
          <w:ilvl w:val="0"/>
          <w:numId w:val="6"/>
        </w:numPr>
        <w:spacing w:after="120"/>
        <w:rPr>
          <w:rFonts w:ascii="Arial" w:hAnsi="Arial"/>
          <w:sz w:val="22"/>
        </w:rPr>
      </w:pPr>
      <w:r w:rsidRPr="008741D6">
        <w:rPr>
          <w:rFonts w:ascii="Arial" w:hAnsi="Arial"/>
          <w:sz w:val="22"/>
        </w:rPr>
        <w:t xml:space="preserve">Scientific Panel: </w:t>
      </w:r>
      <w:r w:rsidRPr="008B018C">
        <w:rPr>
          <w:rFonts w:ascii="Arial" w:hAnsi="Arial" w:cs="Trebuchet MS"/>
          <w:sz w:val="22"/>
          <w:u w:val="single"/>
        </w:rPr>
        <w:t>Informatics Education for Clinical and Translational Researchers from the CTSA</w:t>
      </w:r>
      <w:r w:rsidRPr="008741D6">
        <w:rPr>
          <w:rFonts w:ascii="Arial" w:hAnsi="Arial" w:cs="Trebuchet MS"/>
          <w:i/>
          <w:sz w:val="22"/>
        </w:rPr>
        <w:br/>
      </w:r>
      <w:r w:rsidRPr="008741D6">
        <w:rPr>
          <w:rFonts w:ascii="Arial" w:hAnsi="Arial"/>
          <w:sz w:val="22"/>
        </w:rPr>
        <w:t>Participants: Hersh W,</w:t>
      </w:r>
      <w:r w:rsidRPr="008741D6">
        <w:rPr>
          <w:rFonts w:ascii="Arial" w:hAnsi="Arial"/>
          <w:b/>
          <w:sz w:val="22"/>
        </w:rPr>
        <w:t xml:space="preserve"> </w:t>
      </w: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sz w:val="22"/>
        </w:rPr>
        <w:t xml:space="preserve">, Friedman R, Berner, E </w:t>
      </w:r>
      <w:r w:rsidRPr="008741D6">
        <w:rPr>
          <w:rFonts w:ascii="Arial" w:hAnsi="Arial"/>
          <w:sz w:val="22"/>
        </w:rPr>
        <w:br/>
        <w:t>March 12, 2010, AMIA Summit on Clinical Research Informatics, San Francisco, CA</w:t>
      </w:r>
    </w:p>
    <w:p w14:paraId="780E5D7D" w14:textId="77777777" w:rsidR="00604772" w:rsidRPr="008741D6" w:rsidRDefault="00604772" w:rsidP="003406E2">
      <w:pPr>
        <w:numPr>
          <w:ilvl w:val="0"/>
          <w:numId w:val="6"/>
        </w:numPr>
        <w:spacing w:after="120"/>
        <w:rPr>
          <w:rFonts w:ascii="Arial" w:hAnsi="Arial"/>
          <w:sz w:val="22"/>
        </w:rPr>
      </w:pPr>
      <w:r w:rsidRPr="008741D6">
        <w:rPr>
          <w:rFonts w:ascii="Arial" w:hAnsi="Arial"/>
          <w:sz w:val="22"/>
        </w:rPr>
        <w:t xml:space="preserve">Invited Lecture: </w:t>
      </w:r>
      <w:r w:rsidRPr="008B018C">
        <w:rPr>
          <w:rFonts w:ascii="Arial" w:hAnsi="Arial"/>
          <w:sz w:val="22"/>
          <w:u w:val="single"/>
        </w:rPr>
        <w:t>Accelerating Clinical and Translational Science with Informatics-Enabled Evidence-Generating Medicine</w:t>
      </w:r>
      <w:r w:rsidRPr="008741D6">
        <w:rPr>
          <w:rFonts w:ascii="Arial" w:hAnsi="Arial"/>
          <w:i/>
          <w:sz w:val="22"/>
        </w:rPr>
        <w:br/>
      </w:r>
      <w:r w:rsidRPr="008741D6">
        <w:rPr>
          <w:rFonts w:ascii="Arial" w:hAnsi="Arial"/>
          <w:sz w:val="22"/>
        </w:rPr>
        <w:t>Ohio State University Comprehensive Cancer Center/CCTS Guest Lecture, Columbus, OH</w:t>
      </w:r>
      <w:r w:rsidRPr="008741D6">
        <w:rPr>
          <w:rFonts w:ascii="Arial" w:hAnsi="Arial"/>
          <w:sz w:val="22"/>
        </w:rPr>
        <w:br/>
        <w:t>February 25, 2010</w:t>
      </w:r>
    </w:p>
    <w:p w14:paraId="5520CE3D" w14:textId="77777777" w:rsidR="002F5E73" w:rsidRPr="002F5E73" w:rsidRDefault="00604772" w:rsidP="002F5E73">
      <w:pPr>
        <w:numPr>
          <w:ilvl w:val="0"/>
          <w:numId w:val="6"/>
        </w:numPr>
        <w:spacing w:after="120"/>
        <w:rPr>
          <w:rFonts w:ascii="Arial" w:hAnsi="Arial"/>
          <w:b/>
          <w:sz w:val="22"/>
        </w:rPr>
      </w:pPr>
      <w:r w:rsidRPr="008741D6">
        <w:rPr>
          <w:rFonts w:ascii="Arial" w:hAnsi="Arial"/>
          <w:sz w:val="22"/>
        </w:rPr>
        <w:t xml:space="preserve">Invited Lecture: </w:t>
      </w:r>
      <w:r w:rsidRPr="008B018C">
        <w:rPr>
          <w:rFonts w:ascii="Arial" w:hAnsi="Arial"/>
          <w:sz w:val="22"/>
          <w:u w:val="single"/>
        </w:rPr>
        <w:t>Accelerating Clinical and Translational Science with Informatics-Enabled Evidence-</w:t>
      </w:r>
    </w:p>
    <w:p w14:paraId="50E532D5" w14:textId="329D3C58" w:rsidR="00D3059C" w:rsidRPr="008741D6" w:rsidRDefault="002F5E73" w:rsidP="002F5E73">
      <w:pPr>
        <w:spacing w:after="120"/>
        <w:rPr>
          <w:rFonts w:ascii="Arial" w:hAnsi="Arial"/>
          <w:b/>
          <w:sz w:val="22"/>
        </w:rPr>
      </w:pPr>
      <w:r w:rsidRPr="008741D6">
        <w:rPr>
          <w:rFonts w:ascii="Arial" w:hAnsi="Arial"/>
          <w:b/>
          <w:sz w:val="22"/>
        </w:rPr>
        <w:t xml:space="preserve"> </w:t>
      </w:r>
      <w:r w:rsidR="00D3059C" w:rsidRPr="008741D6">
        <w:rPr>
          <w:rFonts w:ascii="Arial" w:hAnsi="Arial"/>
          <w:b/>
          <w:sz w:val="22"/>
        </w:rPr>
        <w:t xml:space="preserve">NATIONAL – UNPUBLISHED ABSTRACT/POSTER PRESENTATIONS </w:t>
      </w:r>
    </w:p>
    <w:p w14:paraId="03DBF61E" w14:textId="77777777" w:rsidR="00D3059C" w:rsidRPr="008741D6" w:rsidRDefault="00D3059C" w:rsidP="003406E2">
      <w:pPr>
        <w:numPr>
          <w:ilvl w:val="0"/>
          <w:numId w:val="6"/>
        </w:numPr>
        <w:spacing w:after="120"/>
        <w:rPr>
          <w:rFonts w:ascii="Arial" w:hAnsi="Arial"/>
          <w:sz w:val="22"/>
        </w:rPr>
      </w:pPr>
      <w:r w:rsidRPr="008741D6">
        <w:rPr>
          <w:rFonts w:ascii="Arial" w:hAnsi="Arial"/>
          <w:sz w:val="22"/>
          <w:u w:val="single"/>
        </w:rPr>
        <w:lastRenderedPageBreak/>
        <w:t>Three Complementary Research Participant Recruitment Initiatives at OSU: An Overview</w:t>
      </w:r>
      <w:r w:rsidRPr="008741D6">
        <w:rPr>
          <w:rFonts w:ascii="Arial" w:hAnsi="Arial"/>
          <w:sz w:val="22"/>
        </w:rPr>
        <w:br/>
      </w:r>
      <w:proofErr w:type="spellStart"/>
      <w:r w:rsidRPr="008741D6">
        <w:rPr>
          <w:rFonts w:ascii="Arial" w:hAnsi="Arial"/>
          <w:sz w:val="22"/>
        </w:rPr>
        <w:t>Albrigo</w:t>
      </w:r>
      <w:proofErr w:type="spellEnd"/>
      <w:r w:rsidRPr="008741D6">
        <w:rPr>
          <w:rFonts w:ascii="Arial" w:hAnsi="Arial"/>
          <w:sz w:val="22"/>
        </w:rPr>
        <w:t xml:space="preserve"> J, </w:t>
      </w:r>
      <w:proofErr w:type="spellStart"/>
      <w:r w:rsidRPr="008741D6">
        <w:rPr>
          <w:rFonts w:ascii="Arial" w:hAnsi="Arial"/>
          <w:sz w:val="22"/>
        </w:rPr>
        <w:t>Hallarn</w:t>
      </w:r>
      <w:proofErr w:type="spellEnd"/>
      <w:r w:rsidRPr="008741D6">
        <w:rPr>
          <w:rFonts w:ascii="Arial" w:hAnsi="Arial"/>
          <w:sz w:val="22"/>
        </w:rPr>
        <w:t xml:space="preserve"> RK, Para M, Payne PR, </w:t>
      </w:r>
      <w:proofErr w:type="spellStart"/>
      <w:r w:rsidRPr="008741D6">
        <w:rPr>
          <w:rFonts w:ascii="Arial" w:hAnsi="Arial"/>
          <w:sz w:val="22"/>
        </w:rPr>
        <w:t>Reider</w:t>
      </w:r>
      <w:proofErr w:type="spellEnd"/>
      <w:r w:rsidRPr="008741D6">
        <w:rPr>
          <w:rFonts w:ascii="Arial" w:hAnsi="Arial"/>
          <w:sz w:val="22"/>
        </w:rPr>
        <w:t xml:space="preserve"> C, Springer J, </w:t>
      </w:r>
      <w:proofErr w:type="spellStart"/>
      <w:r w:rsidRPr="008741D6">
        <w:rPr>
          <w:rFonts w:ascii="Arial" w:hAnsi="Arial"/>
          <w:b/>
          <w:sz w:val="22"/>
        </w:rPr>
        <w:t>Embi</w:t>
      </w:r>
      <w:proofErr w:type="spellEnd"/>
      <w:r w:rsidRPr="008741D6">
        <w:rPr>
          <w:rFonts w:ascii="Arial" w:hAnsi="Arial"/>
          <w:b/>
          <w:sz w:val="22"/>
        </w:rPr>
        <w:t xml:space="preserve"> PJ</w:t>
      </w:r>
      <w:r w:rsidRPr="008741D6">
        <w:rPr>
          <w:rFonts w:ascii="Arial" w:hAnsi="Arial"/>
          <w:caps/>
          <w:sz w:val="22"/>
        </w:rPr>
        <w:br/>
        <w:t>T</w:t>
      </w:r>
      <w:r w:rsidRPr="008741D6">
        <w:rPr>
          <w:rFonts w:ascii="Arial" w:hAnsi="Arial"/>
          <w:sz w:val="22"/>
        </w:rPr>
        <w:t>hird Annual Clinical Research Management Workshop, Bethesda, MD, June 21, 2010</w:t>
      </w:r>
    </w:p>
    <w:p w14:paraId="2ECC89F2" w14:textId="6694E4EE" w:rsidR="00604772" w:rsidRPr="008741D6" w:rsidRDefault="00604772" w:rsidP="00721EEC">
      <w:pPr>
        <w:spacing w:before="360"/>
        <w:outlineLvl w:val="0"/>
        <w:rPr>
          <w:rFonts w:ascii="Arial" w:hAnsi="Arial"/>
          <w:b/>
          <w:sz w:val="22"/>
          <w:u w:val="single"/>
        </w:rPr>
      </w:pPr>
      <w:r w:rsidRPr="008741D6">
        <w:rPr>
          <w:rFonts w:ascii="Arial" w:hAnsi="Arial"/>
          <w:b/>
          <w:sz w:val="22"/>
          <w:u w:val="single"/>
        </w:rPr>
        <w:t>OTHER SCIENTIFIC ACTIVITIES</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77D4D676" w14:textId="77777777" w:rsidR="003A5D64" w:rsidRPr="008741D6" w:rsidRDefault="003A5D64" w:rsidP="00721EEC">
      <w:pPr>
        <w:spacing w:before="360"/>
        <w:outlineLvl w:val="0"/>
        <w:rPr>
          <w:rFonts w:ascii="Arial" w:hAnsi="Arial"/>
          <w:b/>
          <w:sz w:val="22"/>
        </w:rPr>
      </w:pPr>
      <w:r w:rsidRPr="008741D6">
        <w:rPr>
          <w:rFonts w:ascii="Arial" w:hAnsi="Arial"/>
          <w:b/>
          <w:sz w:val="22"/>
        </w:rPr>
        <w:t>SCIENTIFIC JOURNAL EDITORIAL BOARD</w:t>
      </w:r>
    </w:p>
    <w:p w14:paraId="3B346CFF" w14:textId="779C57FD" w:rsidR="0023599A" w:rsidRPr="008741D6" w:rsidRDefault="0023599A" w:rsidP="00721EEC">
      <w:pPr>
        <w:spacing w:before="120"/>
        <w:outlineLvl w:val="0"/>
        <w:rPr>
          <w:rFonts w:ascii="Arial" w:hAnsi="Arial"/>
          <w:sz w:val="22"/>
        </w:rPr>
      </w:pPr>
      <w:r w:rsidRPr="008741D6">
        <w:rPr>
          <w:rFonts w:ascii="Arial" w:hAnsi="Arial"/>
          <w:sz w:val="22"/>
        </w:rPr>
        <w:t>International Journal of Medical Informatics, Ass</w:t>
      </w:r>
      <w:r w:rsidR="000551A8">
        <w:rPr>
          <w:rFonts w:ascii="Arial" w:hAnsi="Arial"/>
          <w:sz w:val="22"/>
        </w:rPr>
        <w:t>o</w:t>
      </w:r>
      <w:r w:rsidRPr="008741D6">
        <w:rPr>
          <w:rFonts w:ascii="Arial" w:hAnsi="Arial"/>
          <w:sz w:val="22"/>
        </w:rPr>
        <w:t>c</w:t>
      </w:r>
      <w:r w:rsidR="000551A8">
        <w:rPr>
          <w:rFonts w:ascii="Arial" w:hAnsi="Arial"/>
          <w:sz w:val="22"/>
        </w:rPr>
        <w:t>i</w:t>
      </w:r>
      <w:r w:rsidRPr="008741D6">
        <w:rPr>
          <w:rFonts w:ascii="Arial" w:hAnsi="Arial"/>
          <w:sz w:val="22"/>
        </w:rPr>
        <w:t>ate Editor, 2015-</w:t>
      </w:r>
      <w:r w:rsidR="00414275">
        <w:rPr>
          <w:rFonts w:ascii="Arial" w:hAnsi="Arial"/>
          <w:sz w:val="22"/>
        </w:rPr>
        <w:t>2016</w:t>
      </w:r>
    </w:p>
    <w:p w14:paraId="65463D7D" w14:textId="1A6513FA" w:rsidR="003A5D64" w:rsidRPr="008741D6" w:rsidRDefault="003A5D64" w:rsidP="00CE7DDF">
      <w:pPr>
        <w:spacing w:before="60"/>
        <w:rPr>
          <w:rFonts w:ascii="Arial" w:hAnsi="Arial"/>
          <w:sz w:val="22"/>
        </w:rPr>
      </w:pPr>
      <w:r w:rsidRPr="008741D6">
        <w:rPr>
          <w:rFonts w:ascii="Arial" w:hAnsi="Arial"/>
          <w:sz w:val="22"/>
        </w:rPr>
        <w:t>Journal of the American Medical Informatics Association (JAMIA)</w:t>
      </w:r>
      <w:r w:rsidR="0023599A" w:rsidRPr="008741D6">
        <w:rPr>
          <w:rFonts w:ascii="Arial" w:hAnsi="Arial"/>
          <w:sz w:val="22"/>
        </w:rPr>
        <w:t>, Editorial Board,  2010-</w:t>
      </w:r>
      <w:r w:rsidR="00414275">
        <w:rPr>
          <w:rFonts w:ascii="Arial" w:hAnsi="Arial"/>
          <w:sz w:val="22"/>
        </w:rPr>
        <w:t>2016</w:t>
      </w:r>
    </w:p>
    <w:p w14:paraId="52B1CFDB" w14:textId="78739580" w:rsidR="00604772" w:rsidRPr="008741D6" w:rsidRDefault="00604772" w:rsidP="00721EEC">
      <w:pPr>
        <w:spacing w:before="360" w:after="240"/>
        <w:outlineLvl w:val="0"/>
        <w:rPr>
          <w:rFonts w:ascii="Arial" w:hAnsi="Arial"/>
          <w:b/>
          <w:sz w:val="22"/>
        </w:rPr>
      </w:pPr>
      <w:r w:rsidRPr="008741D6">
        <w:rPr>
          <w:rFonts w:ascii="Arial" w:hAnsi="Arial"/>
          <w:b/>
          <w:sz w:val="22"/>
        </w:rPr>
        <w:t>SCIENTIFIC PEER REVIEW ACTIVITIES</w:t>
      </w:r>
      <w:r w:rsidR="002F5E73">
        <w:rPr>
          <w:rFonts w:ascii="Arial" w:hAnsi="Arial"/>
          <w:b/>
          <w:sz w:val="22"/>
        </w:rPr>
        <w:t xml:space="preserve"> (2010 and later)</w:t>
      </w:r>
    </w:p>
    <w:p w14:paraId="0A7FF089" w14:textId="77777777" w:rsidR="00604772" w:rsidRPr="00364CFA" w:rsidRDefault="00604772" w:rsidP="00721EEC">
      <w:pPr>
        <w:spacing w:after="120"/>
        <w:outlineLvl w:val="0"/>
        <w:rPr>
          <w:rFonts w:ascii="Arial" w:hAnsi="Arial"/>
          <w:b/>
          <w:i/>
          <w:sz w:val="22"/>
        </w:rPr>
      </w:pPr>
      <w:r w:rsidRPr="00364CFA">
        <w:rPr>
          <w:rFonts w:ascii="Arial" w:hAnsi="Arial"/>
          <w:b/>
          <w:i/>
          <w:sz w:val="22"/>
        </w:rPr>
        <w:t>JOURNAL/PROCEEDINGS PEER REVIEWER</w:t>
      </w:r>
    </w:p>
    <w:p w14:paraId="51E3BEE2" w14:textId="77777777" w:rsidR="00280E3B" w:rsidRDefault="00280E3B" w:rsidP="00280E3B">
      <w:pPr>
        <w:spacing w:after="60"/>
        <w:rPr>
          <w:rFonts w:ascii="Arial" w:hAnsi="Arial"/>
          <w:sz w:val="22"/>
        </w:rPr>
      </w:pPr>
      <w:r>
        <w:rPr>
          <w:rFonts w:ascii="Arial" w:hAnsi="Arial"/>
          <w:sz w:val="22"/>
        </w:rPr>
        <w:t>IMIA Yearbook of Medical Informatics</w:t>
      </w:r>
      <w:r>
        <w:rPr>
          <w:rFonts w:ascii="Arial" w:hAnsi="Arial"/>
          <w:sz w:val="22"/>
        </w:rPr>
        <w:tab/>
      </w:r>
      <w:r>
        <w:rPr>
          <w:rFonts w:ascii="Arial" w:hAnsi="Arial"/>
          <w:sz w:val="22"/>
        </w:rPr>
        <w:tab/>
      </w:r>
      <w:r>
        <w:rPr>
          <w:rFonts w:ascii="Arial" w:hAnsi="Arial"/>
          <w:sz w:val="22"/>
        </w:rPr>
        <w:tab/>
      </w:r>
      <w:r>
        <w:rPr>
          <w:rFonts w:ascii="Arial" w:hAnsi="Arial"/>
          <w:sz w:val="22"/>
        </w:rPr>
        <w:tab/>
        <w:t>2014, 2015, 2016, 2017, 2018, 2019</w:t>
      </w:r>
    </w:p>
    <w:p w14:paraId="693B616D" w14:textId="77777777" w:rsidR="00244107" w:rsidRPr="008741D6" w:rsidRDefault="00244107" w:rsidP="00CE7DDF">
      <w:pPr>
        <w:spacing w:after="60"/>
        <w:rPr>
          <w:rFonts w:ascii="Arial" w:hAnsi="Arial"/>
          <w:sz w:val="22"/>
        </w:rPr>
      </w:pPr>
      <w:r w:rsidRPr="008741D6">
        <w:rPr>
          <w:rFonts w:ascii="Arial" w:hAnsi="Arial"/>
          <w:sz w:val="22"/>
        </w:rPr>
        <w:t>Journal of the American Medical Informa</w:t>
      </w:r>
      <w:r w:rsidR="00DD7486">
        <w:rPr>
          <w:rFonts w:ascii="Arial" w:hAnsi="Arial"/>
          <w:sz w:val="22"/>
        </w:rPr>
        <w:t>tics Association</w:t>
      </w:r>
      <w:r w:rsidR="00DD7486">
        <w:rPr>
          <w:rFonts w:ascii="Arial" w:hAnsi="Arial"/>
          <w:sz w:val="22"/>
        </w:rPr>
        <w:tab/>
      </w:r>
      <w:r w:rsidR="00DD7486">
        <w:rPr>
          <w:rFonts w:ascii="Arial" w:hAnsi="Arial"/>
          <w:sz w:val="22"/>
        </w:rPr>
        <w:tab/>
        <w:t xml:space="preserve">2009, 2010, </w:t>
      </w:r>
      <w:r w:rsidRPr="008741D6">
        <w:rPr>
          <w:rFonts w:ascii="Arial" w:hAnsi="Arial"/>
          <w:sz w:val="22"/>
        </w:rPr>
        <w:t>11</w:t>
      </w:r>
      <w:r w:rsidR="00DD7486">
        <w:rPr>
          <w:rFonts w:ascii="Arial" w:hAnsi="Arial"/>
          <w:sz w:val="22"/>
        </w:rPr>
        <w:t xml:space="preserve">, </w:t>
      </w:r>
      <w:r w:rsidR="00303A7D" w:rsidRPr="008741D6">
        <w:rPr>
          <w:rFonts w:ascii="Arial" w:hAnsi="Arial"/>
          <w:sz w:val="22"/>
        </w:rPr>
        <w:t>12</w:t>
      </w:r>
      <w:r w:rsidR="00DD7486">
        <w:rPr>
          <w:rFonts w:ascii="Arial" w:hAnsi="Arial"/>
          <w:sz w:val="22"/>
        </w:rPr>
        <w:t xml:space="preserve">, 13, </w:t>
      </w:r>
      <w:r w:rsidR="007718C4" w:rsidRPr="008741D6">
        <w:rPr>
          <w:rFonts w:ascii="Arial" w:hAnsi="Arial"/>
          <w:sz w:val="22"/>
        </w:rPr>
        <w:t>14</w:t>
      </w:r>
      <w:r w:rsidR="00DD7486">
        <w:rPr>
          <w:rFonts w:ascii="Arial" w:hAnsi="Arial"/>
          <w:sz w:val="22"/>
        </w:rPr>
        <w:t>, 15</w:t>
      </w:r>
      <w:r w:rsidR="001F3F6C">
        <w:rPr>
          <w:rFonts w:ascii="Arial" w:hAnsi="Arial"/>
          <w:sz w:val="22"/>
        </w:rPr>
        <w:t>, 16</w:t>
      </w:r>
    </w:p>
    <w:p w14:paraId="26159281" w14:textId="0C24228A" w:rsidR="00255839" w:rsidRDefault="00255839" w:rsidP="00CE7DDF">
      <w:pPr>
        <w:spacing w:after="60"/>
        <w:rPr>
          <w:rFonts w:ascii="Arial" w:hAnsi="Arial"/>
          <w:sz w:val="22"/>
        </w:rPr>
      </w:pPr>
      <w:r>
        <w:rPr>
          <w:rFonts w:ascii="Arial" w:hAnsi="Arial"/>
          <w:sz w:val="22"/>
        </w:rPr>
        <w:t>International Journal of Medical Informatics</w:t>
      </w:r>
      <w:r>
        <w:rPr>
          <w:rFonts w:ascii="Arial" w:hAnsi="Arial"/>
          <w:sz w:val="22"/>
        </w:rPr>
        <w:tab/>
      </w:r>
      <w:r>
        <w:rPr>
          <w:rFonts w:ascii="Arial" w:hAnsi="Arial"/>
          <w:sz w:val="22"/>
        </w:rPr>
        <w:tab/>
      </w:r>
      <w:r>
        <w:rPr>
          <w:rFonts w:ascii="Arial" w:hAnsi="Arial"/>
          <w:sz w:val="22"/>
        </w:rPr>
        <w:tab/>
      </w:r>
      <w:r>
        <w:rPr>
          <w:rFonts w:ascii="Arial" w:hAnsi="Arial"/>
          <w:sz w:val="22"/>
        </w:rPr>
        <w:tab/>
        <w:t>2015</w:t>
      </w:r>
      <w:r w:rsidR="001F3F6C">
        <w:rPr>
          <w:rFonts w:ascii="Arial" w:hAnsi="Arial"/>
          <w:sz w:val="22"/>
        </w:rPr>
        <w:t>, 2016</w:t>
      </w:r>
      <w:r w:rsidR="00280E3B">
        <w:rPr>
          <w:rFonts w:ascii="Arial" w:hAnsi="Arial"/>
          <w:sz w:val="22"/>
        </w:rPr>
        <w:t>,</w:t>
      </w:r>
    </w:p>
    <w:p w14:paraId="78FF8144" w14:textId="77777777" w:rsidR="007C7191" w:rsidRPr="008741D6" w:rsidRDefault="007C7191" w:rsidP="00CE7DDF">
      <w:pPr>
        <w:spacing w:after="60"/>
        <w:rPr>
          <w:rFonts w:ascii="Arial" w:hAnsi="Arial"/>
          <w:sz w:val="22"/>
        </w:rPr>
      </w:pPr>
      <w:r w:rsidRPr="008741D6">
        <w:rPr>
          <w:rFonts w:ascii="Arial" w:hAnsi="Arial"/>
          <w:sz w:val="22"/>
        </w:rPr>
        <w:t>PLOS One</w:t>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t>2014</w:t>
      </w:r>
    </w:p>
    <w:p w14:paraId="7D0F00CA" w14:textId="77777777" w:rsidR="00244107" w:rsidRPr="008741D6" w:rsidRDefault="00244107" w:rsidP="00CE7DDF">
      <w:pPr>
        <w:spacing w:after="60"/>
        <w:rPr>
          <w:rFonts w:ascii="Arial" w:hAnsi="Arial"/>
          <w:sz w:val="22"/>
        </w:rPr>
      </w:pPr>
      <w:r w:rsidRPr="008741D6">
        <w:rPr>
          <w:rFonts w:ascii="Arial" w:hAnsi="Arial"/>
          <w:sz w:val="22"/>
        </w:rPr>
        <w:t xml:space="preserve">Proceedings of the AMIA Annual Symposium </w:t>
      </w:r>
      <w:r w:rsidRPr="008741D6">
        <w:rPr>
          <w:rFonts w:ascii="Arial" w:hAnsi="Arial"/>
          <w:sz w:val="22"/>
        </w:rPr>
        <w:tab/>
      </w:r>
      <w:r w:rsidRPr="008741D6">
        <w:rPr>
          <w:rFonts w:ascii="Arial" w:hAnsi="Arial"/>
          <w:sz w:val="22"/>
        </w:rPr>
        <w:tab/>
      </w:r>
      <w:r w:rsidRPr="008741D6">
        <w:rPr>
          <w:rFonts w:ascii="Arial" w:hAnsi="Arial"/>
          <w:sz w:val="22"/>
        </w:rPr>
        <w:tab/>
        <w:t>2003, 2005</w:t>
      </w:r>
      <w:r w:rsidR="007718C4" w:rsidRPr="008741D6">
        <w:rPr>
          <w:rFonts w:ascii="Arial" w:hAnsi="Arial"/>
          <w:sz w:val="22"/>
        </w:rPr>
        <w:t xml:space="preserve"> – 2013</w:t>
      </w:r>
    </w:p>
    <w:p w14:paraId="439E4596" w14:textId="77777777" w:rsidR="00244107" w:rsidRPr="008741D6" w:rsidRDefault="00244107" w:rsidP="00CE7DDF">
      <w:pPr>
        <w:spacing w:after="60"/>
        <w:rPr>
          <w:rFonts w:ascii="Arial" w:hAnsi="Arial"/>
          <w:sz w:val="22"/>
        </w:rPr>
      </w:pPr>
      <w:r w:rsidRPr="008741D6">
        <w:rPr>
          <w:rFonts w:ascii="Arial" w:hAnsi="Arial"/>
          <w:sz w:val="22"/>
        </w:rPr>
        <w:t>AMIA Summit on Clinical R</w:t>
      </w:r>
      <w:r w:rsidR="00F14743">
        <w:rPr>
          <w:rFonts w:ascii="Arial" w:hAnsi="Arial"/>
          <w:sz w:val="22"/>
        </w:rPr>
        <w:t>esearch Informatics</w:t>
      </w:r>
      <w:r w:rsidR="00F14743">
        <w:rPr>
          <w:rFonts w:ascii="Arial" w:hAnsi="Arial"/>
          <w:sz w:val="22"/>
        </w:rPr>
        <w:tab/>
      </w:r>
      <w:r w:rsidR="00F14743">
        <w:rPr>
          <w:rFonts w:ascii="Arial" w:hAnsi="Arial"/>
          <w:sz w:val="22"/>
        </w:rPr>
        <w:tab/>
      </w:r>
      <w:r w:rsidR="00F14743">
        <w:rPr>
          <w:rFonts w:ascii="Arial" w:hAnsi="Arial"/>
          <w:sz w:val="22"/>
        </w:rPr>
        <w:tab/>
        <w:t xml:space="preserve">2010 – </w:t>
      </w:r>
      <w:r w:rsidR="007718C4" w:rsidRPr="008741D6">
        <w:rPr>
          <w:rFonts w:ascii="Arial" w:hAnsi="Arial"/>
          <w:sz w:val="22"/>
        </w:rPr>
        <w:t>2013</w:t>
      </w:r>
      <w:r w:rsidR="00F14743">
        <w:rPr>
          <w:rFonts w:ascii="Arial" w:hAnsi="Arial"/>
          <w:sz w:val="22"/>
        </w:rPr>
        <w:t xml:space="preserve">, 2015 </w:t>
      </w:r>
    </w:p>
    <w:p w14:paraId="29E05D3E" w14:textId="77777777" w:rsidR="00604772" w:rsidRPr="008741D6" w:rsidRDefault="00604772" w:rsidP="00CE7DDF">
      <w:pPr>
        <w:spacing w:after="60"/>
        <w:rPr>
          <w:rFonts w:ascii="Arial" w:hAnsi="Arial"/>
          <w:sz w:val="22"/>
        </w:rPr>
      </w:pPr>
      <w:r w:rsidRPr="008741D6">
        <w:rPr>
          <w:rFonts w:ascii="Arial" w:hAnsi="Arial"/>
          <w:sz w:val="22"/>
        </w:rPr>
        <w:t>Journal of Biomedical Informatics</w:t>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t>2010</w:t>
      </w:r>
      <w:r w:rsidR="007718C4" w:rsidRPr="008741D6">
        <w:rPr>
          <w:rFonts w:ascii="Arial" w:hAnsi="Arial"/>
          <w:sz w:val="22"/>
        </w:rPr>
        <w:t>, 2013</w:t>
      </w:r>
    </w:p>
    <w:p w14:paraId="1F65CD85" w14:textId="77777777" w:rsidR="00604772" w:rsidRPr="008741D6" w:rsidRDefault="00604772" w:rsidP="00CE7DDF">
      <w:pPr>
        <w:spacing w:after="60"/>
        <w:rPr>
          <w:rFonts w:ascii="Arial" w:hAnsi="Arial"/>
          <w:sz w:val="22"/>
        </w:rPr>
      </w:pPr>
      <w:r w:rsidRPr="008741D6">
        <w:rPr>
          <w:rFonts w:ascii="Arial" w:hAnsi="Arial"/>
          <w:sz w:val="22"/>
        </w:rPr>
        <w:t>Applied Clinical Informatics</w:t>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t>2010</w:t>
      </w:r>
      <w:r w:rsidR="00C37492" w:rsidRPr="008741D6">
        <w:rPr>
          <w:rFonts w:ascii="Arial" w:hAnsi="Arial"/>
          <w:sz w:val="22"/>
        </w:rPr>
        <w:t>, 2014</w:t>
      </w:r>
    </w:p>
    <w:p w14:paraId="1F8A316C" w14:textId="77777777" w:rsidR="00604772" w:rsidRPr="008741D6" w:rsidRDefault="00604772" w:rsidP="00CE7DDF">
      <w:pPr>
        <w:spacing w:after="60"/>
        <w:rPr>
          <w:rFonts w:ascii="Arial" w:hAnsi="Arial"/>
          <w:sz w:val="22"/>
        </w:rPr>
      </w:pPr>
      <w:r w:rsidRPr="008741D6">
        <w:rPr>
          <w:rFonts w:ascii="Arial" w:hAnsi="Arial"/>
          <w:sz w:val="22"/>
        </w:rPr>
        <w:t>BMC Medical Informatics and Decision Making</w:t>
      </w:r>
      <w:r w:rsidRPr="008741D6">
        <w:rPr>
          <w:rFonts w:ascii="Arial" w:hAnsi="Arial"/>
          <w:sz w:val="22"/>
        </w:rPr>
        <w:tab/>
      </w:r>
      <w:r w:rsidRPr="008741D6">
        <w:rPr>
          <w:rFonts w:ascii="Arial" w:hAnsi="Arial"/>
          <w:sz w:val="22"/>
        </w:rPr>
        <w:tab/>
      </w:r>
      <w:r w:rsidRPr="008741D6">
        <w:rPr>
          <w:rFonts w:ascii="Arial" w:hAnsi="Arial"/>
          <w:sz w:val="22"/>
        </w:rPr>
        <w:tab/>
        <w:t>2009, 2010</w:t>
      </w:r>
    </w:p>
    <w:p w14:paraId="4BFDE5B6" w14:textId="77777777" w:rsidR="002F5E73" w:rsidRDefault="002F5E73" w:rsidP="00721EEC">
      <w:pPr>
        <w:spacing w:after="240"/>
        <w:outlineLvl w:val="0"/>
        <w:rPr>
          <w:rFonts w:ascii="Arial" w:hAnsi="Arial"/>
          <w:sz w:val="22"/>
        </w:rPr>
      </w:pPr>
    </w:p>
    <w:p w14:paraId="23496DDF" w14:textId="053B38C7" w:rsidR="00604772" w:rsidRPr="00364CFA" w:rsidRDefault="00604772" w:rsidP="00721EEC">
      <w:pPr>
        <w:spacing w:after="240"/>
        <w:outlineLvl w:val="0"/>
        <w:rPr>
          <w:rFonts w:ascii="Arial" w:hAnsi="Arial"/>
          <w:b/>
          <w:i/>
          <w:sz w:val="22"/>
        </w:rPr>
      </w:pPr>
      <w:r w:rsidRPr="00364CFA">
        <w:rPr>
          <w:rFonts w:ascii="Arial" w:hAnsi="Arial"/>
          <w:b/>
          <w:i/>
          <w:sz w:val="22"/>
        </w:rPr>
        <w:t>NIH REVIEWER</w:t>
      </w:r>
    </w:p>
    <w:p w14:paraId="5308CD5E" w14:textId="7CC9CC93" w:rsidR="00C8350B" w:rsidRDefault="008F56F4" w:rsidP="0063434F">
      <w:pPr>
        <w:widowControl w:val="0"/>
        <w:tabs>
          <w:tab w:val="left" w:pos="2070"/>
        </w:tabs>
        <w:autoSpaceDE w:val="0"/>
        <w:autoSpaceDN w:val="0"/>
        <w:adjustRightInd w:val="0"/>
        <w:ind w:left="2070" w:hanging="2070"/>
        <w:rPr>
          <w:rFonts w:ascii="Arial" w:hAnsi="Arial"/>
          <w:sz w:val="22"/>
        </w:rPr>
      </w:pPr>
      <w:r w:rsidRPr="008741D6">
        <w:rPr>
          <w:rFonts w:ascii="Arial" w:hAnsi="Arial"/>
          <w:sz w:val="22"/>
        </w:rPr>
        <w:t>Biomedical Computing and Health Informatics (BCHI) Study Section</w:t>
      </w:r>
      <w:r w:rsidR="005C4CBB" w:rsidRPr="008741D6">
        <w:rPr>
          <w:rFonts w:ascii="Arial" w:hAnsi="Arial"/>
          <w:sz w:val="22"/>
        </w:rPr>
        <w:tab/>
      </w:r>
      <w:r w:rsidRPr="008741D6">
        <w:rPr>
          <w:rFonts w:ascii="Arial" w:hAnsi="Arial"/>
          <w:sz w:val="22"/>
        </w:rPr>
        <w:t>2014-Present</w:t>
      </w:r>
      <w:r w:rsidR="00271DC2">
        <w:rPr>
          <w:rFonts w:ascii="Arial" w:hAnsi="Arial"/>
          <w:sz w:val="22"/>
        </w:rPr>
        <w:t xml:space="preserve"> (201</w:t>
      </w:r>
      <w:r w:rsidR="00280E3B">
        <w:rPr>
          <w:rFonts w:ascii="Arial" w:hAnsi="Arial"/>
          <w:sz w:val="22"/>
        </w:rPr>
        <w:t>9</w:t>
      </w:r>
      <w:r w:rsidR="00271DC2">
        <w:rPr>
          <w:rFonts w:ascii="Arial" w:hAnsi="Arial"/>
          <w:sz w:val="22"/>
        </w:rPr>
        <w:t xml:space="preserve"> term)</w:t>
      </w:r>
    </w:p>
    <w:p w14:paraId="3C64A901" w14:textId="232575FA" w:rsidR="00414275" w:rsidRPr="00414275" w:rsidRDefault="00414275" w:rsidP="0063434F">
      <w:pPr>
        <w:widowControl w:val="0"/>
        <w:tabs>
          <w:tab w:val="left" w:pos="2070"/>
        </w:tabs>
        <w:autoSpaceDE w:val="0"/>
        <w:autoSpaceDN w:val="0"/>
        <w:adjustRightInd w:val="0"/>
        <w:ind w:left="2070" w:hanging="2070"/>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414275">
        <w:rPr>
          <w:rFonts w:ascii="Arial" w:hAnsi="Arial"/>
          <w:b/>
          <w:sz w:val="22"/>
        </w:rPr>
        <w:t>Chair 2017-201</w:t>
      </w:r>
      <w:r w:rsidR="00280E3B">
        <w:rPr>
          <w:rFonts w:ascii="Arial" w:hAnsi="Arial"/>
          <w:b/>
          <w:sz w:val="22"/>
        </w:rPr>
        <w:t>9</w:t>
      </w:r>
    </w:p>
    <w:p w14:paraId="13BB6252" w14:textId="77777777" w:rsidR="00BA23E4" w:rsidRPr="008741D6" w:rsidRDefault="00364CFA" w:rsidP="0063434F">
      <w:pPr>
        <w:widowControl w:val="0"/>
        <w:tabs>
          <w:tab w:val="left" w:pos="2070"/>
        </w:tabs>
        <w:autoSpaceDE w:val="0"/>
        <w:autoSpaceDN w:val="0"/>
        <w:adjustRightInd w:val="0"/>
        <w:spacing w:after="60"/>
        <w:ind w:left="2070" w:hanging="2070"/>
        <w:rPr>
          <w:rFonts w:ascii="Arial" w:hAnsi="Arial"/>
          <w:sz w:val="22"/>
        </w:rPr>
      </w:pPr>
      <w:r w:rsidRPr="008741D6">
        <w:rPr>
          <w:rFonts w:ascii="Arial" w:hAnsi="Arial"/>
          <w:sz w:val="22"/>
        </w:rPr>
        <w:tab/>
      </w:r>
      <w:r w:rsidR="005C4CBB" w:rsidRPr="008741D6">
        <w:rPr>
          <w:rFonts w:ascii="Arial" w:hAnsi="Arial" w:cs="Arial"/>
          <w:sz w:val="22"/>
          <w:szCs w:val="22"/>
        </w:rPr>
        <w:t>(</w:t>
      </w:r>
      <w:r w:rsidR="006D4A70" w:rsidRPr="008741D6">
        <w:rPr>
          <w:rFonts w:ascii="Arial" w:hAnsi="Arial" w:cs="Arial"/>
          <w:sz w:val="22"/>
          <w:szCs w:val="22"/>
        </w:rPr>
        <w:t>BCHI reviews</w:t>
      </w:r>
      <w:r w:rsidR="008F56F4" w:rsidRPr="008741D6">
        <w:rPr>
          <w:rFonts w:ascii="Arial" w:hAnsi="Arial" w:cs="Arial"/>
          <w:sz w:val="22"/>
          <w:szCs w:val="22"/>
        </w:rPr>
        <w:t xml:space="preserve"> applications to advance the development and use of health information and communications technology in multidisciplinary clinical care and clinical research, personal health management, population and environmental health, translational science, and related training.</w:t>
      </w:r>
      <w:r w:rsidR="005C4CBB" w:rsidRPr="008741D6">
        <w:rPr>
          <w:rFonts w:ascii="Arial" w:hAnsi="Arial" w:cs="Arial"/>
          <w:sz w:val="22"/>
          <w:szCs w:val="22"/>
        </w:rPr>
        <w:t>)</w:t>
      </w:r>
    </w:p>
    <w:p w14:paraId="16B7AF18" w14:textId="77777777" w:rsidR="00344E05" w:rsidRPr="008741D6" w:rsidRDefault="00344E05" w:rsidP="0063434F">
      <w:pPr>
        <w:widowControl w:val="0"/>
        <w:tabs>
          <w:tab w:val="left" w:pos="2070"/>
        </w:tabs>
        <w:autoSpaceDE w:val="0"/>
        <w:autoSpaceDN w:val="0"/>
        <w:adjustRightInd w:val="0"/>
        <w:ind w:left="2070" w:hanging="2070"/>
        <w:rPr>
          <w:rFonts w:ascii="Arial" w:hAnsi="Arial"/>
          <w:sz w:val="22"/>
        </w:rPr>
      </w:pPr>
      <w:r w:rsidRPr="008741D6">
        <w:rPr>
          <w:rFonts w:ascii="Arial" w:hAnsi="Arial"/>
          <w:sz w:val="22"/>
        </w:rPr>
        <w:t>NHLBI, special emphasis panel, SBIR</w:t>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008F56F4" w:rsidRPr="008741D6">
        <w:rPr>
          <w:rFonts w:ascii="Arial" w:hAnsi="Arial"/>
          <w:sz w:val="22"/>
        </w:rPr>
        <w:tab/>
      </w:r>
      <w:r w:rsidRPr="008741D6">
        <w:rPr>
          <w:rFonts w:ascii="Arial" w:hAnsi="Arial"/>
          <w:sz w:val="22"/>
        </w:rPr>
        <w:t>2012</w:t>
      </w:r>
    </w:p>
    <w:p w14:paraId="1FC4F440" w14:textId="77777777" w:rsidR="00BA23E4" w:rsidRPr="008741D6" w:rsidRDefault="00344E05" w:rsidP="0063434F">
      <w:pPr>
        <w:widowControl w:val="0"/>
        <w:tabs>
          <w:tab w:val="left" w:pos="2070"/>
        </w:tabs>
        <w:autoSpaceDE w:val="0"/>
        <w:autoSpaceDN w:val="0"/>
        <w:adjustRightInd w:val="0"/>
        <w:spacing w:after="60"/>
        <w:ind w:left="2070" w:hanging="2070"/>
        <w:rPr>
          <w:rFonts w:ascii="Arial" w:hAnsi="Arial"/>
          <w:sz w:val="22"/>
        </w:rPr>
      </w:pPr>
      <w:r w:rsidRPr="008741D6">
        <w:rPr>
          <w:rFonts w:ascii="Arial" w:hAnsi="Arial"/>
          <w:sz w:val="22"/>
        </w:rPr>
        <w:tab/>
        <w:t>(</w:t>
      </w:r>
      <w:r w:rsidRPr="008741D6">
        <w:rPr>
          <w:rFonts w:ascii="Arial" w:hAnsi="Arial" w:cs="Arial"/>
          <w:bCs/>
          <w:sz w:val="22"/>
          <w:szCs w:val="22"/>
        </w:rPr>
        <w:t>Computer Generated Diet and Exercise Reminders Promoting Cardiovascular Health)</w:t>
      </w:r>
      <w:r w:rsidR="00BA23E4" w:rsidRPr="008741D6">
        <w:rPr>
          <w:rFonts w:ascii="Arial" w:hAnsi="Arial"/>
          <w:sz w:val="22"/>
        </w:rPr>
        <w:t xml:space="preserve"> </w:t>
      </w:r>
    </w:p>
    <w:p w14:paraId="61DB0E7E" w14:textId="77777777" w:rsidR="00D87C03" w:rsidRPr="008741D6" w:rsidRDefault="00D87C03" w:rsidP="0063434F">
      <w:pPr>
        <w:tabs>
          <w:tab w:val="left" w:pos="2070"/>
        </w:tabs>
        <w:ind w:left="2070" w:hanging="2070"/>
        <w:rPr>
          <w:rFonts w:ascii="Arial" w:hAnsi="Arial"/>
          <w:sz w:val="22"/>
        </w:rPr>
      </w:pPr>
      <w:r w:rsidRPr="008741D6">
        <w:rPr>
          <w:rFonts w:ascii="Arial" w:hAnsi="Arial"/>
          <w:sz w:val="22"/>
        </w:rPr>
        <w:t>NHLBI, special emphasis panel, SBIR</w:t>
      </w:r>
      <w:r w:rsidRPr="008741D6">
        <w:rPr>
          <w:rFonts w:ascii="Arial" w:hAnsi="Arial"/>
          <w:sz w:val="22"/>
        </w:rPr>
        <w:tab/>
      </w:r>
      <w:r w:rsidRPr="008741D6">
        <w:rPr>
          <w:rFonts w:ascii="Arial" w:hAnsi="Arial"/>
          <w:sz w:val="22"/>
        </w:rPr>
        <w:tab/>
      </w:r>
      <w:r w:rsidRPr="008741D6">
        <w:rPr>
          <w:rFonts w:ascii="Arial" w:hAnsi="Arial"/>
          <w:sz w:val="22"/>
        </w:rPr>
        <w:tab/>
      </w:r>
      <w:r w:rsidRPr="008741D6">
        <w:rPr>
          <w:rFonts w:ascii="Arial" w:hAnsi="Arial"/>
          <w:sz w:val="22"/>
        </w:rPr>
        <w:tab/>
      </w:r>
      <w:r w:rsidR="008F56F4" w:rsidRPr="008741D6">
        <w:rPr>
          <w:rFonts w:ascii="Arial" w:hAnsi="Arial"/>
          <w:sz w:val="22"/>
        </w:rPr>
        <w:tab/>
      </w:r>
      <w:r w:rsidRPr="008741D6">
        <w:rPr>
          <w:rFonts w:ascii="Arial" w:hAnsi="Arial"/>
          <w:sz w:val="22"/>
        </w:rPr>
        <w:t>2011</w:t>
      </w:r>
    </w:p>
    <w:p w14:paraId="2BC7F069" w14:textId="77777777" w:rsidR="00BA23E4" w:rsidRPr="008741D6" w:rsidRDefault="00364CFA" w:rsidP="0063434F">
      <w:pPr>
        <w:widowControl w:val="0"/>
        <w:tabs>
          <w:tab w:val="left" w:pos="2070"/>
        </w:tabs>
        <w:autoSpaceDE w:val="0"/>
        <w:autoSpaceDN w:val="0"/>
        <w:adjustRightInd w:val="0"/>
        <w:spacing w:after="60"/>
        <w:ind w:left="2070" w:hanging="2070"/>
        <w:rPr>
          <w:rFonts w:ascii="Arial" w:hAnsi="Arial"/>
          <w:sz w:val="22"/>
        </w:rPr>
      </w:pPr>
      <w:r w:rsidRPr="008741D6">
        <w:rPr>
          <w:rFonts w:ascii="Arial" w:hAnsi="Arial"/>
          <w:sz w:val="22"/>
        </w:rPr>
        <w:tab/>
      </w:r>
      <w:r w:rsidR="00D87C03" w:rsidRPr="008741D6">
        <w:rPr>
          <w:rFonts w:ascii="Arial" w:hAnsi="Arial"/>
          <w:sz w:val="22"/>
        </w:rPr>
        <w:t>(I</w:t>
      </w:r>
      <w:r w:rsidR="00D87C03" w:rsidRPr="008741D6">
        <w:rPr>
          <w:rFonts w:ascii="Arial" w:hAnsi="Arial" w:cs="Arial"/>
          <w:bCs/>
          <w:sz w:val="22"/>
          <w:szCs w:val="22"/>
        </w:rPr>
        <w:t>nnovative Tools, Techniques, and Software for the Screening, Recruitment, and Follow-up of Participants in Pediatric Research)</w:t>
      </w:r>
      <w:r w:rsidR="00BA23E4" w:rsidRPr="008741D6">
        <w:rPr>
          <w:rFonts w:ascii="Arial" w:hAnsi="Arial"/>
          <w:sz w:val="22"/>
        </w:rPr>
        <w:t xml:space="preserve"> </w:t>
      </w:r>
    </w:p>
    <w:p w14:paraId="305EB08E" w14:textId="77777777" w:rsidR="00604772" w:rsidRPr="008741D6" w:rsidRDefault="00604772" w:rsidP="0063434F">
      <w:pPr>
        <w:tabs>
          <w:tab w:val="left" w:pos="2070"/>
        </w:tabs>
        <w:ind w:left="2070" w:hanging="2070"/>
        <w:rPr>
          <w:rFonts w:ascii="Arial" w:hAnsi="Arial"/>
          <w:sz w:val="22"/>
        </w:rPr>
      </w:pPr>
      <w:r w:rsidRPr="008741D6">
        <w:rPr>
          <w:rFonts w:ascii="Arial" w:hAnsi="Arial"/>
          <w:sz w:val="22"/>
        </w:rPr>
        <w:t>OD, special emphasis panel ZRG1 HDM-K, RC4</w:t>
      </w:r>
      <w:r w:rsidRPr="008741D6">
        <w:rPr>
          <w:rFonts w:ascii="Arial" w:hAnsi="Arial"/>
          <w:sz w:val="22"/>
        </w:rPr>
        <w:tab/>
      </w:r>
      <w:r w:rsidRPr="008741D6">
        <w:rPr>
          <w:rFonts w:ascii="Arial" w:hAnsi="Arial"/>
          <w:sz w:val="22"/>
        </w:rPr>
        <w:tab/>
      </w:r>
      <w:r w:rsidRPr="008741D6">
        <w:rPr>
          <w:rFonts w:ascii="Arial" w:hAnsi="Arial"/>
          <w:sz w:val="22"/>
        </w:rPr>
        <w:tab/>
      </w:r>
      <w:r w:rsidR="008F56F4" w:rsidRPr="008741D6">
        <w:rPr>
          <w:rFonts w:ascii="Arial" w:hAnsi="Arial"/>
          <w:sz w:val="22"/>
        </w:rPr>
        <w:tab/>
      </w:r>
      <w:r w:rsidRPr="008741D6">
        <w:rPr>
          <w:rFonts w:ascii="Arial" w:hAnsi="Arial"/>
          <w:sz w:val="22"/>
        </w:rPr>
        <w:t xml:space="preserve">2010 </w:t>
      </w:r>
    </w:p>
    <w:p w14:paraId="3BA80B35" w14:textId="77777777" w:rsidR="00604772" w:rsidRPr="008741D6" w:rsidRDefault="00604772" w:rsidP="0063434F">
      <w:pPr>
        <w:widowControl w:val="0"/>
        <w:tabs>
          <w:tab w:val="left" w:pos="2070"/>
        </w:tabs>
        <w:autoSpaceDE w:val="0"/>
        <w:autoSpaceDN w:val="0"/>
        <w:adjustRightInd w:val="0"/>
        <w:spacing w:after="60"/>
        <w:ind w:left="2070" w:hanging="2070"/>
        <w:rPr>
          <w:rFonts w:ascii="Arial" w:hAnsi="Arial"/>
          <w:sz w:val="22"/>
        </w:rPr>
      </w:pPr>
      <w:r w:rsidRPr="008741D6">
        <w:rPr>
          <w:rFonts w:ascii="Arial" w:hAnsi="Arial"/>
          <w:sz w:val="22"/>
        </w:rPr>
        <w:tab/>
      </w:r>
      <w:r w:rsidRPr="008741D6">
        <w:rPr>
          <w:rFonts w:ascii="Arial" w:hAnsi="Arial"/>
          <w:sz w:val="22"/>
          <w:szCs w:val="22"/>
        </w:rPr>
        <w:t>(</w:t>
      </w:r>
      <w:r w:rsidRPr="008741D6">
        <w:rPr>
          <w:rFonts w:ascii="Arial" w:hAnsi="Arial"/>
          <w:sz w:val="22"/>
        </w:rPr>
        <w:t>Director's Opportunity - Healthcare Deliveries and Methodologies)</w:t>
      </w:r>
    </w:p>
    <w:p w14:paraId="38C2BF01" w14:textId="77777777" w:rsidR="00604772" w:rsidRPr="008741D6" w:rsidRDefault="00604772" w:rsidP="0063434F">
      <w:pPr>
        <w:widowControl w:val="0"/>
        <w:tabs>
          <w:tab w:val="left" w:pos="2070"/>
        </w:tabs>
        <w:autoSpaceDE w:val="0"/>
        <w:autoSpaceDN w:val="0"/>
        <w:adjustRightInd w:val="0"/>
        <w:ind w:left="2070" w:hanging="2070"/>
        <w:rPr>
          <w:rFonts w:ascii="Arial" w:hAnsi="Arial"/>
          <w:sz w:val="22"/>
          <w:szCs w:val="22"/>
        </w:rPr>
      </w:pPr>
      <w:r w:rsidRPr="008741D6">
        <w:rPr>
          <w:rFonts w:ascii="Arial" w:hAnsi="Arial"/>
          <w:sz w:val="22"/>
        </w:rPr>
        <w:t xml:space="preserve">NHLBI, special emphasis panel ZHL1 CCT-Y (03), </w:t>
      </w:r>
      <w:r w:rsidRPr="008741D6">
        <w:rPr>
          <w:rFonts w:ascii="Arial" w:hAnsi="Arial"/>
          <w:sz w:val="22"/>
          <w:szCs w:val="22"/>
        </w:rPr>
        <w:t>SBIR</w:t>
      </w:r>
      <w:r w:rsidRPr="008741D6">
        <w:rPr>
          <w:rFonts w:ascii="Arial" w:hAnsi="Arial"/>
          <w:sz w:val="22"/>
          <w:szCs w:val="22"/>
        </w:rPr>
        <w:tab/>
      </w:r>
      <w:r w:rsidRPr="008741D6">
        <w:rPr>
          <w:rFonts w:ascii="Arial" w:hAnsi="Arial"/>
          <w:sz w:val="22"/>
          <w:szCs w:val="22"/>
        </w:rPr>
        <w:tab/>
      </w:r>
      <w:r w:rsidR="008F56F4" w:rsidRPr="008741D6">
        <w:rPr>
          <w:rFonts w:ascii="Arial" w:hAnsi="Arial"/>
          <w:sz w:val="22"/>
          <w:szCs w:val="22"/>
        </w:rPr>
        <w:tab/>
      </w:r>
      <w:r w:rsidRPr="008741D6">
        <w:rPr>
          <w:rFonts w:ascii="Arial" w:hAnsi="Arial"/>
          <w:sz w:val="22"/>
          <w:szCs w:val="22"/>
        </w:rPr>
        <w:t>2010</w:t>
      </w:r>
    </w:p>
    <w:p w14:paraId="22265F88" w14:textId="77777777" w:rsidR="00604772" w:rsidRPr="008741D6" w:rsidRDefault="00604772" w:rsidP="0063434F">
      <w:pPr>
        <w:widowControl w:val="0"/>
        <w:tabs>
          <w:tab w:val="left" w:pos="2070"/>
        </w:tabs>
        <w:autoSpaceDE w:val="0"/>
        <w:autoSpaceDN w:val="0"/>
        <w:adjustRightInd w:val="0"/>
        <w:spacing w:after="60"/>
        <w:ind w:left="2070" w:hanging="2070"/>
        <w:rPr>
          <w:rFonts w:ascii="Arial" w:hAnsi="Arial"/>
          <w:sz w:val="22"/>
        </w:rPr>
      </w:pPr>
      <w:r w:rsidRPr="008741D6">
        <w:rPr>
          <w:rFonts w:ascii="Arial" w:hAnsi="Arial"/>
          <w:sz w:val="22"/>
        </w:rPr>
        <w:tab/>
      </w:r>
      <w:r w:rsidRPr="008741D6">
        <w:rPr>
          <w:rFonts w:ascii="Arial" w:hAnsi="Arial"/>
          <w:sz w:val="22"/>
          <w:szCs w:val="22"/>
        </w:rPr>
        <w:t>(Innovative Tools in Pediatric Research)</w:t>
      </w:r>
    </w:p>
    <w:p w14:paraId="10AE71AF" w14:textId="1102BD2F" w:rsidR="00604772" w:rsidRPr="008741D6" w:rsidRDefault="00604772" w:rsidP="00721EEC">
      <w:pPr>
        <w:spacing w:before="360"/>
        <w:outlineLvl w:val="0"/>
        <w:rPr>
          <w:rFonts w:ascii="Arial" w:hAnsi="Arial"/>
          <w:b/>
          <w:sz w:val="22"/>
          <w:u w:val="single"/>
        </w:rPr>
      </w:pPr>
      <w:r w:rsidRPr="008741D6">
        <w:rPr>
          <w:rFonts w:ascii="Arial" w:hAnsi="Arial"/>
          <w:b/>
          <w:sz w:val="22"/>
          <w:u w:val="single"/>
        </w:rPr>
        <w:t>PROFESSIONAL AND COMMUNITY SERVICE</w:t>
      </w:r>
      <w:r w:rsidR="002F5E73">
        <w:rPr>
          <w:rFonts w:ascii="Arial" w:hAnsi="Arial"/>
          <w:b/>
          <w:sz w:val="22"/>
          <w:u w:val="single"/>
        </w:rPr>
        <w:t xml:space="preserve"> (2010 and later)</w:t>
      </w:r>
      <w:r w:rsidRPr="008741D6">
        <w:rPr>
          <w:rFonts w:ascii="Arial" w:hAnsi="Arial"/>
          <w:b/>
          <w:sz w:val="22"/>
          <w:u w:val="single"/>
        </w:rPr>
        <w:t xml:space="preserve"> </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0F4BFF13" w14:textId="77777777" w:rsidR="00604772" w:rsidRPr="008741D6" w:rsidRDefault="0035770C" w:rsidP="00721EEC">
      <w:pPr>
        <w:spacing w:before="360" w:after="240"/>
        <w:outlineLvl w:val="0"/>
        <w:rPr>
          <w:rFonts w:ascii="Arial" w:hAnsi="Arial"/>
          <w:b/>
          <w:sz w:val="22"/>
        </w:rPr>
      </w:pPr>
      <w:r w:rsidRPr="008741D6">
        <w:rPr>
          <w:rFonts w:ascii="Arial" w:hAnsi="Arial"/>
          <w:b/>
          <w:sz w:val="22"/>
        </w:rPr>
        <w:t>CONTRIBUTIONS TO</w:t>
      </w:r>
      <w:r w:rsidR="00604772" w:rsidRPr="008741D6">
        <w:rPr>
          <w:rFonts w:ascii="Arial" w:hAnsi="Arial"/>
          <w:b/>
          <w:sz w:val="22"/>
        </w:rPr>
        <w:t xml:space="preserve"> NATIONAL OR INTERNATIONAL CONFERENCES</w:t>
      </w:r>
    </w:p>
    <w:p w14:paraId="5CEB9721" w14:textId="20C5C74D" w:rsidR="0028700B" w:rsidRPr="00F74992" w:rsidRDefault="0028700B" w:rsidP="0028700B">
      <w:pPr>
        <w:tabs>
          <w:tab w:val="left" w:pos="2160"/>
        </w:tabs>
        <w:spacing w:after="60"/>
        <w:ind w:left="2070" w:hanging="2070"/>
        <w:rPr>
          <w:rFonts w:ascii="Arial" w:hAnsi="Arial"/>
          <w:i/>
          <w:sz w:val="22"/>
        </w:rPr>
      </w:pPr>
      <w:r>
        <w:rPr>
          <w:rFonts w:ascii="Arial" w:hAnsi="Arial"/>
          <w:i/>
          <w:sz w:val="22"/>
        </w:rPr>
        <w:lastRenderedPageBreak/>
        <w:t>2018</w:t>
      </w:r>
      <w:r w:rsidRPr="008741D6">
        <w:rPr>
          <w:rFonts w:ascii="Arial" w:hAnsi="Arial"/>
          <w:i/>
          <w:sz w:val="22"/>
        </w:rPr>
        <w:t xml:space="preserve"> Clinical Research Forum IT Roundtable Conferenc</w:t>
      </w:r>
      <w:r>
        <w:rPr>
          <w:rFonts w:ascii="Arial" w:hAnsi="Arial"/>
          <w:i/>
          <w:sz w:val="22"/>
        </w:rPr>
        <w:t>e</w:t>
      </w:r>
      <w:r>
        <w:rPr>
          <w:rFonts w:ascii="Arial" w:hAnsi="Arial"/>
          <w:i/>
          <w:sz w:val="22"/>
        </w:rPr>
        <w:br/>
      </w:r>
      <w:r>
        <w:rPr>
          <w:rFonts w:ascii="Arial" w:hAnsi="Arial"/>
          <w:sz w:val="22"/>
        </w:rPr>
        <w:t>October 2018</w:t>
      </w:r>
      <w:r w:rsidRPr="008741D6">
        <w:rPr>
          <w:rFonts w:ascii="Arial" w:hAnsi="Arial"/>
          <w:sz w:val="22"/>
        </w:rPr>
        <w:t>; Washington DC</w:t>
      </w:r>
      <w:r>
        <w:rPr>
          <w:rFonts w:ascii="Arial" w:hAnsi="Arial"/>
          <w:i/>
          <w:sz w:val="22"/>
        </w:rPr>
        <w:br/>
      </w:r>
      <w:r w:rsidRPr="008741D6">
        <w:rPr>
          <w:rFonts w:ascii="Arial" w:hAnsi="Arial"/>
          <w:sz w:val="22"/>
        </w:rPr>
        <w:t xml:space="preserve">Role: </w:t>
      </w:r>
      <w:r w:rsidRPr="008741D6">
        <w:rPr>
          <w:rFonts w:ascii="Arial" w:hAnsi="Arial"/>
          <w:b/>
          <w:sz w:val="22"/>
        </w:rPr>
        <w:t>Planning Committee member</w:t>
      </w:r>
    </w:p>
    <w:p w14:paraId="3C35581A" w14:textId="4231BBA2" w:rsidR="0028700B" w:rsidRPr="00F74992" w:rsidRDefault="0028700B" w:rsidP="0028700B">
      <w:pPr>
        <w:tabs>
          <w:tab w:val="left" w:pos="2160"/>
        </w:tabs>
        <w:spacing w:after="60"/>
        <w:ind w:left="2070" w:hanging="2070"/>
        <w:rPr>
          <w:rFonts w:ascii="Arial" w:hAnsi="Arial"/>
          <w:i/>
          <w:sz w:val="22"/>
        </w:rPr>
      </w:pPr>
      <w:r>
        <w:rPr>
          <w:rFonts w:ascii="Arial" w:hAnsi="Arial"/>
          <w:i/>
          <w:sz w:val="22"/>
        </w:rPr>
        <w:t>2017</w:t>
      </w:r>
      <w:r w:rsidRPr="008741D6">
        <w:rPr>
          <w:rFonts w:ascii="Arial" w:hAnsi="Arial"/>
          <w:i/>
          <w:sz w:val="22"/>
        </w:rPr>
        <w:t xml:space="preserve"> Clinical Research Forum IT Roundtable Conferenc</w:t>
      </w:r>
      <w:r>
        <w:rPr>
          <w:rFonts w:ascii="Arial" w:hAnsi="Arial"/>
          <w:i/>
          <w:sz w:val="22"/>
        </w:rPr>
        <w:t>e</w:t>
      </w:r>
      <w:r>
        <w:rPr>
          <w:rFonts w:ascii="Arial" w:hAnsi="Arial"/>
          <w:i/>
          <w:sz w:val="22"/>
        </w:rPr>
        <w:br/>
      </w:r>
      <w:r>
        <w:rPr>
          <w:rFonts w:ascii="Arial" w:hAnsi="Arial"/>
          <w:sz w:val="22"/>
        </w:rPr>
        <w:t>October 2017</w:t>
      </w:r>
      <w:r w:rsidRPr="008741D6">
        <w:rPr>
          <w:rFonts w:ascii="Arial" w:hAnsi="Arial"/>
          <w:sz w:val="22"/>
        </w:rPr>
        <w:t>; Washington DC</w:t>
      </w:r>
      <w:r>
        <w:rPr>
          <w:rFonts w:ascii="Arial" w:hAnsi="Arial"/>
          <w:i/>
          <w:sz w:val="22"/>
        </w:rPr>
        <w:br/>
      </w:r>
      <w:r w:rsidRPr="008741D6">
        <w:rPr>
          <w:rFonts w:ascii="Arial" w:hAnsi="Arial"/>
          <w:sz w:val="22"/>
        </w:rPr>
        <w:t xml:space="preserve">Role: </w:t>
      </w:r>
      <w:r w:rsidRPr="008741D6">
        <w:rPr>
          <w:rFonts w:ascii="Arial" w:hAnsi="Arial"/>
          <w:b/>
          <w:sz w:val="22"/>
        </w:rPr>
        <w:t>Meeting Co-Chair/Planning Committee member</w:t>
      </w:r>
    </w:p>
    <w:p w14:paraId="7C937392" w14:textId="77BF58B2" w:rsidR="00414275" w:rsidRPr="00F74992" w:rsidRDefault="00414275" w:rsidP="00414275">
      <w:pPr>
        <w:tabs>
          <w:tab w:val="left" w:pos="2160"/>
        </w:tabs>
        <w:spacing w:after="60"/>
        <w:ind w:left="2070" w:hanging="2070"/>
        <w:rPr>
          <w:rFonts w:ascii="Arial" w:hAnsi="Arial"/>
          <w:i/>
          <w:sz w:val="22"/>
        </w:rPr>
      </w:pPr>
      <w:r>
        <w:rPr>
          <w:rFonts w:ascii="Arial" w:hAnsi="Arial"/>
          <w:i/>
          <w:sz w:val="22"/>
        </w:rPr>
        <w:t>2017</w:t>
      </w:r>
      <w:r w:rsidRPr="008741D6">
        <w:rPr>
          <w:rFonts w:ascii="Arial" w:hAnsi="Arial"/>
          <w:i/>
          <w:sz w:val="22"/>
        </w:rPr>
        <w:t xml:space="preserve"> </w:t>
      </w:r>
      <w:r>
        <w:rPr>
          <w:rFonts w:ascii="Arial" w:hAnsi="Arial"/>
          <w:i/>
          <w:sz w:val="22"/>
        </w:rPr>
        <w:t>AMIA Annual Symposium</w:t>
      </w:r>
      <w:r>
        <w:rPr>
          <w:rFonts w:ascii="Arial" w:hAnsi="Arial"/>
          <w:i/>
          <w:sz w:val="22"/>
        </w:rPr>
        <w:br/>
      </w:r>
      <w:r>
        <w:rPr>
          <w:rFonts w:ascii="Arial" w:hAnsi="Arial"/>
          <w:sz w:val="22"/>
        </w:rPr>
        <w:t>November 2017</w:t>
      </w:r>
      <w:r w:rsidRPr="008741D6">
        <w:rPr>
          <w:rFonts w:ascii="Arial" w:hAnsi="Arial"/>
          <w:sz w:val="22"/>
        </w:rPr>
        <w:t>; Washington DC</w:t>
      </w:r>
      <w:r>
        <w:rPr>
          <w:rFonts w:ascii="Arial" w:hAnsi="Arial"/>
          <w:i/>
          <w:sz w:val="22"/>
        </w:rPr>
        <w:br/>
      </w:r>
      <w:r w:rsidRPr="008741D6">
        <w:rPr>
          <w:rFonts w:ascii="Arial" w:hAnsi="Arial"/>
          <w:sz w:val="22"/>
        </w:rPr>
        <w:t xml:space="preserve">Role: </w:t>
      </w:r>
      <w:r>
        <w:rPr>
          <w:rFonts w:ascii="Arial" w:hAnsi="Arial"/>
          <w:b/>
          <w:sz w:val="22"/>
        </w:rPr>
        <w:t>SPC Vice-Chair</w:t>
      </w:r>
    </w:p>
    <w:p w14:paraId="6409978C" w14:textId="3E77FCE5" w:rsidR="00414275" w:rsidRDefault="00414275" w:rsidP="00414275">
      <w:pPr>
        <w:tabs>
          <w:tab w:val="left" w:pos="2160"/>
        </w:tabs>
        <w:spacing w:after="60"/>
        <w:ind w:left="2070" w:hanging="2070"/>
        <w:rPr>
          <w:rFonts w:ascii="Arial" w:hAnsi="Arial"/>
          <w:i/>
          <w:sz w:val="22"/>
        </w:rPr>
      </w:pPr>
      <w:r>
        <w:rPr>
          <w:rFonts w:ascii="Arial" w:hAnsi="Arial"/>
          <w:i/>
          <w:sz w:val="22"/>
        </w:rPr>
        <w:t>2017</w:t>
      </w:r>
      <w:r w:rsidRPr="008741D6">
        <w:rPr>
          <w:rFonts w:ascii="Arial" w:hAnsi="Arial"/>
          <w:i/>
          <w:sz w:val="22"/>
        </w:rPr>
        <w:t xml:space="preserve"> Clinical Research Forum IT Roundtable Conferenc</w:t>
      </w:r>
      <w:r>
        <w:rPr>
          <w:rFonts w:ascii="Arial" w:hAnsi="Arial"/>
          <w:i/>
          <w:sz w:val="22"/>
        </w:rPr>
        <w:t>e</w:t>
      </w:r>
      <w:r>
        <w:rPr>
          <w:rFonts w:ascii="Arial" w:hAnsi="Arial"/>
          <w:i/>
          <w:sz w:val="22"/>
        </w:rPr>
        <w:br/>
      </w:r>
      <w:r>
        <w:rPr>
          <w:rFonts w:ascii="Arial" w:hAnsi="Arial"/>
          <w:sz w:val="22"/>
        </w:rPr>
        <w:t>November 2017</w:t>
      </w:r>
      <w:r w:rsidRPr="008741D6">
        <w:rPr>
          <w:rFonts w:ascii="Arial" w:hAnsi="Arial"/>
          <w:sz w:val="22"/>
        </w:rPr>
        <w:t>; Washington DC</w:t>
      </w:r>
      <w:r>
        <w:rPr>
          <w:rFonts w:ascii="Arial" w:hAnsi="Arial"/>
          <w:i/>
          <w:sz w:val="22"/>
        </w:rPr>
        <w:br/>
      </w:r>
      <w:r w:rsidRPr="008741D6">
        <w:rPr>
          <w:rFonts w:ascii="Arial" w:hAnsi="Arial"/>
          <w:sz w:val="22"/>
        </w:rPr>
        <w:t xml:space="preserve">Role: </w:t>
      </w:r>
      <w:r w:rsidRPr="008741D6">
        <w:rPr>
          <w:rFonts w:ascii="Arial" w:hAnsi="Arial"/>
          <w:b/>
          <w:sz w:val="22"/>
        </w:rPr>
        <w:t>Meeting Co-Chair/Planning Committee member</w:t>
      </w:r>
    </w:p>
    <w:p w14:paraId="71852DBA" w14:textId="77777777" w:rsidR="003B4CF2" w:rsidRPr="00F74992" w:rsidRDefault="003B4CF2" w:rsidP="003B4CF2">
      <w:pPr>
        <w:tabs>
          <w:tab w:val="left" w:pos="2160"/>
        </w:tabs>
        <w:spacing w:after="60"/>
        <w:ind w:left="2070" w:hanging="2070"/>
        <w:rPr>
          <w:rFonts w:ascii="Arial" w:hAnsi="Arial"/>
          <w:i/>
          <w:sz w:val="22"/>
        </w:rPr>
      </w:pPr>
      <w:r>
        <w:rPr>
          <w:rFonts w:ascii="Arial" w:hAnsi="Arial"/>
          <w:i/>
          <w:sz w:val="22"/>
        </w:rPr>
        <w:t>2016</w:t>
      </w:r>
      <w:r w:rsidRPr="008741D6">
        <w:rPr>
          <w:rFonts w:ascii="Arial" w:hAnsi="Arial"/>
          <w:i/>
          <w:sz w:val="22"/>
        </w:rPr>
        <w:t xml:space="preserve"> Clinical Research Forum IT Roundtable Conferenc</w:t>
      </w:r>
      <w:r>
        <w:rPr>
          <w:rFonts w:ascii="Arial" w:hAnsi="Arial"/>
          <w:i/>
          <w:sz w:val="22"/>
        </w:rPr>
        <w:t>e</w:t>
      </w:r>
      <w:r>
        <w:rPr>
          <w:rFonts w:ascii="Arial" w:hAnsi="Arial"/>
          <w:i/>
          <w:sz w:val="22"/>
        </w:rPr>
        <w:br/>
      </w:r>
      <w:r>
        <w:rPr>
          <w:rFonts w:ascii="Arial" w:hAnsi="Arial"/>
          <w:sz w:val="22"/>
        </w:rPr>
        <w:t>October 2016</w:t>
      </w:r>
      <w:r w:rsidRPr="008741D6">
        <w:rPr>
          <w:rFonts w:ascii="Arial" w:hAnsi="Arial"/>
          <w:sz w:val="22"/>
        </w:rPr>
        <w:t>; Washington DC</w:t>
      </w:r>
      <w:r>
        <w:rPr>
          <w:rFonts w:ascii="Arial" w:hAnsi="Arial"/>
          <w:i/>
          <w:sz w:val="22"/>
        </w:rPr>
        <w:br/>
      </w:r>
      <w:r w:rsidRPr="008741D6">
        <w:rPr>
          <w:rFonts w:ascii="Arial" w:hAnsi="Arial"/>
          <w:sz w:val="22"/>
        </w:rPr>
        <w:t xml:space="preserve">Role: </w:t>
      </w:r>
      <w:r w:rsidRPr="008741D6">
        <w:rPr>
          <w:rFonts w:ascii="Arial" w:hAnsi="Arial"/>
          <w:b/>
          <w:sz w:val="22"/>
        </w:rPr>
        <w:t>Meeting Co-Chair/Planning Committee member</w:t>
      </w:r>
    </w:p>
    <w:p w14:paraId="1D3830C2" w14:textId="77777777" w:rsidR="003B4CF2" w:rsidRDefault="003B4CF2" w:rsidP="0063434F">
      <w:pPr>
        <w:tabs>
          <w:tab w:val="left" w:pos="2160"/>
        </w:tabs>
        <w:spacing w:after="60"/>
        <w:ind w:left="2070" w:hanging="2070"/>
        <w:rPr>
          <w:rFonts w:ascii="Arial" w:hAnsi="Arial"/>
          <w:i/>
          <w:sz w:val="22"/>
        </w:rPr>
      </w:pPr>
      <w:r>
        <w:rPr>
          <w:rFonts w:ascii="Arial" w:hAnsi="Arial"/>
          <w:i/>
          <w:sz w:val="22"/>
        </w:rPr>
        <w:t xml:space="preserve">2016 </w:t>
      </w:r>
      <w:proofErr w:type="spellStart"/>
      <w:r w:rsidR="00674D57">
        <w:rPr>
          <w:rFonts w:ascii="Arial" w:hAnsi="Arial"/>
          <w:i/>
          <w:sz w:val="22"/>
        </w:rPr>
        <w:t>ISChile</w:t>
      </w:r>
      <w:proofErr w:type="spellEnd"/>
      <w:r w:rsidR="00674D57">
        <w:rPr>
          <w:rFonts w:ascii="Arial" w:hAnsi="Arial"/>
          <w:i/>
          <w:sz w:val="22"/>
        </w:rPr>
        <w:t>: The Chilean Annual Symposium on Health Informatics</w:t>
      </w:r>
      <w:r w:rsidR="00674D57">
        <w:rPr>
          <w:rFonts w:ascii="Arial" w:hAnsi="Arial"/>
          <w:i/>
          <w:sz w:val="22"/>
        </w:rPr>
        <w:br/>
      </w:r>
      <w:r w:rsidR="00674D57" w:rsidRPr="006D631C">
        <w:rPr>
          <w:rFonts w:ascii="Arial" w:hAnsi="Arial"/>
          <w:sz w:val="22"/>
        </w:rPr>
        <w:t>October 2016; Santiago, Chile</w:t>
      </w:r>
      <w:r w:rsidR="00674D57">
        <w:rPr>
          <w:rFonts w:ascii="Arial" w:hAnsi="Arial"/>
          <w:i/>
          <w:sz w:val="22"/>
        </w:rPr>
        <w:br/>
      </w:r>
      <w:r w:rsidR="00674D57" w:rsidRPr="006D631C">
        <w:rPr>
          <w:rFonts w:ascii="Arial" w:hAnsi="Arial"/>
          <w:sz w:val="22"/>
        </w:rPr>
        <w:t>Role:</w:t>
      </w:r>
      <w:r w:rsidR="00674D57">
        <w:rPr>
          <w:rFonts w:ascii="Arial" w:hAnsi="Arial"/>
          <w:i/>
          <w:sz w:val="22"/>
        </w:rPr>
        <w:t xml:space="preserve"> </w:t>
      </w:r>
      <w:r w:rsidR="006D631C" w:rsidRPr="006D631C">
        <w:rPr>
          <w:rFonts w:ascii="Arial" w:hAnsi="Arial"/>
          <w:b/>
          <w:i/>
          <w:sz w:val="22"/>
        </w:rPr>
        <w:t>Member, Conference Advisory Board</w:t>
      </w:r>
    </w:p>
    <w:p w14:paraId="0FB34371" w14:textId="77777777" w:rsidR="005A4A63" w:rsidRPr="005A4A63" w:rsidRDefault="005A4A63" w:rsidP="0063434F">
      <w:pPr>
        <w:tabs>
          <w:tab w:val="left" w:pos="2160"/>
        </w:tabs>
        <w:spacing w:after="60"/>
        <w:ind w:left="2070" w:hanging="2070"/>
        <w:rPr>
          <w:rFonts w:ascii="Arial" w:hAnsi="Arial"/>
          <w:b/>
          <w:i/>
          <w:sz w:val="22"/>
        </w:rPr>
      </w:pPr>
      <w:r>
        <w:rPr>
          <w:rFonts w:ascii="Arial" w:hAnsi="Arial"/>
          <w:i/>
          <w:sz w:val="22"/>
        </w:rPr>
        <w:t>2016 AMIA Policy Invitational Conference</w:t>
      </w:r>
      <w:r>
        <w:rPr>
          <w:rFonts w:ascii="Arial" w:hAnsi="Arial"/>
          <w:i/>
          <w:sz w:val="22"/>
        </w:rPr>
        <w:br/>
        <w:t xml:space="preserve">September, 2016; </w:t>
      </w:r>
      <w:r w:rsidRPr="005A4A63">
        <w:rPr>
          <w:rFonts w:ascii="Arial" w:hAnsi="Arial"/>
          <w:sz w:val="22"/>
        </w:rPr>
        <w:t>Washington DC</w:t>
      </w:r>
      <w:r>
        <w:rPr>
          <w:rFonts w:ascii="Arial" w:hAnsi="Arial"/>
          <w:sz w:val="22"/>
        </w:rPr>
        <w:br/>
        <w:t xml:space="preserve">Role: </w:t>
      </w:r>
      <w:r>
        <w:rPr>
          <w:rFonts w:ascii="Arial" w:hAnsi="Arial"/>
          <w:b/>
          <w:sz w:val="22"/>
        </w:rPr>
        <w:t>Program Chair</w:t>
      </w:r>
    </w:p>
    <w:p w14:paraId="6B2F0C08" w14:textId="77777777" w:rsidR="00E27FEB" w:rsidRPr="00F74992" w:rsidRDefault="0025206C" w:rsidP="0063434F">
      <w:pPr>
        <w:tabs>
          <w:tab w:val="left" w:pos="2160"/>
        </w:tabs>
        <w:spacing w:after="60"/>
        <w:ind w:left="2070" w:hanging="2070"/>
        <w:rPr>
          <w:rFonts w:ascii="Arial" w:hAnsi="Arial"/>
          <w:i/>
          <w:sz w:val="22"/>
        </w:rPr>
      </w:pPr>
      <w:r>
        <w:rPr>
          <w:rFonts w:ascii="Arial" w:hAnsi="Arial"/>
          <w:i/>
          <w:sz w:val="22"/>
        </w:rPr>
        <w:t>2016 AMIA INSPIRE C</w:t>
      </w:r>
      <w:r w:rsidR="00E27FEB">
        <w:rPr>
          <w:rFonts w:ascii="Arial" w:hAnsi="Arial"/>
          <w:i/>
          <w:sz w:val="22"/>
        </w:rPr>
        <w:t>onference, AMIA Academic Forum</w:t>
      </w:r>
      <w:r w:rsidR="00E27FEB" w:rsidRPr="008741D6">
        <w:rPr>
          <w:rFonts w:ascii="Arial" w:hAnsi="Arial"/>
          <w:i/>
          <w:sz w:val="22"/>
        </w:rPr>
        <w:t xml:space="preserve"> </w:t>
      </w:r>
      <w:r>
        <w:rPr>
          <w:rFonts w:ascii="Arial" w:hAnsi="Arial"/>
          <w:i/>
          <w:sz w:val="22"/>
        </w:rPr>
        <w:t>annual meeting</w:t>
      </w:r>
      <w:r w:rsidR="00F74992">
        <w:rPr>
          <w:rFonts w:ascii="Arial" w:hAnsi="Arial"/>
          <w:i/>
          <w:sz w:val="22"/>
        </w:rPr>
        <w:br/>
      </w:r>
      <w:r>
        <w:rPr>
          <w:rFonts w:ascii="Arial" w:hAnsi="Arial"/>
          <w:sz w:val="22"/>
        </w:rPr>
        <w:t>June 2016</w:t>
      </w:r>
      <w:r w:rsidR="00E27FEB" w:rsidRPr="008741D6">
        <w:rPr>
          <w:rFonts w:ascii="Arial" w:hAnsi="Arial"/>
          <w:sz w:val="22"/>
        </w:rPr>
        <w:t xml:space="preserve">; </w:t>
      </w:r>
      <w:r>
        <w:rPr>
          <w:rFonts w:ascii="Arial" w:hAnsi="Arial"/>
          <w:sz w:val="22"/>
        </w:rPr>
        <w:t>Columbus, Ohio</w:t>
      </w:r>
      <w:r w:rsidR="00F74992">
        <w:rPr>
          <w:rFonts w:ascii="Arial" w:hAnsi="Arial"/>
          <w:i/>
          <w:sz w:val="22"/>
        </w:rPr>
        <w:br/>
      </w:r>
      <w:r w:rsidR="00E27FEB" w:rsidRPr="008741D6">
        <w:rPr>
          <w:rFonts w:ascii="Arial" w:hAnsi="Arial"/>
          <w:sz w:val="22"/>
        </w:rPr>
        <w:t xml:space="preserve">Role: </w:t>
      </w:r>
      <w:r w:rsidR="00E27FEB" w:rsidRPr="008741D6">
        <w:rPr>
          <w:rFonts w:ascii="Arial" w:hAnsi="Arial"/>
          <w:b/>
          <w:sz w:val="22"/>
        </w:rPr>
        <w:t>Planning Committee member</w:t>
      </w:r>
    </w:p>
    <w:p w14:paraId="06ED81C6" w14:textId="77777777" w:rsidR="00062208" w:rsidRDefault="00062208" w:rsidP="00062208">
      <w:pPr>
        <w:tabs>
          <w:tab w:val="left" w:pos="2160"/>
        </w:tabs>
        <w:spacing w:after="60"/>
        <w:ind w:left="2070" w:hanging="2070"/>
        <w:rPr>
          <w:rFonts w:ascii="Arial" w:hAnsi="Arial"/>
          <w:i/>
          <w:sz w:val="22"/>
        </w:rPr>
      </w:pPr>
      <w:r>
        <w:rPr>
          <w:rFonts w:ascii="Arial" w:hAnsi="Arial"/>
          <w:i/>
          <w:sz w:val="22"/>
        </w:rPr>
        <w:t>2016 AMIA Summits on Translational Science</w:t>
      </w:r>
      <w:r>
        <w:rPr>
          <w:rFonts w:ascii="Arial" w:hAnsi="Arial"/>
          <w:i/>
          <w:sz w:val="22"/>
        </w:rPr>
        <w:br/>
      </w:r>
      <w:r w:rsidRPr="00062208">
        <w:rPr>
          <w:rFonts w:ascii="Arial" w:hAnsi="Arial"/>
          <w:sz w:val="22"/>
        </w:rPr>
        <w:t>March 2016; San Francisco, CA</w:t>
      </w:r>
      <w:r w:rsidRPr="00062208">
        <w:rPr>
          <w:rFonts w:ascii="Arial" w:hAnsi="Arial"/>
          <w:sz w:val="22"/>
        </w:rPr>
        <w:br/>
        <w:t xml:space="preserve">Role: </w:t>
      </w:r>
      <w:r w:rsidRPr="00062208">
        <w:rPr>
          <w:rFonts w:ascii="Arial" w:hAnsi="Arial"/>
          <w:b/>
          <w:sz w:val="22"/>
        </w:rPr>
        <w:t>Invited Session Moderator:</w:t>
      </w:r>
      <w:r w:rsidRPr="00062208">
        <w:rPr>
          <w:rFonts w:ascii="Arial" w:hAnsi="Arial"/>
          <w:sz w:val="22"/>
        </w:rPr>
        <w:t xml:space="preserve"> Data Mining and Reuse</w:t>
      </w:r>
    </w:p>
    <w:p w14:paraId="60984DF0" w14:textId="77777777" w:rsidR="00474431" w:rsidRPr="008741D6" w:rsidRDefault="00474431" w:rsidP="0063434F">
      <w:pPr>
        <w:tabs>
          <w:tab w:val="left" w:pos="2160"/>
        </w:tabs>
        <w:spacing w:after="60"/>
        <w:ind w:left="2070" w:hanging="2070"/>
        <w:rPr>
          <w:rFonts w:ascii="Arial" w:hAnsi="Arial"/>
          <w:sz w:val="22"/>
        </w:rPr>
      </w:pPr>
      <w:r>
        <w:rPr>
          <w:rFonts w:ascii="Arial" w:hAnsi="Arial"/>
          <w:i/>
          <w:sz w:val="22"/>
        </w:rPr>
        <w:t>2015</w:t>
      </w:r>
      <w:r w:rsidRPr="008741D6">
        <w:rPr>
          <w:rFonts w:ascii="Arial" w:hAnsi="Arial"/>
          <w:i/>
          <w:sz w:val="22"/>
        </w:rPr>
        <w:t xml:space="preserve"> AMIA Annual Symposium</w:t>
      </w:r>
      <w:r w:rsidRPr="008741D6">
        <w:rPr>
          <w:rFonts w:ascii="Arial" w:hAnsi="Arial"/>
          <w:i/>
          <w:sz w:val="22"/>
        </w:rPr>
        <w:br/>
      </w:r>
      <w:r>
        <w:rPr>
          <w:rFonts w:ascii="Arial" w:hAnsi="Arial"/>
          <w:sz w:val="22"/>
        </w:rPr>
        <w:t>November 2015</w:t>
      </w:r>
      <w:r w:rsidRPr="008741D6">
        <w:rPr>
          <w:rFonts w:ascii="Arial" w:hAnsi="Arial"/>
          <w:sz w:val="22"/>
        </w:rPr>
        <w:t xml:space="preserve">; </w:t>
      </w:r>
      <w:r>
        <w:rPr>
          <w:rFonts w:ascii="Arial" w:hAnsi="Arial"/>
          <w:sz w:val="22"/>
        </w:rPr>
        <w:t>San Francisco, CA</w:t>
      </w:r>
      <w:r w:rsidRPr="008741D6">
        <w:rPr>
          <w:rFonts w:ascii="Arial" w:hAnsi="Arial"/>
          <w:sz w:val="22"/>
        </w:rPr>
        <w:br/>
        <w:t xml:space="preserve">Role: </w:t>
      </w:r>
      <w:r w:rsidR="008A0F70">
        <w:rPr>
          <w:rFonts w:ascii="Arial" w:hAnsi="Arial"/>
          <w:b/>
          <w:sz w:val="22"/>
        </w:rPr>
        <w:t>Invited S</w:t>
      </w:r>
      <w:r w:rsidRPr="008741D6">
        <w:rPr>
          <w:rFonts w:ascii="Arial" w:hAnsi="Arial"/>
          <w:b/>
          <w:sz w:val="22"/>
        </w:rPr>
        <w:t xml:space="preserve">ession </w:t>
      </w:r>
      <w:r w:rsidR="008A0F70">
        <w:rPr>
          <w:rFonts w:ascii="Arial" w:hAnsi="Arial"/>
          <w:b/>
          <w:sz w:val="22"/>
        </w:rPr>
        <w:t>M</w:t>
      </w:r>
      <w:r w:rsidR="0025509B">
        <w:rPr>
          <w:rFonts w:ascii="Arial" w:hAnsi="Arial"/>
          <w:b/>
          <w:sz w:val="22"/>
        </w:rPr>
        <w:t>oderator</w:t>
      </w:r>
    </w:p>
    <w:p w14:paraId="4DF2D531" w14:textId="77777777" w:rsidR="00271DC2" w:rsidRPr="00F74992" w:rsidRDefault="00271DC2" w:rsidP="0063434F">
      <w:pPr>
        <w:tabs>
          <w:tab w:val="left" w:pos="2160"/>
        </w:tabs>
        <w:spacing w:after="60"/>
        <w:ind w:left="2070" w:hanging="2070"/>
        <w:rPr>
          <w:rFonts w:ascii="Arial" w:hAnsi="Arial"/>
          <w:i/>
          <w:sz w:val="22"/>
        </w:rPr>
      </w:pPr>
      <w:r>
        <w:rPr>
          <w:rFonts w:ascii="Arial" w:hAnsi="Arial"/>
          <w:i/>
          <w:sz w:val="22"/>
        </w:rPr>
        <w:t>2015</w:t>
      </w:r>
      <w:r w:rsidRPr="008741D6">
        <w:rPr>
          <w:rFonts w:ascii="Arial" w:hAnsi="Arial"/>
          <w:i/>
          <w:sz w:val="22"/>
        </w:rPr>
        <w:t xml:space="preserve"> Clinical Research Forum IT Roundtable Conference </w:t>
      </w:r>
      <w:r w:rsidR="00F74992">
        <w:rPr>
          <w:rFonts w:ascii="Arial" w:hAnsi="Arial"/>
          <w:i/>
          <w:sz w:val="22"/>
        </w:rPr>
        <w:br/>
      </w:r>
      <w:r w:rsidR="0025206C">
        <w:rPr>
          <w:rFonts w:ascii="Arial" w:hAnsi="Arial"/>
          <w:sz w:val="22"/>
        </w:rPr>
        <w:t>October 2015</w:t>
      </w:r>
      <w:r w:rsidRPr="008741D6">
        <w:rPr>
          <w:rFonts w:ascii="Arial" w:hAnsi="Arial"/>
          <w:sz w:val="22"/>
        </w:rPr>
        <w:t>; Washington DC</w:t>
      </w:r>
      <w:r w:rsidR="00F74992">
        <w:rPr>
          <w:rFonts w:ascii="Arial" w:hAnsi="Arial"/>
          <w:i/>
          <w:sz w:val="22"/>
        </w:rPr>
        <w:br/>
      </w:r>
      <w:r w:rsidRPr="008741D6">
        <w:rPr>
          <w:rFonts w:ascii="Arial" w:hAnsi="Arial"/>
          <w:sz w:val="22"/>
        </w:rPr>
        <w:t xml:space="preserve">Role: </w:t>
      </w:r>
      <w:r w:rsidRPr="008741D6">
        <w:rPr>
          <w:rFonts w:ascii="Arial" w:hAnsi="Arial"/>
          <w:b/>
          <w:sz w:val="22"/>
        </w:rPr>
        <w:t>Meeting Co-Chair/Planning Committee member</w:t>
      </w:r>
    </w:p>
    <w:p w14:paraId="77E98CF1" w14:textId="77777777" w:rsidR="00EC13DF" w:rsidRDefault="002A18BA" w:rsidP="0063434F">
      <w:pPr>
        <w:tabs>
          <w:tab w:val="left" w:pos="2160"/>
        </w:tabs>
        <w:spacing w:after="60"/>
        <w:ind w:left="2070" w:hanging="2070"/>
        <w:rPr>
          <w:rFonts w:ascii="Arial" w:hAnsi="Arial"/>
          <w:b/>
          <w:sz w:val="22"/>
        </w:rPr>
      </w:pPr>
      <w:r>
        <w:rPr>
          <w:rFonts w:ascii="Arial" w:hAnsi="Arial"/>
          <w:i/>
          <w:sz w:val="22"/>
        </w:rPr>
        <w:t>2015</w:t>
      </w:r>
      <w:r w:rsidRPr="008741D6">
        <w:rPr>
          <w:rFonts w:ascii="Arial" w:hAnsi="Arial"/>
          <w:i/>
          <w:sz w:val="22"/>
        </w:rPr>
        <w:t xml:space="preserve"> </w:t>
      </w:r>
      <w:r w:rsidR="00972496">
        <w:rPr>
          <w:rFonts w:ascii="Arial" w:hAnsi="Arial"/>
          <w:i/>
          <w:sz w:val="22"/>
        </w:rPr>
        <w:t>MEDINFO: International Medical Informatics Association Bi-Annual Meeting</w:t>
      </w:r>
      <w:r w:rsidRPr="008741D6">
        <w:rPr>
          <w:rFonts w:ascii="Arial" w:hAnsi="Arial"/>
          <w:i/>
          <w:sz w:val="22"/>
        </w:rPr>
        <w:br/>
      </w:r>
      <w:r w:rsidR="00972496">
        <w:rPr>
          <w:rFonts w:ascii="Arial" w:hAnsi="Arial"/>
          <w:sz w:val="22"/>
        </w:rPr>
        <w:t>August, 2015</w:t>
      </w:r>
      <w:r w:rsidRPr="008741D6">
        <w:rPr>
          <w:rFonts w:ascii="Arial" w:hAnsi="Arial"/>
          <w:sz w:val="22"/>
        </w:rPr>
        <w:t xml:space="preserve">; </w:t>
      </w:r>
      <w:r w:rsidR="00972496">
        <w:rPr>
          <w:rFonts w:ascii="Arial" w:hAnsi="Arial"/>
          <w:sz w:val="22"/>
        </w:rPr>
        <w:t>Sao Paolo, Brazil</w:t>
      </w:r>
      <w:r w:rsidRPr="008741D6">
        <w:rPr>
          <w:rFonts w:ascii="Arial" w:hAnsi="Arial"/>
          <w:sz w:val="22"/>
        </w:rPr>
        <w:br/>
        <w:t xml:space="preserve">Role: </w:t>
      </w:r>
      <w:r w:rsidRPr="008741D6">
        <w:rPr>
          <w:rFonts w:ascii="Arial" w:hAnsi="Arial"/>
          <w:b/>
          <w:sz w:val="22"/>
        </w:rPr>
        <w:t>Invited session moderator</w:t>
      </w:r>
    </w:p>
    <w:p w14:paraId="55D0F914" w14:textId="77777777" w:rsidR="00972496" w:rsidRPr="008741D6" w:rsidRDefault="002D00DE" w:rsidP="0063434F">
      <w:pPr>
        <w:tabs>
          <w:tab w:val="left" w:pos="2160"/>
        </w:tabs>
        <w:spacing w:after="60"/>
        <w:ind w:left="2070" w:hanging="2070"/>
        <w:rPr>
          <w:rFonts w:ascii="Arial" w:hAnsi="Arial"/>
          <w:b/>
          <w:sz w:val="22"/>
        </w:rPr>
      </w:pPr>
      <w:r>
        <w:rPr>
          <w:rFonts w:ascii="Arial" w:hAnsi="Arial"/>
          <w:i/>
          <w:sz w:val="22"/>
        </w:rPr>
        <w:t>First Annual Chilean Symposium on Health Informatics (</w:t>
      </w:r>
      <w:proofErr w:type="spellStart"/>
      <w:r>
        <w:rPr>
          <w:rFonts w:ascii="Arial" w:hAnsi="Arial"/>
          <w:i/>
          <w:sz w:val="22"/>
        </w:rPr>
        <w:t>ISChile</w:t>
      </w:r>
      <w:proofErr w:type="spellEnd"/>
      <w:r>
        <w:rPr>
          <w:rFonts w:ascii="Arial" w:hAnsi="Arial"/>
          <w:i/>
          <w:sz w:val="22"/>
        </w:rPr>
        <w:t xml:space="preserve"> 2015)</w:t>
      </w:r>
      <w:r w:rsidR="00972496" w:rsidRPr="008741D6">
        <w:rPr>
          <w:rFonts w:ascii="Arial" w:hAnsi="Arial"/>
          <w:i/>
          <w:sz w:val="22"/>
        </w:rPr>
        <w:br/>
      </w:r>
      <w:r w:rsidR="00972496">
        <w:rPr>
          <w:rFonts w:ascii="Arial" w:hAnsi="Arial"/>
          <w:sz w:val="22"/>
        </w:rPr>
        <w:t>August, 2015</w:t>
      </w:r>
      <w:r w:rsidR="00972496" w:rsidRPr="008741D6">
        <w:rPr>
          <w:rFonts w:ascii="Arial" w:hAnsi="Arial"/>
          <w:sz w:val="22"/>
        </w:rPr>
        <w:t xml:space="preserve">; </w:t>
      </w:r>
      <w:r w:rsidR="00404029">
        <w:rPr>
          <w:rFonts w:ascii="Arial" w:hAnsi="Arial"/>
          <w:sz w:val="22"/>
        </w:rPr>
        <w:t>Santiago</w:t>
      </w:r>
      <w:r w:rsidR="00972496">
        <w:rPr>
          <w:rFonts w:ascii="Arial" w:hAnsi="Arial"/>
          <w:sz w:val="22"/>
        </w:rPr>
        <w:t xml:space="preserve">, </w:t>
      </w:r>
      <w:r w:rsidR="00404029">
        <w:rPr>
          <w:rFonts w:ascii="Arial" w:hAnsi="Arial"/>
          <w:sz w:val="22"/>
        </w:rPr>
        <w:t>Chile</w:t>
      </w:r>
      <w:r w:rsidR="00972496" w:rsidRPr="008741D6">
        <w:rPr>
          <w:rFonts w:ascii="Arial" w:hAnsi="Arial"/>
          <w:sz w:val="22"/>
        </w:rPr>
        <w:br/>
        <w:t xml:space="preserve">Role: </w:t>
      </w:r>
      <w:r w:rsidR="007C4E05">
        <w:rPr>
          <w:rFonts w:ascii="Arial" w:hAnsi="Arial"/>
          <w:b/>
          <w:sz w:val="22"/>
        </w:rPr>
        <w:t>Advisor to</w:t>
      </w:r>
      <w:r w:rsidR="00242443">
        <w:rPr>
          <w:rFonts w:ascii="Arial" w:hAnsi="Arial"/>
          <w:b/>
          <w:sz w:val="22"/>
        </w:rPr>
        <w:t xml:space="preserve"> Program Chair</w:t>
      </w:r>
    </w:p>
    <w:p w14:paraId="4CF05419" w14:textId="77777777" w:rsidR="005D7BDE" w:rsidRPr="00EC13DF" w:rsidRDefault="00DD7486" w:rsidP="0063434F">
      <w:pPr>
        <w:tabs>
          <w:tab w:val="left" w:pos="2160"/>
        </w:tabs>
        <w:spacing w:after="60"/>
        <w:ind w:left="2070" w:hanging="2070"/>
        <w:rPr>
          <w:rFonts w:ascii="Arial" w:hAnsi="Arial"/>
          <w:i/>
          <w:sz w:val="22"/>
        </w:rPr>
      </w:pPr>
      <w:r>
        <w:rPr>
          <w:rFonts w:ascii="Arial" w:hAnsi="Arial"/>
          <w:i/>
          <w:sz w:val="22"/>
        </w:rPr>
        <w:t>2015 Workshop on EHR-Dr</w:t>
      </w:r>
      <w:r w:rsidR="005D7BDE">
        <w:rPr>
          <w:rFonts w:ascii="Arial" w:hAnsi="Arial"/>
          <w:i/>
          <w:sz w:val="22"/>
        </w:rPr>
        <w:t>iven Participant Recruitment.</w:t>
      </w:r>
      <w:r w:rsidR="00EC13DF">
        <w:rPr>
          <w:rFonts w:ascii="Arial" w:hAnsi="Arial"/>
          <w:i/>
          <w:sz w:val="22"/>
        </w:rPr>
        <w:br/>
      </w:r>
      <w:r w:rsidR="005D7BDE" w:rsidRPr="005D7BDE">
        <w:rPr>
          <w:rFonts w:ascii="Arial" w:hAnsi="Arial"/>
          <w:sz w:val="22"/>
        </w:rPr>
        <w:t>June 2015; The Ohio State University, Columbus, Ohio</w:t>
      </w:r>
      <w:r w:rsidR="00EC13DF">
        <w:rPr>
          <w:rFonts w:ascii="Arial" w:hAnsi="Arial"/>
          <w:i/>
          <w:sz w:val="22"/>
        </w:rPr>
        <w:br/>
      </w:r>
      <w:r w:rsidR="005D7BDE" w:rsidRPr="005D7BDE">
        <w:rPr>
          <w:rFonts w:ascii="Arial" w:hAnsi="Arial"/>
          <w:sz w:val="22"/>
        </w:rPr>
        <w:t xml:space="preserve">Role: </w:t>
      </w:r>
      <w:r w:rsidR="005D7BDE" w:rsidRPr="005D7BDE">
        <w:rPr>
          <w:rFonts w:ascii="Arial" w:hAnsi="Arial"/>
          <w:b/>
          <w:sz w:val="22"/>
        </w:rPr>
        <w:t xml:space="preserve">Meeting </w:t>
      </w:r>
      <w:r w:rsidR="00B67726">
        <w:rPr>
          <w:rFonts w:ascii="Arial" w:hAnsi="Arial"/>
          <w:b/>
          <w:sz w:val="22"/>
        </w:rPr>
        <w:t xml:space="preserve">Organizer and </w:t>
      </w:r>
      <w:r w:rsidR="005D7BDE" w:rsidRPr="005D7BDE">
        <w:rPr>
          <w:rFonts w:ascii="Arial" w:hAnsi="Arial"/>
          <w:b/>
          <w:sz w:val="22"/>
        </w:rPr>
        <w:t>Chair</w:t>
      </w:r>
    </w:p>
    <w:p w14:paraId="3AD72923" w14:textId="77777777" w:rsidR="0025509B" w:rsidRPr="00EC13DF" w:rsidRDefault="0025509B" w:rsidP="0063434F">
      <w:pPr>
        <w:tabs>
          <w:tab w:val="left" w:pos="2160"/>
        </w:tabs>
        <w:spacing w:after="60"/>
        <w:ind w:left="2070" w:hanging="2070"/>
        <w:rPr>
          <w:rFonts w:ascii="Arial" w:hAnsi="Arial"/>
          <w:i/>
          <w:sz w:val="22"/>
        </w:rPr>
      </w:pPr>
      <w:r>
        <w:rPr>
          <w:rFonts w:ascii="Arial" w:hAnsi="Arial"/>
          <w:i/>
          <w:sz w:val="22"/>
        </w:rPr>
        <w:t>2014</w:t>
      </w:r>
      <w:r w:rsidRPr="008741D6">
        <w:rPr>
          <w:rFonts w:ascii="Arial" w:hAnsi="Arial"/>
          <w:i/>
          <w:sz w:val="22"/>
        </w:rPr>
        <w:t xml:space="preserve"> AMIA Annual Symposium</w:t>
      </w:r>
      <w:r w:rsidR="00EC13DF">
        <w:rPr>
          <w:rFonts w:ascii="Arial" w:hAnsi="Arial"/>
          <w:i/>
          <w:sz w:val="22"/>
        </w:rPr>
        <w:br/>
      </w:r>
      <w:r>
        <w:rPr>
          <w:rFonts w:ascii="Arial" w:hAnsi="Arial"/>
          <w:sz w:val="22"/>
        </w:rPr>
        <w:t>November 2015</w:t>
      </w:r>
      <w:r w:rsidRPr="008741D6">
        <w:rPr>
          <w:rFonts w:ascii="Arial" w:hAnsi="Arial"/>
          <w:sz w:val="22"/>
        </w:rPr>
        <w:t xml:space="preserve">; </w:t>
      </w:r>
      <w:r w:rsidR="00430EC4">
        <w:rPr>
          <w:rFonts w:ascii="Arial" w:hAnsi="Arial"/>
          <w:sz w:val="22"/>
        </w:rPr>
        <w:t>Washington DC</w:t>
      </w:r>
      <w:r w:rsidRPr="008741D6">
        <w:rPr>
          <w:rFonts w:ascii="Arial" w:hAnsi="Arial"/>
          <w:sz w:val="22"/>
        </w:rPr>
        <w:br/>
        <w:t xml:space="preserve">Role: </w:t>
      </w:r>
      <w:r w:rsidRPr="008741D6">
        <w:rPr>
          <w:rFonts w:ascii="Arial" w:hAnsi="Arial"/>
          <w:b/>
          <w:sz w:val="22"/>
        </w:rPr>
        <w:t xml:space="preserve">Invited session </w:t>
      </w:r>
      <w:r>
        <w:rPr>
          <w:rFonts w:ascii="Arial" w:hAnsi="Arial"/>
          <w:b/>
          <w:sz w:val="22"/>
        </w:rPr>
        <w:t>moderator</w:t>
      </w:r>
    </w:p>
    <w:p w14:paraId="6B51E653" w14:textId="77777777" w:rsidR="007C7191" w:rsidRPr="00EC13DF" w:rsidRDefault="007C7191" w:rsidP="0063434F">
      <w:pPr>
        <w:tabs>
          <w:tab w:val="left" w:pos="2160"/>
        </w:tabs>
        <w:spacing w:after="60"/>
        <w:ind w:left="2070" w:hanging="2070"/>
        <w:rPr>
          <w:rFonts w:ascii="Arial" w:hAnsi="Arial"/>
          <w:i/>
          <w:sz w:val="22"/>
        </w:rPr>
      </w:pPr>
      <w:r w:rsidRPr="008741D6">
        <w:rPr>
          <w:rFonts w:ascii="Arial" w:hAnsi="Arial"/>
          <w:i/>
          <w:sz w:val="22"/>
        </w:rPr>
        <w:t>2014 Clinical Research Forum IT Roundtable Conference (Leveraging EHRs for Research)</w:t>
      </w:r>
      <w:r w:rsidR="00EC13DF">
        <w:rPr>
          <w:rFonts w:ascii="Arial" w:hAnsi="Arial"/>
          <w:i/>
          <w:sz w:val="22"/>
        </w:rPr>
        <w:br/>
      </w:r>
      <w:r w:rsidR="00403944" w:rsidRPr="008741D6">
        <w:rPr>
          <w:rFonts w:ascii="Arial" w:hAnsi="Arial"/>
          <w:sz w:val="22"/>
        </w:rPr>
        <w:t>October 2014</w:t>
      </w:r>
      <w:r w:rsidRPr="008741D6">
        <w:rPr>
          <w:rFonts w:ascii="Arial" w:hAnsi="Arial"/>
          <w:sz w:val="22"/>
        </w:rPr>
        <w:t>; Washington DC</w:t>
      </w:r>
      <w:r w:rsidR="00EC13DF">
        <w:rPr>
          <w:rFonts w:ascii="Arial" w:hAnsi="Arial"/>
          <w:i/>
          <w:sz w:val="22"/>
        </w:rPr>
        <w:br/>
      </w:r>
      <w:r w:rsidRPr="008741D6">
        <w:rPr>
          <w:rFonts w:ascii="Arial" w:hAnsi="Arial"/>
          <w:sz w:val="22"/>
        </w:rPr>
        <w:t xml:space="preserve">Role: </w:t>
      </w:r>
      <w:r w:rsidRPr="008741D6">
        <w:rPr>
          <w:rFonts w:ascii="Arial" w:hAnsi="Arial"/>
          <w:b/>
          <w:sz w:val="22"/>
        </w:rPr>
        <w:t>Meeting Co-Chair/Planning Committee member</w:t>
      </w:r>
    </w:p>
    <w:p w14:paraId="3FFDEA59" w14:textId="77777777" w:rsidR="001342E2" w:rsidRPr="00EC13DF" w:rsidRDefault="003F4730" w:rsidP="0063434F">
      <w:pPr>
        <w:tabs>
          <w:tab w:val="left" w:pos="2160"/>
        </w:tabs>
        <w:spacing w:after="60"/>
        <w:ind w:left="2070" w:hanging="2070"/>
        <w:rPr>
          <w:rFonts w:ascii="Arial" w:hAnsi="Arial"/>
          <w:i/>
          <w:sz w:val="22"/>
        </w:rPr>
      </w:pPr>
      <w:r w:rsidRPr="008741D6">
        <w:rPr>
          <w:rFonts w:ascii="Arial" w:hAnsi="Arial"/>
          <w:i/>
          <w:sz w:val="22"/>
        </w:rPr>
        <w:lastRenderedPageBreak/>
        <w:t>2014 AMIA Academic Forum Meeting</w:t>
      </w:r>
      <w:r w:rsidR="00EC13DF">
        <w:rPr>
          <w:rFonts w:ascii="Arial" w:hAnsi="Arial"/>
          <w:i/>
          <w:sz w:val="22"/>
        </w:rPr>
        <w:br/>
      </w:r>
      <w:r w:rsidR="001342E2" w:rsidRPr="008741D6">
        <w:rPr>
          <w:rFonts w:ascii="Arial" w:hAnsi="Arial"/>
          <w:i/>
          <w:sz w:val="22"/>
        </w:rPr>
        <w:t>May 2014, Ann Arbor, MI</w:t>
      </w:r>
      <w:r w:rsidR="00EC13DF">
        <w:rPr>
          <w:rFonts w:ascii="Arial" w:hAnsi="Arial"/>
          <w:i/>
          <w:sz w:val="22"/>
        </w:rPr>
        <w:br/>
      </w:r>
      <w:r w:rsidR="001342E2" w:rsidRPr="008741D6">
        <w:rPr>
          <w:rFonts w:ascii="Arial" w:hAnsi="Arial"/>
          <w:i/>
          <w:sz w:val="22"/>
        </w:rPr>
        <w:t xml:space="preserve">Role: </w:t>
      </w:r>
      <w:r w:rsidR="001342E2" w:rsidRPr="008741D6">
        <w:rPr>
          <w:rFonts w:ascii="Arial" w:hAnsi="Arial"/>
          <w:b/>
          <w:sz w:val="22"/>
        </w:rPr>
        <w:t>Planning Committee member</w:t>
      </w:r>
    </w:p>
    <w:p w14:paraId="0B143D44" w14:textId="77777777" w:rsidR="002770F5" w:rsidRPr="00EC13DF" w:rsidRDefault="00FA7A61" w:rsidP="0063434F">
      <w:pPr>
        <w:tabs>
          <w:tab w:val="left" w:pos="2160"/>
        </w:tabs>
        <w:spacing w:after="60"/>
        <w:ind w:left="2070" w:hanging="2070"/>
        <w:rPr>
          <w:rFonts w:ascii="Arial" w:hAnsi="Arial"/>
          <w:i/>
          <w:sz w:val="22"/>
        </w:rPr>
      </w:pPr>
      <w:r w:rsidRPr="008741D6">
        <w:rPr>
          <w:rFonts w:ascii="Arial" w:hAnsi="Arial"/>
          <w:i/>
          <w:sz w:val="22"/>
        </w:rPr>
        <w:t xml:space="preserve">2014 </w:t>
      </w:r>
      <w:proofErr w:type="spellStart"/>
      <w:r w:rsidRPr="008741D6">
        <w:rPr>
          <w:rFonts w:ascii="Arial" w:hAnsi="Arial"/>
          <w:i/>
          <w:sz w:val="22"/>
        </w:rPr>
        <w:t>iHealth</w:t>
      </w:r>
      <w:proofErr w:type="spellEnd"/>
      <w:r w:rsidRPr="008741D6">
        <w:rPr>
          <w:rFonts w:ascii="Arial" w:hAnsi="Arial"/>
          <w:i/>
          <w:sz w:val="22"/>
        </w:rPr>
        <w:t xml:space="preserve"> Symposium</w:t>
      </w:r>
      <w:r w:rsidR="00EC13DF">
        <w:rPr>
          <w:rFonts w:ascii="Arial" w:hAnsi="Arial"/>
          <w:i/>
          <w:sz w:val="22"/>
        </w:rPr>
        <w:br/>
      </w:r>
      <w:proofErr w:type="spellStart"/>
      <w:r w:rsidR="002770F5" w:rsidRPr="008741D6">
        <w:rPr>
          <w:rFonts w:ascii="Arial" w:hAnsi="Arial"/>
          <w:sz w:val="22"/>
        </w:rPr>
        <w:t>Febuary</w:t>
      </w:r>
      <w:proofErr w:type="spellEnd"/>
      <w:r w:rsidR="002770F5" w:rsidRPr="008741D6">
        <w:rPr>
          <w:rFonts w:ascii="Arial" w:hAnsi="Arial"/>
          <w:sz w:val="22"/>
        </w:rPr>
        <w:t xml:space="preserve"> 2014; Orlando, FL</w:t>
      </w:r>
      <w:r w:rsidR="00EC13DF">
        <w:rPr>
          <w:rFonts w:ascii="Arial" w:hAnsi="Arial"/>
          <w:i/>
          <w:sz w:val="22"/>
        </w:rPr>
        <w:br/>
      </w:r>
      <w:r w:rsidR="002770F5" w:rsidRPr="008741D6">
        <w:rPr>
          <w:rFonts w:ascii="Arial" w:hAnsi="Arial"/>
          <w:sz w:val="22"/>
        </w:rPr>
        <w:t xml:space="preserve">Role: </w:t>
      </w:r>
      <w:r w:rsidR="002770F5" w:rsidRPr="008741D6">
        <w:rPr>
          <w:rFonts w:ascii="Arial" w:hAnsi="Arial"/>
          <w:b/>
          <w:sz w:val="22"/>
        </w:rPr>
        <w:t>Co-Chair/Planning Committee member</w:t>
      </w:r>
    </w:p>
    <w:p w14:paraId="227F0085" w14:textId="77777777" w:rsidR="00430EC4" w:rsidRPr="00EC13DF" w:rsidRDefault="00430EC4" w:rsidP="0063434F">
      <w:pPr>
        <w:tabs>
          <w:tab w:val="left" w:pos="2160"/>
        </w:tabs>
        <w:spacing w:after="60"/>
        <w:ind w:left="2070" w:hanging="2070"/>
        <w:rPr>
          <w:rFonts w:ascii="Arial" w:hAnsi="Arial"/>
          <w:i/>
          <w:sz w:val="22"/>
        </w:rPr>
      </w:pPr>
      <w:r>
        <w:rPr>
          <w:rFonts w:ascii="Arial" w:hAnsi="Arial"/>
          <w:i/>
          <w:sz w:val="22"/>
        </w:rPr>
        <w:t>2013</w:t>
      </w:r>
      <w:r w:rsidRPr="008741D6">
        <w:rPr>
          <w:rFonts w:ascii="Arial" w:hAnsi="Arial"/>
          <w:i/>
          <w:sz w:val="22"/>
        </w:rPr>
        <w:t xml:space="preserve"> AMIA Annual Symposium</w:t>
      </w:r>
      <w:r w:rsidR="00EC13DF">
        <w:rPr>
          <w:rFonts w:ascii="Arial" w:hAnsi="Arial"/>
          <w:i/>
          <w:sz w:val="22"/>
        </w:rPr>
        <w:br/>
      </w:r>
      <w:r>
        <w:rPr>
          <w:rFonts w:ascii="Arial" w:hAnsi="Arial"/>
          <w:sz w:val="22"/>
        </w:rPr>
        <w:t>November 2013</w:t>
      </w:r>
      <w:r w:rsidRPr="008741D6">
        <w:rPr>
          <w:rFonts w:ascii="Arial" w:hAnsi="Arial"/>
          <w:sz w:val="22"/>
        </w:rPr>
        <w:t xml:space="preserve">; </w:t>
      </w:r>
      <w:r>
        <w:rPr>
          <w:rFonts w:ascii="Arial" w:hAnsi="Arial"/>
          <w:sz w:val="22"/>
        </w:rPr>
        <w:t>Washington DC</w:t>
      </w:r>
      <w:r w:rsidR="00EC13DF">
        <w:rPr>
          <w:rFonts w:ascii="Arial" w:hAnsi="Arial"/>
          <w:sz w:val="22"/>
        </w:rPr>
        <w:br/>
      </w:r>
      <w:r w:rsidRPr="008741D6">
        <w:rPr>
          <w:rFonts w:ascii="Arial" w:hAnsi="Arial"/>
          <w:sz w:val="22"/>
        </w:rPr>
        <w:t xml:space="preserve">Role: </w:t>
      </w:r>
      <w:r w:rsidRPr="008741D6">
        <w:rPr>
          <w:rFonts w:ascii="Arial" w:hAnsi="Arial"/>
          <w:b/>
          <w:sz w:val="22"/>
        </w:rPr>
        <w:t xml:space="preserve">Invited session </w:t>
      </w:r>
      <w:r>
        <w:rPr>
          <w:rFonts w:ascii="Arial" w:hAnsi="Arial"/>
          <w:b/>
          <w:sz w:val="22"/>
        </w:rPr>
        <w:t>moderator</w:t>
      </w:r>
    </w:p>
    <w:p w14:paraId="7D43A53C" w14:textId="77777777" w:rsidR="00873683" w:rsidRPr="00EC13DF" w:rsidRDefault="00873683" w:rsidP="0063434F">
      <w:pPr>
        <w:tabs>
          <w:tab w:val="left" w:pos="2160"/>
        </w:tabs>
        <w:spacing w:after="60"/>
        <w:ind w:left="2070" w:hanging="2070"/>
        <w:rPr>
          <w:rFonts w:ascii="Arial" w:hAnsi="Arial"/>
          <w:i/>
          <w:sz w:val="22"/>
        </w:rPr>
      </w:pPr>
      <w:r w:rsidRPr="008741D6">
        <w:rPr>
          <w:rFonts w:ascii="Arial" w:hAnsi="Arial"/>
          <w:i/>
          <w:sz w:val="22"/>
        </w:rPr>
        <w:t>2013 Clinical Research Forum IT Roundtable Special Conference (Leveraging EHRs for Research)</w:t>
      </w:r>
      <w:r w:rsidR="00EC13DF">
        <w:rPr>
          <w:rFonts w:ascii="Arial" w:hAnsi="Arial"/>
          <w:i/>
          <w:sz w:val="22"/>
        </w:rPr>
        <w:br/>
      </w:r>
      <w:r w:rsidRPr="008741D6">
        <w:rPr>
          <w:rFonts w:ascii="Arial" w:hAnsi="Arial"/>
          <w:sz w:val="22"/>
        </w:rPr>
        <w:t>October 2013; Washington DC</w:t>
      </w:r>
      <w:r w:rsidR="00EC13DF">
        <w:rPr>
          <w:rFonts w:ascii="Arial" w:hAnsi="Arial"/>
          <w:i/>
          <w:sz w:val="22"/>
        </w:rPr>
        <w:br/>
      </w:r>
      <w:r w:rsidRPr="008741D6">
        <w:rPr>
          <w:rFonts w:ascii="Arial" w:hAnsi="Arial"/>
          <w:sz w:val="22"/>
        </w:rPr>
        <w:t xml:space="preserve">Role: </w:t>
      </w:r>
      <w:r w:rsidR="006A64BA" w:rsidRPr="008741D6">
        <w:rPr>
          <w:rFonts w:ascii="Arial" w:hAnsi="Arial"/>
          <w:b/>
          <w:sz w:val="22"/>
        </w:rPr>
        <w:t>Meeting Co-Chair/Planning Committee member</w:t>
      </w:r>
    </w:p>
    <w:p w14:paraId="2726F479" w14:textId="77777777" w:rsidR="00AB5DE1" w:rsidRPr="004F0AC2" w:rsidRDefault="00AB5DE1" w:rsidP="0063434F">
      <w:pPr>
        <w:tabs>
          <w:tab w:val="left" w:pos="2160"/>
        </w:tabs>
        <w:spacing w:after="60"/>
        <w:ind w:left="2070" w:hanging="2070"/>
        <w:rPr>
          <w:rFonts w:ascii="Arial" w:hAnsi="Arial"/>
          <w:i/>
          <w:sz w:val="22"/>
        </w:rPr>
      </w:pPr>
      <w:r w:rsidRPr="008741D6">
        <w:rPr>
          <w:rFonts w:ascii="Arial" w:hAnsi="Arial"/>
          <w:i/>
          <w:sz w:val="22"/>
        </w:rPr>
        <w:t xml:space="preserve">2012 </w:t>
      </w:r>
      <w:r w:rsidR="00756294" w:rsidRPr="008741D6">
        <w:rPr>
          <w:rFonts w:ascii="Arial" w:hAnsi="Arial"/>
          <w:i/>
          <w:sz w:val="22"/>
        </w:rPr>
        <w:t xml:space="preserve">Clinical Research Forum </w:t>
      </w:r>
      <w:r w:rsidR="004F0AC2">
        <w:rPr>
          <w:rFonts w:ascii="Arial" w:hAnsi="Arial"/>
          <w:i/>
          <w:sz w:val="22"/>
        </w:rPr>
        <w:t>IT Roundtable</w:t>
      </w:r>
      <w:r w:rsidR="004F0AC2">
        <w:rPr>
          <w:rFonts w:ascii="Arial" w:hAnsi="Arial"/>
          <w:i/>
          <w:sz w:val="22"/>
        </w:rPr>
        <w:br/>
      </w:r>
      <w:r w:rsidRPr="008741D6">
        <w:rPr>
          <w:rFonts w:ascii="Arial" w:hAnsi="Arial"/>
          <w:sz w:val="22"/>
        </w:rPr>
        <w:t xml:space="preserve">April 2012; </w:t>
      </w:r>
      <w:r w:rsidR="00756294" w:rsidRPr="008741D6">
        <w:rPr>
          <w:rFonts w:ascii="Arial" w:hAnsi="Arial"/>
          <w:sz w:val="22"/>
        </w:rPr>
        <w:t>Washington DC</w:t>
      </w:r>
      <w:r w:rsidR="004F0AC2">
        <w:rPr>
          <w:rFonts w:ascii="Arial" w:hAnsi="Arial"/>
          <w:i/>
          <w:sz w:val="22"/>
        </w:rPr>
        <w:br/>
      </w:r>
      <w:r w:rsidRPr="008741D6">
        <w:rPr>
          <w:rFonts w:ascii="Arial" w:hAnsi="Arial"/>
          <w:sz w:val="22"/>
        </w:rPr>
        <w:t xml:space="preserve">Role: </w:t>
      </w:r>
      <w:r w:rsidRPr="008741D6">
        <w:rPr>
          <w:rFonts w:ascii="Arial" w:hAnsi="Arial"/>
          <w:b/>
          <w:sz w:val="22"/>
        </w:rPr>
        <w:t>Planning Committee</w:t>
      </w:r>
      <w:r w:rsidR="00756294" w:rsidRPr="008741D6">
        <w:rPr>
          <w:rFonts w:ascii="Arial" w:hAnsi="Arial"/>
          <w:b/>
          <w:sz w:val="22"/>
        </w:rPr>
        <w:t xml:space="preserve"> member</w:t>
      </w:r>
    </w:p>
    <w:p w14:paraId="1C7D7B3C" w14:textId="77777777" w:rsidR="002140A1" w:rsidRPr="00E02761" w:rsidRDefault="002140A1" w:rsidP="0063434F">
      <w:pPr>
        <w:tabs>
          <w:tab w:val="left" w:pos="2160"/>
        </w:tabs>
        <w:spacing w:after="60"/>
        <w:ind w:left="2070" w:hanging="2070"/>
        <w:rPr>
          <w:rFonts w:ascii="Arial" w:hAnsi="Arial"/>
          <w:i/>
          <w:sz w:val="22"/>
        </w:rPr>
      </w:pPr>
      <w:r w:rsidRPr="008741D6">
        <w:rPr>
          <w:rFonts w:ascii="Arial" w:hAnsi="Arial"/>
          <w:i/>
          <w:sz w:val="22"/>
        </w:rPr>
        <w:t xml:space="preserve">2011 </w:t>
      </w:r>
      <w:r w:rsidR="0055675D" w:rsidRPr="008741D6">
        <w:rPr>
          <w:rFonts w:ascii="Arial" w:hAnsi="Arial"/>
          <w:i/>
          <w:sz w:val="22"/>
        </w:rPr>
        <w:t>AMIA Annual Symposium</w:t>
      </w:r>
      <w:r w:rsidR="00E02761">
        <w:rPr>
          <w:rFonts w:ascii="Arial" w:hAnsi="Arial"/>
          <w:i/>
          <w:sz w:val="22"/>
        </w:rPr>
        <w:br/>
      </w:r>
      <w:r w:rsidR="0055675D" w:rsidRPr="008741D6">
        <w:rPr>
          <w:rFonts w:ascii="Arial" w:hAnsi="Arial"/>
          <w:sz w:val="22"/>
        </w:rPr>
        <w:t xml:space="preserve">October </w:t>
      </w:r>
      <w:r w:rsidR="00B235E2" w:rsidRPr="008741D6">
        <w:rPr>
          <w:rFonts w:ascii="Arial" w:hAnsi="Arial"/>
          <w:sz w:val="22"/>
        </w:rPr>
        <w:t>22-26</w:t>
      </w:r>
      <w:r w:rsidRPr="008741D6">
        <w:rPr>
          <w:rFonts w:ascii="Arial" w:hAnsi="Arial"/>
          <w:sz w:val="22"/>
        </w:rPr>
        <w:t>; Washington, DC</w:t>
      </w:r>
      <w:r w:rsidRPr="008741D6">
        <w:rPr>
          <w:rFonts w:ascii="Arial" w:hAnsi="Arial"/>
          <w:sz w:val="22"/>
        </w:rPr>
        <w:br/>
        <w:t xml:space="preserve">Role: </w:t>
      </w:r>
      <w:r w:rsidR="0067439A" w:rsidRPr="008741D6">
        <w:rPr>
          <w:rFonts w:ascii="Arial" w:hAnsi="Arial"/>
          <w:b/>
          <w:sz w:val="22"/>
        </w:rPr>
        <w:t>Invited s</w:t>
      </w:r>
      <w:r w:rsidRPr="008741D6">
        <w:rPr>
          <w:rFonts w:ascii="Arial" w:hAnsi="Arial"/>
          <w:b/>
          <w:sz w:val="22"/>
        </w:rPr>
        <w:t xml:space="preserve">ession </w:t>
      </w:r>
      <w:r w:rsidR="00D977ED" w:rsidRPr="008741D6">
        <w:rPr>
          <w:rFonts w:ascii="Arial" w:hAnsi="Arial"/>
          <w:b/>
          <w:sz w:val="22"/>
        </w:rPr>
        <w:t>chair</w:t>
      </w:r>
      <w:r w:rsidR="00A36798" w:rsidRPr="008741D6">
        <w:rPr>
          <w:rFonts w:ascii="Arial" w:hAnsi="Arial"/>
          <w:b/>
          <w:sz w:val="22"/>
        </w:rPr>
        <w:t xml:space="preserve"> – two sessions</w:t>
      </w:r>
      <w:r w:rsidR="00B235E2" w:rsidRPr="008741D6">
        <w:rPr>
          <w:rFonts w:ascii="Arial" w:hAnsi="Arial"/>
          <w:sz w:val="22"/>
        </w:rPr>
        <w:t>:</w:t>
      </w:r>
      <w:r w:rsidR="00787301" w:rsidRPr="008741D6">
        <w:rPr>
          <w:rFonts w:ascii="Arial" w:hAnsi="Arial"/>
          <w:sz w:val="22"/>
        </w:rPr>
        <w:t xml:space="preserve"> </w:t>
      </w:r>
      <w:r w:rsidR="00A36798" w:rsidRPr="008741D6">
        <w:rPr>
          <w:rFonts w:ascii="Arial" w:hAnsi="Arial"/>
          <w:sz w:val="22"/>
        </w:rPr>
        <w:br/>
      </w:r>
      <w:r w:rsidR="00787301" w:rsidRPr="008741D6">
        <w:rPr>
          <w:rFonts w:ascii="Arial" w:hAnsi="Arial"/>
          <w:sz w:val="22"/>
        </w:rPr>
        <w:t>S86</w:t>
      </w:r>
      <w:r w:rsidR="00B235E2" w:rsidRPr="008741D6">
        <w:rPr>
          <w:rFonts w:ascii="Arial" w:hAnsi="Arial"/>
          <w:sz w:val="22"/>
        </w:rPr>
        <w:t xml:space="preserve"> </w:t>
      </w:r>
      <w:r w:rsidR="00D977ED" w:rsidRPr="008741D6">
        <w:rPr>
          <w:rFonts w:ascii="Arial" w:hAnsi="Arial"/>
          <w:i/>
          <w:sz w:val="22"/>
        </w:rPr>
        <w:t>Research Models &amp; Collaborations</w:t>
      </w:r>
      <w:r w:rsidR="00A36798" w:rsidRPr="008741D6">
        <w:rPr>
          <w:rFonts w:ascii="Arial" w:hAnsi="Arial"/>
          <w:i/>
          <w:sz w:val="22"/>
        </w:rPr>
        <w:br/>
      </w:r>
      <w:r w:rsidR="00A36798" w:rsidRPr="008741D6">
        <w:rPr>
          <w:rFonts w:ascii="Arial" w:hAnsi="Arial"/>
          <w:sz w:val="22"/>
        </w:rPr>
        <w:t>S94</w:t>
      </w:r>
      <w:r w:rsidR="00A36798" w:rsidRPr="008741D6">
        <w:rPr>
          <w:rFonts w:ascii="Arial" w:hAnsi="Arial"/>
          <w:i/>
          <w:sz w:val="22"/>
        </w:rPr>
        <w:t xml:space="preserve"> Making Clinical Research Easier: Tools and Methods</w:t>
      </w:r>
    </w:p>
    <w:p w14:paraId="14ED65E5" w14:textId="77777777" w:rsidR="0055675D" w:rsidRPr="004F0AC2" w:rsidRDefault="0055675D" w:rsidP="0063434F">
      <w:pPr>
        <w:tabs>
          <w:tab w:val="left" w:pos="2160"/>
        </w:tabs>
        <w:spacing w:after="60"/>
        <w:ind w:left="2070" w:hanging="2070"/>
        <w:rPr>
          <w:rFonts w:ascii="Arial" w:hAnsi="Arial"/>
          <w:i/>
          <w:sz w:val="22"/>
        </w:rPr>
      </w:pPr>
      <w:r w:rsidRPr="008741D6">
        <w:rPr>
          <w:rFonts w:ascii="Arial" w:hAnsi="Arial"/>
          <w:i/>
          <w:sz w:val="22"/>
        </w:rPr>
        <w:t>2011 Clinical Research Forum IT Roundtable Conference</w:t>
      </w:r>
      <w:r w:rsidR="004F0AC2">
        <w:rPr>
          <w:rFonts w:ascii="Arial" w:hAnsi="Arial"/>
          <w:i/>
          <w:sz w:val="22"/>
        </w:rPr>
        <w:br/>
      </w:r>
      <w:r w:rsidRPr="008741D6">
        <w:rPr>
          <w:rFonts w:ascii="Arial" w:hAnsi="Arial"/>
          <w:sz w:val="22"/>
        </w:rPr>
        <w:t>April 26, 2011; Washington, DC</w:t>
      </w:r>
      <w:r w:rsidRPr="008741D6">
        <w:rPr>
          <w:rFonts w:ascii="Arial" w:hAnsi="Arial"/>
          <w:sz w:val="22"/>
        </w:rPr>
        <w:br/>
        <w:t xml:space="preserve">Role: </w:t>
      </w:r>
      <w:r w:rsidRPr="008741D6">
        <w:rPr>
          <w:rFonts w:ascii="Arial" w:hAnsi="Arial"/>
          <w:b/>
          <w:sz w:val="22"/>
        </w:rPr>
        <w:t>Invited session moderator</w:t>
      </w:r>
    </w:p>
    <w:p w14:paraId="726AC566" w14:textId="77777777" w:rsidR="007A3046" w:rsidRDefault="00604772" w:rsidP="0063434F">
      <w:pPr>
        <w:tabs>
          <w:tab w:val="left" w:pos="2160"/>
        </w:tabs>
        <w:spacing w:after="60"/>
        <w:ind w:left="2070" w:hanging="2070"/>
        <w:rPr>
          <w:rFonts w:ascii="Arial" w:hAnsi="Arial"/>
          <w:sz w:val="22"/>
        </w:rPr>
      </w:pPr>
      <w:r w:rsidRPr="008741D6">
        <w:rPr>
          <w:rFonts w:ascii="Arial" w:hAnsi="Arial"/>
          <w:i/>
          <w:sz w:val="22"/>
        </w:rPr>
        <w:t>2011 AMIA Summit on Clinical Research Informatics, 2</w:t>
      </w:r>
      <w:r w:rsidRPr="008741D6">
        <w:rPr>
          <w:rFonts w:ascii="Arial" w:hAnsi="Arial"/>
          <w:i/>
          <w:sz w:val="22"/>
          <w:vertAlign w:val="superscript"/>
        </w:rPr>
        <w:t>nd</w:t>
      </w:r>
      <w:r w:rsidRPr="008741D6">
        <w:rPr>
          <w:rFonts w:ascii="Arial" w:hAnsi="Arial"/>
          <w:i/>
          <w:sz w:val="22"/>
        </w:rPr>
        <w:t xml:space="preserve"> Annual</w:t>
      </w:r>
      <w:r w:rsidR="002F69A7" w:rsidRPr="008741D6">
        <w:rPr>
          <w:rFonts w:ascii="Arial" w:hAnsi="Arial"/>
          <w:sz w:val="22"/>
        </w:rPr>
        <w:br/>
        <w:t>March 9-11</w:t>
      </w:r>
      <w:r w:rsidR="008678AA" w:rsidRPr="008741D6">
        <w:rPr>
          <w:rFonts w:ascii="Arial" w:hAnsi="Arial"/>
          <w:sz w:val="22"/>
        </w:rPr>
        <w:t>, 2011</w:t>
      </w:r>
      <w:r w:rsidRPr="008741D6">
        <w:rPr>
          <w:rFonts w:ascii="Arial" w:hAnsi="Arial"/>
          <w:sz w:val="22"/>
        </w:rPr>
        <w:t>; San Francisco, CA</w:t>
      </w:r>
      <w:r w:rsidR="007A3046">
        <w:rPr>
          <w:rFonts w:ascii="Arial" w:hAnsi="Arial"/>
          <w:sz w:val="22"/>
        </w:rPr>
        <w:br/>
      </w:r>
      <w:r w:rsidRPr="008741D6">
        <w:rPr>
          <w:rFonts w:ascii="Arial" w:hAnsi="Arial"/>
          <w:sz w:val="22"/>
        </w:rPr>
        <w:t xml:space="preserve">Role: </w:t>
      </w:r>
      <w:r w:rsidR="006E3BE5" w:rsidRPr="008741D6">
        <w:rPr>
          <w:rFonts w:ascii="Arial" w:hAnsi="Arial"/>
          <w:b/>
          <w:sz w:val="22"/>
        </w:rPr>
        <w:t>Advisory c</w:t>
      </w:r>
      <w:r w:rsidRPr="008741D6">
        <w:rPr>
          <w:rFonts w:ascii="Arial" w:hAnsi="Arial"/>
          <w:b/>
          <w:sz w:val="22"/>
        </w:rPr>
        <w:t>ommittee (founding chair)</w:t>
      </w:r>
    </w:p>
    <w:p w14:paraId="0523D7A3" w14:textId="77777777" w:rsidR="0035770C" w:rsidRPr="0055125F" w:rsidRDefault="0035770C" w:rsidP="0063434F">
      <w:pPr>
        <w:tabs>
          <w:tab w:val="left" w:pos="2160"/>
        </w:tabs>
        <w:spacing w:after="60"/>
        <w:ind w:left="2070" w:hanging="2070"/>
        <w:rPr>
          <w:rFonts w:ascii="Arial" w:hAnsi="Arial"/>
          <w:sz w:val="22"/>
        </w:rPr>
      </w:pPr>
      <w:r w:rsidRPr="008741D6">
        <w:rPr>
          <w:rFonts w:ascii="Arial" w:hAnsi="Arial"/>
          <w:i/>
          <w:sz w:val="22"/>
        </w:rPr>
        <w:t>2010 AMIA Annual Symposium</w:t>
      </w:r>
      <w:r w:rsidRPr="008741D6">
        <w:rPr>
          <w:rFonts w:ascii="Arial" w:hAnsi="Arial"/>
          <w:sz w:val="22"/>
        </w:rPr>
        <w:br/>
        <w:t xml:space="preserve">November 13-17, 2010; Washington, DC </w:t>
      </w:r>
      <w:r w:rsidR="007A3046">
        <w:rPr>
          <w:rFonts w:ascii="Arial" w:hAnsi="Arial"/>
          <w:sz w:val="22"/>
        </w:rPr>
        <w:br/>
      </w:r>
      <w:r w:rsidRPr="008741D6">
        <w:rPr>
          <w:rFonts w:ascii="Arial" w:hAnsi="Arial"/>
          <w:sz w:val="22"/>
        </w:rPr>
        <w:t xml:space="preserve">Role: </w:t>
      </w:r>
      <w:r w:rsidR="0067439A" w:rsidRPr="008741D6">
        <w:rPr>
          <w:rFonts w:ascii="Arial" w:hAnsi="Arial"/>
          <w:b/>
          <w:sz w:val="22"/>
        </w:rPr>
        <w:t>Invited s</w:t>
      </w:r>
      <w:r w:rsidR="00D977ED" w:rsidRPr="008741D6">
        <w:rPr>
          <w:rFonts w:ascii="Arial" w:hAnsi="Arial"/>
          <w:b/>
          <w:sz w:val="22"/>
        </w:rPr>
        <w:t>ession c</w:t>
      </w:r>
      <w:r w:rsidRPr="008741D6">
        <w:rPr>
          <w:rFonts w:ascii="Arial" w:hAnsi="Arial"/>
          <w:b/>
          <w:sz w:val="22"/>
        </w:rPr>
        <w:t>hair</w:t>
      </w:r>
      <w:r w:rsidRPr="008741D6">
        <w:rPr>
          <w:rFonts w:ascii="Arial" w:hAnsi="Arial"/>
          <w:sz w:val="22"/>
        </w:rPr>
        <w:t xml:space="preserve">: </w:t>
      </w:r>
      <w:r w:rsidR="00B93A66" w:rsidRPr="008741D6">
        <w:rPr>
          <w:rFonts w:ascii="Arial" w:hAnsi="Arial"/>
          <w:sz w:val="22"/>
          <w:u w:val="single"/>
        </w:rPr>
        <w:t>Clinical Information Warehouses</w:t>
      </w:r>
      <w:r w:rsidR="007A3046">
        <w:rPr>
          <w:rFonts w:ascii="Arial" w:hAnsi="Arial"/>
          <w:sz w:val="22"/>
        </w:rPr>
        <w:br/>
      </w:r>
      <w:r w:rsidRPr="008741D6">
        <w:rPr>
          <w:rFonts w:ascii="Arial" w:hAnsi="Arial"/>
          <w:sz w:val="22"/>
        </w:rPr>
        <w:t xml:space="preserve">Role: </w:t>
      </w:r>
      <w:r w:rsidR="00D977ED" w:rsidRPr="008741D6">
        <w:rPr>
          <w:rFonts w:ascii="Arial" w:hAnsi="Arial"/>
          <w:b/>
          <w:sz w:val="22"/>
        </w:rPr>
        <w:t>Session o</w:t>
      </w:r>
      <w:r w:rsidRPr="008741D6">
        <w:rPr>
          <w:rFonts w:ascii="Arial" w:hAnsi="Arial"/>
          <w:b/>
          <w:sz w:val="22"/>
        </w:rPr>
        <w:t>rganizer</w:t>
      </w:r>
      <w:r w:rsidR="006E3BE5" w:rsidRPr="008741D6">
        <w:rPr>
          <w:rFonts w:ascii="Arial" w:hAnsi="Arial"/>
          <w:sz w:val="22"/>
        </w:rPr>
        <w:t xml:space="preserve"> (</w:t>
      </w:r>
      <w:r w:rsidR="00D67410" w:rsidRPr="008741D6">
        <w:rPr>
          <w:rFonts w:ascii="Arial" w:hAnsi="Arial"/>
          <w:sz w:val="22"/>
        </w:rPr>
        <w:t>migrated</w:t>
      </w:r>
      <w:r w:rsidR="008813A7" w:rsidRPr="008741D6">
        <w:rPr>
          <w:rFonts w:ascii="Arial" w:hAnsi="Arial"/>
          <w:sz w:val="22"/>
        </w:rPr>
        <w:t xml:space="preserve"> previously free-standing</w:t>
      </w:r>
      <w:r w:rsidR="006E3BE5" w:rsidRPr="008741D6">
        <w:rPr>
          <w:rFonts w:ascii="Arial" w:hAnsi="Arial"/>
          <w:sz w:val="22"/>
        </w:rPr>
        <w:t xml:space="preserve"> Expo to be part of official </w:t>
      </w:r>
      <w:r w:rsidR="008813A7" w:rsidRPr="008741D6">
        <w:rPr>
          <w:rFonts w:ascii="Arial" w:hAnsi="Arial"/>
          <w:sz w:val="22"/>
        </w:rPr>
        <w:t>peer-reviewed abstract sessions)</w:t>
      </w:r>
      <w:r w:rsidRPr="008741D6">
        <w:rPr>
          <w:rFonts w:ascii="Arial" w:hAnsi="Arial"/>
          <w:sz w:val="22"/>
        </w:rPr>
        <w:t xml:space="preserve">: </w:t>
      </w:r>
      <w:r w:rsidRPr="008741D6">
        <w:rPr>
          <w:rFonts w:ascii="Arial" w:hAnsi="Arial"/>
          <w:sz w:val="22"/>
          <w:u w:val="single"/>
        </w:rPr>
        <w:t>Clinical Research Informatics Expo</w:t>
      </w:r>
    </w:p>
    <w:p w14:paraId="4B144C2D" w14:textId="77777777" w:rsidR="00604772" w:rsidRPr="008741D6" w:rsidRDefault="00604772" w:rsidP="0063434F">
      <w:pPr>
        <w:tabs>
          <w:tab w:val="left" w:pos="2160"/>
        </w:tabs>
        <w:spacing w:after="60"/>
        <w:ind w:left="2070" w:hanging="2070"/>
        <w:rPr>
          <w:rFonts w:ascii="Arial" w:hAnsi="Arial"/>
          <w:sz w:val="22"/>
        </w:rPr>
      </w:pPr>
      <w:r w:rsidRPr="008741D6">
        <w:rPr>
          <w:rFonts w:ascii="Arial" w:hAnsi="Arial"/>
          <w:i/>
          <w:sz w:val="22"/>
        </w:rPr>
        <w:t>2010 AMIA Summit on Clinical Research Informatics (Inaugural meeting)</w:t>
      </w:r>
      <w:r w:rsidRPr="008741D6">
        <w:rPr>
          <w:rFonts w:ascii="Arial" w:hAnsi="Arial"/>
          <w:sz w:val="22"/>
        </w:rPr>
        <w:br/>
        <w:t>March 12-13, 2010; San Francisco, CA</w:t>
      </w:r>
      <w:r w:rsidR="007A3046">
        <w:rPr>
          <w:rFonts w:ascii="Arial" w:hAnsi="Arial"/>
          <w:sz w:val="22"/>
        </w:rPr>
        <w:br/>
      </w:r>
      <w:r w:rsidRPr="008741D6">
        <w:rPr>
          <w:rFonts w:ascii="Arial" w:hAnsi="Arial"/>
          <w:sz w:val="22"/>
        </w:rPr>
        <w:t xml:space="preserve">Role: </w:t>
      </w:r>
      <w:r w:rsidRPr="008741D6">
        <w:rPr>
          <w:rFonts w:ascii="Arial" w:hAnsi="Arial"/>
          <w:b/>
          <w:sz w:val="22"/>
        </w:rPr>
        <w:t>Founding Scientific Program/Meeting Chairperson</w:t>
      </w:r>
    </w:p>
    <w:p w14:paraId="4619AE62" w14:textId="77777777" w:rsidR="00FD10C5" w:rsidRPr="00196F72" w:rsidRDefault="00C73858" w:rsidP="00280E3B">
      <w:pPr>
        <w:spacing w:before="240" w:after="120"/>
        <w:ind w:left="2074" w:hanging="2074"/>
        <w:outlineLvl w:val="0"/>
        <w:rPr>
          <w:rFonts w:ascii="Arial" w:hAnsi="Arial"/>
          <w:b/>
          <w:sz w:val="22"/>
        </w:rPr>
      </w:pPr>
      <w:r w:rsidRPr="008741D6">
        <w:rPr>
          <w:rFonts w:ascii="Arial" w:hAnsi="Arial"/>
          <w:b/>
          <w:sz w:val="22"/>
        </w:rPr>
        <w:t>CONTRIBUTIONS TO REGIONAL CONFERENCES</w:t>
      </w:r>
    </w:p>
    <w:p w14:paraId="7191CB43" w14:textId="02CD4F32" w:rsidR="004D7DC7" w:rsidRPr="004D7DC7" w:rsidRDefault="004D7DC7" w:rsidP="0063434F">
      <w:pPr>
        <w:tabs>
          <w:tab w:val="left" w:pos="2160"/>
        </w:tabs>
        <w:spacing w:after="120"/>
        <w:ind w:left="2070" w:hanging="2070"/>
        <w:rPr>
          <w:rFonts w:ascii="Arial" w:hAnsi="Arial"/>
          <w:sz w:val="22"/>
        </w:rPr>
      </w:pPr>
      <w:r>
        <w:rPr>
          <w:rFonts w:ascii="Arial" w:hAnsi="Arial"/>
          <w:i/>
          <w:sz w:val="22"/>
        </w:rPr>
        <w:t>2018</w:t>
      </w:r>
      <w:r>
        <w:rPr>
          <w:rFonts w:ascii="Arial" w:hAnsi="Arial"/>
          <w:i/>
          <w:sz w:val="22"/>
        </w:rPr>
        <w:tab/>
      </w:r>
      <w:proofErr w:type="spellStart"/>
      <w:r>
        <w:rPr>
          <w:rFonts w:ascii="Arial" w:hAnsi="Arial"/>
          <w:i/>
          <w:sz w:val="22"/>
        </w:rPr>
        <w:t>Biocrossroads</w:t>
      </w:r>
      <w:proofErr w:type="spellEnd"/>
      <w:r>
        <w:rPr>
          <w:rFonts w:ascii="Arial" w:hAnsi="Arial"/>
          <w:i/>
          <w:sz w:val="22"/>
        </w:rPr>
        <w:t xml:space="preserve"> </w:t>
      </w:r>
      <w:proofErr w:type="spellStart"/>
      <w:r>
        <w:rPr>
          <w:rFonts w:ascii="Arial" w:hAnsi="Arial"/>
          <w:i/>
          <w:sz w:val="22"/>
        </w:rPr>
        <w:t>Frameworxx</w:t>
      </w:r>
      <w:proofErr w:type="spellEnd"/>
      <w:r>
        <w:rPr>
          <w:rFonts w:ascii="Arial" w:hAnsi="Arial"/>
          <w:i/>
          <w:sz w:val="22"/>
        </w:rPr>
        <w:t xml:space="preserve"> Conference</w:t>
      </w:r>
      <w:r>
        <w:rPr>
          <w:rFonts w:ascii="Arial" w:hAnsi="Arial"/>
          <w:i/>
          <w:sz w:val="22"/>
        </w:rPr>
        <w:br/>
      </w:r>
      <w:proofErr w:type="spellStart"/>
      <w:r w:rsidRPr="004D7DC7">
        <w:rPr>
          <w:rFonts w:ascii="Arial" w:hAnsi="Arial"/>
          <w:sz w:val="22"/>
        </w:rPr>
        <w:t>Regenstrief</w:t>
      </w:r>
      <w:proofErr w:type="spellEnd"/>
      <w:r w:rsidRPr="004D7DC7">
        <w:rPr>
          <w:rFonts w:ascii="Arial" w:hAnsi="Arial"/>
          <w:sz w:val="22"/>
        </w:rPr>
        <w:t xml:space="preserve"> Institute, Indianapolis, IN</w:t>
      </w:r>
      <w:r>
        <w:rPr>
          <w:rFonts w:ascii="Arial" w:hAnsi="Arial"/>
          <w:sz w:val="22"/>
        </w:rPr>
        <w:t>; Role: Program Organizer</w:t>
      </w:r>
    </w:p>
    <w:p w14:paraId="6243B70C" w14:textId="2A34E40E" w:rsidR="00CC24C3" w:rsidRPr="008741D6" w:rsidRDefault="00241FDE" w:rsidP="0063434F">
      <w:pPr>
        <w:tabs>
          <w:tab w:val="left" w:pos="2160"/>
        </w:tabs>
        <w:spacing w:after="120"/>
        <w:ind w:left="2070" w:hanging="2070"/>
        <w:rPr>
          <w:rFonts w:ascii="Arial" w:hAnsi="Arial"/>
          <w:sz w:val="22"/>
        </w:rPr>
      </w:pPr>
      <w:r w:rsidRPr="008741D6">
        <w:rPr>
          <w:rFonts w:ascii="Arial" w:hAnsi="Arial"/>
          <w:i/>
          <w:sz w:val="22"/>
        </w:rPr>
        <w:t>2012</w:t>
      </w:r>
      <w:r w:rsidRPr="008741D6">
        <w:rPr>
          <w:rFonts w:ascii="Arial" w:hAnsi="Arial"/>
          <w:i/>
          <w:sz w:val="22"/>
        </w:rPr>
        <w:tab/>
        <w:t>OSU</w:t>
      </w:r>
      <w:r w:rsidR="00DC5D70" w:rsidRPr="008741D6">
        <w:rPr>
          <w:rFonts w:ascii="Arial" w:hAnsi="Arial"/>
          <w:i/>
          <w:sz w:val="22"/>
        </w:rPr>
        <w:t xml:space="preserve"> Center for Information Technology Innovation in Healthcare (CITIH) Summit</w:t>
      </w:r>
      <w:r w:rsidR="00DC5D70" w:rsidRPr="008741D6">
        <w:rPr>
          <w:rFonts w:ascii="Arial" w:hAnsi="Arial"/>
          <w:sz w:val="22"/>
        </w:rPr>
        <w:br/>
      </w:r>
      <w:r w:rsidR="004D7DC7">
        <w:rPr>
          <w:rFonts w:ascii="Arial" w:hAnsi="Arial"/>
          <w:sz w:val="22"/>
        </w:rPr>
        <w:t>April 2012</w:t>
      </w:r>
      <w:r w:rsidR="00DC5D70" w:rsidRPr="008741D6">
        <w:rPr>
          <w:rFonts w:ascii="Arial" w:hAnsi="Arial"/>
          <w:sz w:val="22"/>
        </w:rPr>
        <w:t>, Columbus, OH</w:t>
      </w:r>
      <w:r w:rsidR="00FF0ECE">
        <w:rPr>
          <w:rFonts w:ascii="Arial" w:hAnsi="Arial"/>
          <w:sz w:val="22"/>
        </w:rPr>
        <w:t xml:space="preserve">; </w:t>
      </w:r>
      <w:r w:rsidR="00DC5D70" w:rsidRPr="008741D6">
        <w:rPr>
          <w:rFonts w:ascii="Arial" w:hAnsi="Arial"/>
          <w:sz w:val="22"/>
        </w:rPr>
        <w:t xml:space="preserve">Role: </w:t>
      </w:r>
      <w:r w:rsidR="00DC5D70" w:rsidRPr="008741D6">
        <w:rPr>
          <w:rFonts w:ascii="Arial" w:hAnsi="Arial"/>
          <w:b/>
          <w:sz w:val="22"/>
        </w:rPr>
        <w:t xml:space="preserve">Program Committee Member </w:t>
      </w:r>
    </w:p>
    <w:p w14:paraId="5AD23235" w14:textId="77777777" w:rsidR="00C73858" w:rsidRPr="008741D6" w:rsidRDefault="00C73858" w:rsidP="0063434F">
      <w:pPr>
        <w:tabs>
          <w:tab w:val="left" w:pos="2160"/>
        </w:tabs>
        <w:ind w:left="2070" w:hanging="2070"/>
        <w:rPr>
          <w:rFonts w:ascii="Arial" w:hAnsi="Arial"/>
          <w:sz w:val="22"/>
        </w:rPr>
      </w:pPr>
      <w:r w:rsidRPr="008741D6">
        <w:rPr>
          <w:rFonts w:ascii="Arial" w:hAnsi="Arial"/>
          <w:i/>
          <w:sz w:val="22"/>
        </w:rPr>
        <w:t xml:space="preserve">2011 </w:t>
      </w:r>
      <w:r w:rsidR="00241FDE" w:rsidRPr="008741D6">
        <w:rPr>
          <w:rFonts w:ascii="Arial" w:hAnsi="Arial"/>
          <w:i/>
          <w:sz w:val="22"/>
        </w:rPr>
        <w:tab/>
      </w:r>
      <w:r w:rsidRPr="008741D6">
        <w:rPr>
          <w:rFonts w:ascii="Arial" w:hAnsi="Arial"/>
          <w:i/>
          <w:sz w:val="22"/>
        </w:rPr>
        <w:t>OSU Center for Information Technology Innovation in Healthcare (CITIH) Summit</w:t>
      </w:r>
      <w:r w:rsidRPr="008741D6">
        <w:rPr>
          <w:rFonts w:ascii="Arial" w:hAnsi="Arial"/>
          <w:sz w:val="22"/>
        </w:rPr>
        <w:br/>
      </w:r>
      <w:r w:rsidR="00553C26" w:rsidRPr="008741D6">
        <w:rPr>
          <w:rFonts w:ascii="Arial" w:hAnsi="Arial"/>
          <w:sz w:val="22"/>
        </w:rPr>
        <w:t>April 18</w:t>
      </w:r>
      <w:r w:rsidRPr="008741D6">
        <w:rPr>
          <w:rFonts w:ascii="Arial" w:hAnsi="Arial"/>
          <w:sz w:val="22"/>
        </w:rPr>
        <w:t xml:space="preserve">, 2010; </w:t>
      </w:r>
      <w:r w:rsidR="00553C26" w:rsidRPr="008741D6">
        <w:rPr>
          <w:rFonts w:ascii="Arial" w:hAnsi="Arial"/>
          <w:sz w:val="22"/>
        </w:rPr>
        <w:t>Columbus, OH</w:t>
      </w:r>
    </w:p>
    <w:p w14:paraId="4CDCF5D7" w14:textId="77777777" w:rsidR="00C73858" w:rsidRPr="008741D6" w:rsidRDefault="00C73858" w:rsidP="00721EEC">
      <w:pPr>
        <w:tabs>
          <w:tab w:val="left" w:pos="2160"/>
        </w:tabs>
        <w:spacing w:after="60"/>
        <w:ind w:left="2070" w:hanging="2070"/>
        <w:outlineLvl w:val="0"/>
        <w:rPr>
          <w:rFonts w:ascii="Arial" w:hAnsi="Arial"/>
          <w:sz w:val="22"/>
        </w:rPr>
      </w:pPr>
      <w:r w:rsidRPr="008741D6">
        <w:rPr>
          <w:rFonts w:ascii="Arial" w:hAnsi="Arial"/>
          <w:i/>
          <w:sz w:val="22"/>
        </w:rPr>
        <w:tab/>
      </w:r>
      <w:r w:rsidRPr="008741D6">
        <w:rPr>
          <w:rFonts w:ascii="Arial" w:hAnsi="Arial"/>
          <w:sz w:val="22"/>
        </w:rPr>
        <w:t xml:space="preserve">Role: </w:t>
      </w:r>
      <w:r w:rsidR="00553C26" w:rsidRPr="008741D6">
        <w:rPr>
          <w:rFonts w:ascii="Arial" w:hAnsi="Arial"/>
          <w:b/>
          <w:sz w:val="22"/>
        </w:rPr>
        <w:t>Program Committee Member, Panelist, Moderator</w:t>
      </w:r>
    </w:p>
    <w:p w14:paraId="53D02A19" w14:textId="3D25BB7B" w:rsidR="00604772" w:rsidRDefault="00604772" w:rsidP="00280E3B">
      <w:pPr>
        <w:pStyle w:val="BodyText"/>
        <w:spacing w:before="240" w:after="240"/>
        <w:outlineLvl w:val="0"/>
        <w:rPr>
          <w:rFonts w:ascii="Arial" w:hAnsi="Arial"/>
          <w:sz w:val="22"/>
          <w:u w:val="none"/>
        </w:rPr>
      </w:pPr>
      <w:r w:rsidRPr="008741D6">
        <w:rPr>
          <w:rFonts w:ascii="Arial" w:hAnsi="Arial"/>
          <w:sz w:val="22"/>
          <w:u w:val="none"/>
        </w:rPr>
        <w:t>INSTITUTIONAL COMMITTEE/ADMINISTRATIVE ACTIVITIES</w:t>
      </w:r>
    </w:p>
    <w:p w14:paraId="0C41AF8B" w14:textId="36F650F3" w:rsidR="009532E2" w:rsidRPr="009532E2" w:rsidRDefault="009532E2" w:rsidP="009532E2">
      <w:pPr>
        <w:pStyle w:val="NoSpacing"/>
        <w:rPr>
          <w:rFonts w:ascii="Arial" w:hAnsi="Arial" w:cs="Arial"/>
          <w:sz w:val="22"/>
        </w:rPr>
      </w:pPr>
      <w:r w:rsidRPr="009532E2">
        <w:rPr>
          <w:rFonts w:ascii="Arial" w:hAnsi="Arial" w:cs="Arial"/>
          <w:sz w:val="22"/>
        </w:rPr>
        <w:t xml:space="preserve">2019-Present          </w:t>
      </w:r>
      <w:r>
        <w:rPr>
          <w:rFonts w:ascii="Arial" w:hAnsi="Arial" w:cs="Arial"/>
          <w:sz w:val="22"/>
        </w:rPr>
        <w:t xml:space="preserve">  </w:t>
      </w:r>
      <w:r w:rsidRPr="009532E2">
        <w:rPr>
          <w:rFonts w:ascii="Arial" w:hAnsi="Arial" w:cs="Arial"/>
          <w:sz w:val="22"/>
        </w:rPr>
        <w:t xml:space="preserve">Agency for Healthcare Research and Quality (AHRQ) National Advisory Council </w:t>
      </w:r>
    </w:p>
    <w:p w14:paraId="2FB1ECA3" w14:textId="64CDCFDA" w:rsidR="009532E2" w:rsidRPr="009532E2" w:rsidRDefault="009532E2" w:rsidP="009532E2">
      <w:pPr>
        <w:pStyle w:val="NoSpacing"/>
        <w:rPr>
          <w:rFonts w:ascii="Arial" w:hAnsi="Arial" w:cs="Arial"/>
          <w:sz w:val="22"/>
        </w:rPr>
      </w:pPr>
      <w:r w:rsidRPr="009532E2">
        <w:rPr>
          <w:rFonts w:ascii="Arial" w:hAnsi="Arial" w:cs="Arial"/>
          <w:sz w:val="22"/>
        </w:rPr>
        <w:tab/>
      </w:r>
      <w:r w:rsidRPr="009532E2">
        <w:rPr>
          <w:rFonts w:ascii="Arial" w:hAnsi="Arial" w:cs="Arial"/>
          <w:sz w:val="22"/>
        </w:rPr>
        <w:tab/>
        <w:t xml:space="preserve">          Role: Member </w:t>
      </w:r>
    </w:p>
    <w:p w14:paraId="3AEFBCC0" w14:textId="60B0180E" w:rsidR="00280E3B" w:rsidRDefault="00280E3B" w:rsidP="009532E2">
      <w:pPr>
        <w:spacing w:after="60"/>
        <w:rPr>
          <w:rFonts w:ascii="Arial" w:hAnsi="Arial"/>
          <w:sz w:val="22"/>
        </w:rPr>
      </w:pPr>
      <w:r>
        <w:rPr>
          <w:rFonts w:ascii="Arial" w:hAnsi="Arial"/>
          <w:sz w:val="22"/>
        </w:rPr>
        <w:lastRenderedPageBreak/>
        <w:t>2018-Present</w:t>
      </w:r>
      <w:r>
        <w:rPr>
          <w:rFonts w:ascii="Arial" w:hAnsi="Arial"/>
          <w:sz w:val="22"/>
        </w:rPr>
        <w:tab/>
      </w:r>
      <w:r w:rsidR="009532E2">
        <w:rPr>
          <w:rFonts w:ascii="Arial" w:hAnsi="Arial"/>
          <w:sz w:val="22"/>
        </w:rPr>
        <w:t xml:space="preserve">          </w:t>
      </w:r>
      <w:r>
        <w:rPr>
          <w:rFonts w:ascii="Arial" w:hAnsi="Arial"/>
          <w:sz w:val="22"/>
        </w:rPr>
        <w:t>IU-</w:t>
      </w:r>
      <w:proofErr w:type="spellStart"/>
      <w:r>
        <w:rPr>
          <w:rFonts w:ascii="Arial" w:hAnsi="Arial"/>
          <w:sz w:val="22"/>
        </w:rPr>
        <w:t>IUHealth</w:t>
      </w:r>
      <w:proofErr w:type="spellEnd"/>
      <w:r>
        <w:rPr>
          <w:rFonts w:ascii="Arial" w:hAnsi="Arial"/>
          <w:sz w:val="22"/>
        </w:rPr>
        <w:t xml:space="preserve"> Learning Health System Executive Governance Committee</w:t>
      </w:r>
      <w:r>
        <w:rPr>
          <w:rFonts w:ascii="Arial" w:hAnsi="Arial"/>
          <w:sz w:val="22"/>
        </w:rPr>
        <w:br/>
      </w:r>
      <w:r w:rsidR="009532E2">
        <w:rPr>
          <w:rFonts w:ascii="Arial" w:hAnsi="Arial"/>
          <w:sz w:val="22"/>
        </w:rPr>
        <w:t xml:space="preserve">                                  </w:t>
      </w:r>
      <w:r>
        <w:rPr>
          <w:rFonts w:ascii="Arial" w:hAnsi="Arial"/>
          <w:sz w:val="22"/>
        </w:rPr>
        <w:t>Role: Chair</w:t>
      </w:r>
    </w:p>
    <w:p w14:paraId="078734C4" w14:textId="2A8B3EAA" w:rsidR="0028700B" w:rsidRDefault="0028700B" w:rsidP="0028700B">
      <w:pPr>
        <w:spacing w:after="60"/>
        <w:ind w:left="2070" w:hanging="2070"/>
        <w:rPr>
          <w:rFonts w:ascii="Arial" w:hAnsi="Arial"/>
          <w:sz w:val="22"/>
        </w:rPr>
      </w:pPr>
      <w:r>
        <w:rPr>
          <w:rFonts w:ascii="Arial" w:hAnsi="Arial"/>
          <w:sz w:val="22"/>
        </w:rPr>
        <w:t>2018-Present</w:t>
      </w:r>
      <w:r>
        <w:rPr>
          <w:rFonts w:ascii="Arial" w:hAnsi="Arial"/>
          <w:sz w:val="22"/>
        </w:rPr>
        <w:tab/>
        <w:t>IU Health Data Management Executive Committee</w:t>
      </w:r>
      <w:r>
        <w:rPr>
          <w:rFonts w:ascii="Arial" w:hAnsi="Arial"/>
          <w:sz w:val="22"/>
        </w:rPr>
        <w:br/>
        <w:t>Role: Member</w:t>
      </w:r>
    </w:p>
    <w:p w14:paraId="67B35A3E" w14:textId="77777777" w:rsidR="004D7DC7" w:rsidRDefault="004D7DC7" w:rsidP="004D7DC7">
      <w:pPr>
        <w:spacing w:after="60"/>
        <w:ind w:left="2070" w:hanging="2070"/>
        <w:rPr>
          <w:rFonts w:ascii="Arial" w:hAnsi="Arial"/>
          <w:sz w:val="22"/>
        </w:rPr>
      </w:pPr>
      <w:r>
        <w:rPr>
          <w:rFonts w:ascii="Arial" w:hAnsi="Arial"/>
          <w:sz w:val="22"/>
        </w:rPr>
        <w:t>2018-Present</w:t>
      </w:r>
      <w:r>
        <w:rPr>
          <w:rFonts w:ascii="Arial" w:hAnsi="Arial"/>
          <w:sz w:val="22"/>
        </w:rPr>
        <w:tab/>
        <w:t>IU School of Medicine LCME Module Review Committee</w:t>
      </w:r>
      <w:r>
        <w:rPr>
          <w:rFonts w:ascii="Arial" w:hAnsi="Arial"/>
          <w:sz w:val="22"/>
        </w:rPr>
        <w:br/>
        <w:t>Role: Member</w:t>
      </w:r>
    </w:p>
    <w:p w14:paraId="0326FBAE" w14:textId="49DB9245" w:rsidR="0028700B" w:rsidRDefault="0028700B" w:rsidP="0028700B">
      <w:pPr>
        <w:spacing w:after="60"/>
        <w:ind w:left="2070" w:hanging="2070"/>
        <w:rPr>
          <w:rFonts w:ascii="Arial" w:hAnsi="Arial"/>
          <w:sz w:val="22"/>
        </w:rPr>
      </w:pPr>
      <w:r>
        <w:rPr>
          <w:rFonts w:ascii="Arial" w:hAnsi="Arial"/>
          <w:sz w:val="22"/>
        </w:rPr>
        <w:t>2018-Present</w:t>
      </w:r>
      <w:r>
        <w:rPr>
          <w:rFonts w:ascii="Arial" w:hAnsi="Arial"/>
          <w:sz w:val="22"/>
        </w:rPr>
        <w:tab/>
        <w:t xml:space="preserve">Indiana University School of Medicine Universal </w:t>
      </w:r>
      <w:proofErr w:type="spellStart"/>
      <w:r>
        <w:rPr>
          <w:rFonts w:ascii="Arial" w:hAnsi="Arial"/>
          <w:sz w:val="22"/>
        </w:rPr>
        <w:t>Bioreporitories</w:t>
      </w:r>
      <w:proofErr w:type="spellEnd"/>
      <w:r>
        <w:rPr>
          <w:rFonts w:ascii="Arial" w:hAnsi="Arial"/>
          <w:sz w:val="22"/>
        </w:rPr>
        <w:t xml:space="preserve"> Program Committee</w:t>
      </w:r>
      <w:r>
        <w:rPr>
          <w:rFonts w:ascii="Arial" w:hAnsi="Arial"/>
          <w:sz w:val="22"/>
        </w:rPr>
        <w:br/>
        <w:t>Role: Member</w:t>
      </w:r>
    </w:p>
    <w:p w14:paraId="7F43B9E0" w14:textId="3927E07B" w:rsidR="0028700B" w:rsidRDefault="0028700B" w:rsidP="0028700B">
      <w:pPr>
        <w:spacing w:after="60"/>
        <w:ind w:left="2070" w:hanging="2070"/>
        <w:rPr>
          <w:rFonts w:ascii="Arial" w:hAnsi="Arial"/>
          <w:sz w:val="22"/>
        </w:rPr>
      </w:pPr>
      <w:r>
        <w:rPr>
          <w:rFonts w:ascii="Arial" w:hAnsi="Arial"/>
          <w:sz w:val="22"/>
        </w:rPr>
        <w:t>2017-Present</w:t>
      </w:r>
      <w:r>
        <w:rPr>
          <w:rFonts w:ascii="Arial" w:hAnsi="Arial"/>
          <w:sz w:val="22"/>
        </w:rPr>
        <w:tab/>
        <w:t>Indiana University School of Medicine Research Executive Committee</w:t>
      </w:r>
      <w:r>
        <w:rPr>
          <w:rFonts w:ascii="Arial" w:hAnsi="Arial"/>
          <w:sz w:val="22"/>
        </w:rPr>
        <w:br/>
        <w:t>Role: Associate Dean for Informatics &amp; Health Services Research</w:t>
      </w:r>
    </w:p>
    <w:p w14:paraId="73EBD79F" w14:textId="3B604058" w:rsidR="001A074E" w:rsidRDefault="0028700B" w:rsidP="0063434F">
      <w:pPr>
        <w:spacing w:after="60"/>
        <w:ind w:left="2070" w:hanging="2070"/>
        <w:rPr>
          <w:rFonts w:ascii="Arial" w:hAnsi="Arial"/>
          <w:sz w:val="22"/>
        </w:rPr>
      </w:pPr>
      <w:r>
        <w:rPr>
          <w:rFonts w:ascii="Arial" w:hAnsi="Arial"/>
          <w:sz w:val="22"/>
        </w:rPr>
        <w:t>2015</w:t>
      </w:r>
      <w:r w:rsidR="001A074E">
        <w:rPr>
          <w:rFonts w:ascii="Arial" w:hAnsi="Arial"/>
          <w:sz w:val="22"/>
        </w:rPr>
        <w:t>-</w:t>
      </w:r>
      <w:r>
        <w:rPr>
          <w:rFonts w:ascii="Arial" w:hAnsi="Arial"/>
          <w:sz w:val="22"/>
        </w:rPr>
        <w:t>2016</w:t>
      </w:r>
      <w:r w:rsidR="001A074E">
        <w:rPr>
          <w:rFonts w:ascii="Arial" w:hAnsi="Arial"/>
          <w:sz w:val="22"/>
        </w:rPr>
        <w:tab/>
        <w:t>OSU Research IT Policy Committee</w:t>
      </w:r>
      <w:r w:rsidR="001A074E">
        <w:rPr>
          <w:rFonts w:ascii="Arial" w:hAnsi="Arial"/>
          <w:sz w:val="22"/>
        </w:rPr>
        <w:br/>
        <w:t>Role: Chair</w:t>
      </w:r>
    </w:p>
    <w:p w14:paraId="39BBE719" w14:textId="23BE5E3E" w:rsidR="00D05C7C" w:rsidRDefault="009931FB" w:rsidP="0063434F">
      <w:pPr>
        <w:spacing w:after="60"/>
        <w:ind w:left="2070" w:hanging="2070"/>
        <w:rPr>
          <w:rFonts w:ascii="Arial" w:hAnsi="Arial"/>
          <w:sz w:val="22"/>
        </w:rPr>
      </w:pPr>
      <w:r>
        <w:rPr>
          <w:rFonts w:ascii="Arial" w:hAnsi="Arial"/>
          <w:sz w:val="22"/>
        </w:rPr>
        <w:t>2015-</w:t>
      </w:r>
      <w:r w:rsidR="0028700B">
        <w:rPr>
          <w:rFonts w:ascii="Arial" w:hAnsi="Arial"/>
          <w:sz w:val="22"/>
        </w:rPr>
        <w:t>2016</w:t>
      </w:r>
      <w:r>
        <w:rPr>
          <w:rFonts w:ascii="Arial" w:hAnsi="Arial"/>
          <w:sz w:val="22"/>
        </w:rPr>
        <w:tab/>
        <w:t>OSU Wexner Medical Center Healthcare Transformation Steering Committee</w:t>
      </w:r>
      <w:r w:rsidR="00FB02D9">
        <w:rPr>
          <w:rFonts w:ascii="Arial" w:hAnsi="Arial"/>
          <w:sz w:val="22"/>
        </w:rPr>
        <w:br/>
        <w:t>Role: Member</w:t>
      </w:r>
    </w:p>
    <w:p w14:paraId="789D7921" w14:textId="3F8FDA7C" w:rsidR="00BF6F70" w:rsidRPr="008741D6" w:rsidRDefault="00BF6F70" w:rsidP="0063434F">
      <w:pPr>
        <w:spacing w:after="60"/>
        <w:ind w:left="2070" w:hanging="2070"/>
        <w:rPr>
          <w:rFonts w:ascii="Arial" w:hAnsi="Arial"/>
          <w:sz w:val="22"/>
        </w:rPr>
      </w:pPr>
      <w:r w:rsidRPr="008741D6">
        <w:rPr>
          <w:rFonts w:ascii="Arial" w:hAnsi="Arial"/>
          <w:sz w:val="22"/>
        </w:rPr>
        <w:t>2014-</w:t>
      </w:r>
      <w:r w:rsidR="0028700B">
        <w:rPr>
          <w:rFonts w:ascii="Arial" w:hAnsi="Arial"/>
          <w:sz w:val="22"/>
        </w:rPr>
        <w:t>2016</w:t>
      </w:r>
      <w:r w:rsidRPr="008741D6">
        <w:rPr>
          <w:rFonts w:ascii="Arial" w:hAnsi="Arial"/>
          <w:sz w:val="22"/>
        </w:rPr>
        <w:tab/>
        <w:t>OSU Department of Biomedical Informatics Service Line Director’s Meeting</w:t>
      </w:r>
      <w:r w:rsidRPr="008741D6">
        <w:rPr>
          <w:rFonts w:ascii="Arial" w:hAnsi="Arial"/>
          <w:sz w:val="22"/>
        </w:rPr>
        <w:br/>
        <w:t xml:space="preserve">Role: </w:t>
      </w:r>
      <w:r w:rsidRPr="008741D6">
        <w:rPr>
          <w:rFonts w:ascii="Arial" w:hAnsi="Arial"/>
          <w:i/>
          <w:sz w:val="22"/>
        </w:rPr>
        <w:t>Chair</w:t>
      </w:r>
      <w:r w:rsidR="00A316C2" w:rsidRPr="008741D6">
        <w:rPr>
          <w:rFonts w:ascii="Arial" w:hAnsi="Arial"/>
          <w:i/>
          <w:sz w:val="22"/>
        </w:rPr>
        <w:t>, Vice-Chair for Operations</w:t>
      </w:r>
    </w:p>
    <w:p w14:paraId="4C3CD907" w14:textId="2B8097D8" w:rsidR="009C5257" w:rsidRPr="008741D6" w:rsidRDefault="009C5257" w:rsidP="0063434F">
      <w:pPr>
        <w:spacing w:after="60"/>
        <w:ind w:left="2070" w:hanging="2070"/>
        <w:rPr>
          <w:rFonts w:ascii="Arial" w:hAnsi="Arial"/>
          <w:i/>
          <w:sz w:val="22"/>
        </w:rPr>
      </w:pPr>
      <w:r w:rsidRPr="008741D6">
        <w:rPr>
          <w:rFonts w:ascii="Arial" w:hAnsi="Arial"/>
          <w:sz w:val="22"/>
        </w:rPr>
        <w:t>2012-</w:t>
      </w:r>
      <w:r w:rsidR="0028700B">
        <w:rPr>
          <w:rFonts w:ascii="Arial" w:hAnsi="Arial"/>
          <w:sz w:val="22"/>
        </w:rPr>
        <w:t>2016</w:t>
      </w:r>
      <w:r w:rsidRPr="008741D6">
        <w:rPr>
          <w:rFonts w:ascii="Arial" w:hAnsi="Arial"/>
          <w:sz w:val="22"/>
        </w:rPr>
        <w:tab/>
        <w:t>OSUMC IHIS Optimization</w:t>
      </w:r>
      <w:r w:rsidR="00FB02D9">
        <w:rPr>
          <w:rFonts w:ascii="Arial" w:hAnsi="Arial"/>
          <w:sz w:val="22"/>
        </w:rPr>
        <w:t>/Prioritization</w:t>
      </w:r>
      <w:r w:rsidRPr="008741D6">
        <w:rPr>
          <w:rFonts w:ascii="Arial" w:hAnsi="Arial"/>
          <w:sz w:val="22"/>
        </w:rPr>
        <w:t xml:space="preserve"> Committee</w:t>
      </w:r>
      <w:r w:rsidRPr="008741D6">
        <w:rPr>
          <w:rFonts w:ascii="Arial" w:hAnsi="Arial"/>
          <w:sz w:val="22"/>
        </w:rPr>
        <w:br/>
        <w:t xml:space="preserve">Role: </w:t>
      </w:r>
      <w:r w:rsidRPr="008741D6">
        <w:rPr>
          <w:rFonts w:ascii="Arial" w:hAnsi="Arial"/>
          <w:i/>
          <w:sz w:val="22"/>
        </w:rPr>
        <w:t>Member</w:t>
      </w:r>
    </w:p>
    <w:p w14:paraId="555ECD10" w14:textId="3FBB2BE7" w:rsidR="00F630F0" w:rsidRPr="008741D6" w:rsidRDefault="00F630F0" w:rsidP="0063434F">
      <w:pPr>
        <w:spacing w:after="60"/>
        <w:ind w:left="2070" w:hanging="2070"/>
        <w:rPr>
          <w:rFonts w:ascii="Arial" w:hAnsi="Arial"/>
          <w:sz w:val="22"/>
        </w:rPr>
      </w:pPr>
      <w:r w:rsidRPr="008741D6">
        <w:rPr>
          <w:rFonts w:ascii="Arial" w:hAnsi="Arial"/>
          <w:sz w:val="22"/>
        </w:rPr>
        <w:t>2011-</w:t>
      </w:r>
      <w:r w:rsidR="0028700B">
        <w:rPr>
          <w:rFonts w:ascii="Arial" w:hAnsi="Arial"/>
          <w:sz w:val="22"/>
        </w:rPr>
        <w:t>2016</w:t>
      </w:r>
      <w:r w:rsidRPr="008741D6">
        <w:rPr>
          <w:rFonts w:ascii="Arial" w:hAnsi="Arial"/>
          <w:sz w:val="22"/>
        </w:rPr>
        <w:tab/>
        <w:t>OSUMC Information Enterprise Advisory Board</w:t>
      </w:r>
      <w:r w:rsidRPr="008741D6">
        <w:rPr>
          <w:rFonts w:ascii="Arial" w:hAnsi="Arial"/>
          <w:sz w:val="22"/>
        </w:rPr>
        <w:br/>
        <w:t>Role: Member</w:t>
      </w:r>
    </w:p>
    <w:p w14:paraId="30EDD1C1" w14:textId="046524A7" w:rsidR="00BD4C15" w:rsidRPr="008741D6" w:rsidRDefault="00BD4C15" w:rsidP="0063434F">
      <w:pPr>
        <w:spacing w:after="60"/>
        <w:ind w:left="2070" w:hanging="2070"/>
        <w:rPr>
          <w:rFonts w:ascii="Arial" w:hAnsi="Arial"/>
          <w:sz w:val="22"/>
        </w:rPr>
      </w:pPr>
      <w:r w:rsidRPr="008741D6">
        <w:rPr>
          <w:rFonts w:ascii="Arial" w:hAnsi="Arial"/>
          <w:sz w:val="22"/>
        </w:rPr>
        <w:t>2011-</w:t>
      </w:r>
      <w:r w:rsidR="0028700B">
        <w:rPr>
          <w:rFonts w:ascii="Arial" w:hAnsi="Arial"/>
          <w:sz w:val="22"/>
        </w:rPr>
        <w:t>2016</w:t>
      </w:r>
      <w:r w:rsidRPr="008741D6">
        <w:rPr>
          <w:rFonts w:ascii="Arial" w:hAnsi="Arial"/>
          <w:sz w:val="22"/>
        </w:rPr>
        <w:tab/>
        <w:t>OSU Department of Biomedical Informatics Executive Committee</w:t>
      </w:r>
      <w:r w:rsidR="00BF6F70" w:rsidRPr="008741D6">
        <w:rPr>
          <w:rFonts w:ascii="Arial" w:hAnsi="Arial"/>
          <w:sz w:val="22"/>
        </w:rPr>
        <w:br/>
        <w:t>Role: Member/Vice-Chair for Operations</w:t>
      </w:r>
    </w:p>
    <w:p w14:paraId="2E94A504" w14:textId="18F46A26" w:rsidR="00BD4C15" w:rsidRPr="008741D6" w:rsidRDefault="00BD4C15" w:rsidP="0063434F">
      <w:pPr>
        <w:spacing w:after="60"/>
        <w:ind w:left="2070" w:hanging="2070"/>
        <w:rPr>
          <w:rFonts w:ascii="Arial" w:hAnsi="Arial"/>
          <w:i/>
          <w:sz w:val="22"/>
        </w:rPr>
      </w:pPr>
      <w:r w:rsidRPr="008741D6">
        <w:rPr>
          <w:rFonts w:ascii="Arial" w:hAnsi="Arial"/>
          <w:sz w:val="22"/>
        </w:rPr>
        <w:t>2010-</w:t>
      </w:r>
      <w:r w:rsidR="0028700B">
        <w:rPr>
          <w:rFonts w:ascii="Arial" w:hAnsi="Arial"/>
          <w:sz w:val="22"/>
        </w:rPr>
        <w:t>2016</w:t>
      </w:r>
      <w:r w:rsidRPr="008741D6">
        <w:rPr>
          <w:rFonts w:ascii="Arial" w:hAnsi="Arial"/>
          <w:sz w:val="22"/>
        </w:rPr>
        <w:tab/>
        <w:t>OSUMC Research Information Systems Steering Team (RISST)</w:t>
      </w:r>
      <w:r w:rsidRPr="008741D6">
        <w:rPr>
          <w:rFonts w:ascii="Arial" w:hAnsi="Arial"/>
          <w:sz w:val="22"/>
        </w:rPr>
        <w:br/>
        <w:t xml:space="preserve">Role: </w:t>
      </w:r>
      <w:r w:rsidRPr="008741D6">
        <w:rPr>
          <w:rFonts w:ascii="Arial" w:hAnsi="Arial"/>
          <w:i/>
          <w:sz w:val="22"/>
        </w:rPr>
        <w:t>Chair</w:t>
      </w:r>
      <w:r w:rsidRPr="008741D6">
        <w:rPr>
          <w:rFonts w:ascii="Arial" w:hAnsi="Arial"/>
          <w:sz w:val="22"/>
        </w:rPr>
        <w:t xml:space="preserve"> (2011-Present);  </w:t>
      </w:r>
      <w:r w:rsidRPr="008741D6">
        <w:rPr>
          <w:rFonts w:ascii="Arial" w:hAnsi="Arial"/>
          <w:i/>
          <w:sz w:val="22"/>
        </w:rPr>
        <w:t>Member (2010)</w:t>
      </w:r>
    </w:p>
    <w:p w14:paraId="178B645F" w14:textId="77777777" w:rsidR="001A074E" w:rsidRPr="008741D6" w:rsidRDefault="001A074E" w:rsidP="001A074E">
      <w:pPr>
        <w:spacing w:after="60"/>
        <w:ind w:left="2070" w:hanging="2070"/>
        <w:rPr>
          <w:rFonts w:ascii="Arial" w:hAnsi="Arial"/>
          <w:sz w:val="22"/>
        </w:rPr>
      </w:pPr>
      <w:r w:rsidRPr="008741D6">
        <w:rPr>
          <w:rFonts w:ascii="Arial" w:hAnsi="Arial"/>
          <w:sz w:val="22"/>
        </w:rPr>
        <w:t>2014-</w:t>
      </w:r>
      <w:r>
        <w:rPr>
          <w:rFonts w:ascii="Arial" w:hAnsi="Arial"/>
          <w:sz w:val="22"/>
        </w:rPr>
        <w:t>2016</w:t>
      </w:r>
      <w:r w:rsidRPr="008741D6">
        <w:rPr>
          <w:rFonts w:ascii="Arial" w:hAnsi="Arial"/>
          <w:sz w:val="22"/>
        </w:rPr>
        <w:tab/>
        <w:t>OSU Department of Biomedical Informatics BMI/DAC Faculty Search Committee</w:t>
      </w:r>
    </w:p>
    <w:p w14:paraId="599642CA" w14:textId="77777777" w:rsidR="001A074E" w:rsidRPr="008741D6" w:rsidRDefault="001A074E" w:rsidP="001A074E">
      <w:pPr>
        <w:spacing w:after="60"/>
        <w:ind w:left="2070" w:hanging="2070"/>
        <w:rPr>
          <w:rFonts w:ascii="Arial" w:hAnsi="Arial"/>
          <w:sz w:val="22"/>
        </w:rPr>
      </w:pPr>
      <w:r w:rsidRPr="008741D6">
        <w:rPr>
          <w:rFonts w:ascii="Arial" w:hAnsi="Arial"/>
          <w:sz w:val="22"/>
        </w:rPr>
        <w:tab/>
        <w:t>Role: Co-Chair</w:t>
      </w:r>
    </w:p>
    <w:p w14:paraId="748D14A6" w14:textId="77777777" w:rsidR="001A074E" w:rsidRPr="008741D6" w:rsidRDefault="001A074E" w:rsidP="001A074E">
      <w:pPr>
        <w:spacing w:after="60"/>
        <w:ind w:left="2070" w:hanging="2070"/>
        <w:rPr>
          <w:rFonts w:ascii="Arial" w:hAnsi="Arial"/>
          <w:sz w:val="22"/>
        </w:rPr>
      </w:pPr>
      <w:r w:rsidRPr="008741D6">
        <w:rPr>
          <w:rFonts w:ascii="Arial" w:hAnsi="Arial"/>
          <w:sz w:val="22"/>
        </w:rPr>
        <w:t>2011-</w:t>
      </w:r>
      <w:r>
        <w:rPr>
          <w:rFonts w:ascii="Arial" w:hAnsi="Arial"/>
          <w:sz w:val="22"/>
        </w:rPr>
        <w:t>2014</w:t>
      </w:r>
      <w:r w:rsidRPr="008741D6">
        <w:rPr>
          <w:rFonts w:ascii="Arial" w:hAnsi="Arial"/>
          <w:sz w:val="22"/>
        </w:rPr>
        <w:tab/>
        <w:t>OSUMC Research IT Operations Team</w:t>
      </w:r>
      <w:r w:rsidRPr="008741D6">
        <w:rPr>
          <w:rFonts w:ascii="Arial" w:hAnsi="Arial"/>
          <w:sz w:val="22"/>
        </w:rPr>
        <w:br/>
        <w:t xml:space="preserve">Role: </w:t>
      </w:r>
      <w:r w:rsidRPr="008741D6">
        <w:rPr>
          <w:rFonts w:ascii="Arial" w:hAnsi="Arial"/>
          <w:i/>
          <w:sz w:val="22"/>
        </w:rPr>
        <w:t>Chair</w:t>
      </w:r>
    </w:p>
    <w:p w14:paraId="635E1944" w14:textId="77777777" w:rsidR="00604772" w:rsidRPr="008741D6" w:rsidRDefault="00604772" w:rsidP="0063434F">
      <w:pPr>
        <w:spacing w:after="60"/>
        <w:ind w:left="2070" w:hanging="2070"/>
        <w:rPr>
          <w:rFonts w:ascii="Arial" w:hAnsi="Arial"/>
          <w:i/>
          <w:sz w:val="22"/>
        </w:rPr>
      </w:pPr>
      <w:r w:rsidRPr="008741D6">
        <w:rPr>
          <w:rFonts w:ascii="Arial" w:hAnsi="Arial"/>
          <w:sz w:val="22"/>
        </w:rPr>
        <w:t>2009-2010</w:t>
      </w:r>
      <w:r w:rsidRPr="008741D6">
        <w:rPr>
          <w:rFonts w:ascii="Arial" w:hAnsi="Arial"/>
          <w:sz w:val="22"/>
        </w:rPr>
        <w:tab/>
        <w:t>UC Department of Biomedical Informatics Chairperson Search Committee</w:t>
      </w:r>
      <w:r w:rsidRPr="008741D6">
        <w:rPr>
          <w:rFonts w:ascii="Arial" w:hAnsi="Arial"/>
          <w:sz w:val="22"/>
        </w:rPr>
        <w:br/>
        <w:t xml:space="preserve">Role: </w:t>
      </w:r>
      <w:r w:rsidRPr="008741D6">
        <w:rPr>
          <w:rFonts w:ascii="Arial" w:hAnsi="Arial"/>
          <w:i/>
          <w:sz w:val="22"/>
        </w:rPr>
        <w:t>Participant</w:t>
      </w:r>
    </w:p>
    <w:p w14:paraId="2BFC3460" w14:textId="77777777" w:rsidR="00604772" w:rsidRPr="008741D6" w:rsidRDefault="00604772" w:rsidP="0063434F">
      <w:pPr>
        <w:spacing w:after="60"/>
        <w:ind w:left="2070" w:hanging="2070"/>
        <w:rPr>
          <w:rFonts w:ascii="Arial" w:hAnsi="Arial"/>
          <w:sz w:val="22"/>
        </w:rPr>
      </w:pPr>
      <w:r w:rsidRPr="008741D6">
        <w:rPr>
          <w:rFonts w:ascii="Arial" w:hAnsi="Arial"/>
          <w:sz w:val="22"/>
        </w:rPr>
        <w:t>2009-2010</w:t>
      </w:r>
      <w:r w:rsidRPr="008741D6">
        <w:rPr>
          <w:rFonts w:ascii="Arial" w:hAnsi="Arial"/>
          <w:sz w:val="22"/>
        </w:rPr>
        <w:tab/>
        <w:t>UC College of Medicine Grievance Committee for Clinical Faculty</w:t>
      </w:r>
      <w:r w:rsidRPr="008741D6">
        <w:rPr>
          <w:rFonts w:ascii="Arial" w:hAnsi="Arial"/>
          <w:sz w:val="22"/>
        </w:rPr>
        <w:br/>
        <w:t xml:space="preserve">Role: </w:t>
      </w:r>
      <w:r w:rsidRPr="008741D6">
        <w:rPr>
          <w:rFonts w:ascii="Arial" w:hAnsi="Arial"/>
          <w:i/>
          <w:sz w:val="22"/>
        </w:rPr>
        <w:t>Chairperson</w:t>
      </w:r>
    </w:p>
    <w:p w14:paraId="05720538" w14:textId="77777777" w:rsidR="00604772" w:rsidRPr="008741D6" w:rsidRDefault="00604772" w:rsidP="0063434F">
      <w:pPr>
        <w:spacing w:after="60"/>
        <w:ind w:left="2070" w:hanging="2070"/>
        <w:rPr>
          <w:rFonts w:ascii="Arial" w:hAnsi="Arial"/>
          <w:sz w:val="22"/>
        </w:rPr>
      </w:pPr>
      <w:r w:rsidRPr="008741D6">
        <w:rPr>
          <w:rFonts w:ascii="Arial" w:hAnsi="Arial"/>
          <w:sz w:val="22"/>
        </w:rPr>
        <w:t>2007-2010</w:t>
      </w:r>
      <w:r w:rsidRPr="008741D6">
        <w:rPr>
          <w:rFonts w:ascii="Arial" w:hAnsi="Arial"/>
          <w:sz w:val="22"/>
        </w:rPr>
        <w:tab/>
        <w:t>UC Center for Clinical and Translational Science and Training Steering Committee</w:t>
      </w:r>
      <w:r w:rsidRPr="008741D6">
        <w:rPr>
          <w:rFonts w:ascii="Arial" w:hAnsi="Arial"/>
          <w:sz w:val="22"/>
        </w:rPr>
        <w:br/>
        <w:t xml:space="preserve">Role: </w:t>
      </w:r>
      <w:r w:rsidRPr="008741D6">
        <w:rPr>
          <w:rFonts w:ascii="Arial" w:hAnsi="Arial"/>
          <w:i/>
          <w:sz w:val="22"/>
        </w:rPr>
        <w:t>Director of Biomedical Informatics Program</w:t>
      </w:r>
    </w:p>
    <w:p w14:paraId="101272E0" w14:textId="77777777" w:rsidR="00604772" w:rsidRPr="008741D6" w:rsidRDefault="00604772" w:rsidP="00721EEC">
      <w:pPr>
        <w:spacing w:before="360" w:after="240"/>
        <w:outlineLvl w:val="0"/>
        <w:rPr>
          <w:rFonts w:ascii="Arial" w:hAnsi="Arial"/>
          <w:b/>
          <w:caps/>
          <w:sz w:val="22"/>
        </w:rPr>
      </w:pPr>
      <w:r w:rsidRPr="008741D6">
        <w:rPr>
          <w:rFonts w:ascii="Arial" w:hAnsi="Arial"/>
          <w:b/>
          <w:caps/>
          <w:sz w:val="22"/>
        </w:rPr>
        <w:t>Consultancies and OTHER Professional Activities</w:t>
      </w:r>
    </w:p>
    <w:p w14:paraId="77991CE7" w14:textId="15700E6D" w:rsidR="0028700B" w:rsidRPr="0028700B" w:rsidRDefault="0028700B" w:rsidP="0028700B">
      <w:pPr>
        <w:pStyle w:val="BodyTextIndent2"/>
        <w:tabs>
          <w:tab w:val="left" w:pos="2070"/>
        </w:tabs>
        <w:spacing w:after="60"/>
        <w:ind w:left="2070" w:hanging="2070"/>
        <w:rPr>
          <w:rFonts w:ascii="Arial" w:hAnsi="Arial"/>
          <w:sz w:val="22"/>
          <w:lang w:val="en-US"/>
        </w:rPr>
      </w:pPr>
      <w:r>
        <w:rPr>
          <w:rFonts w:ascii="Arial" w:hAnsi="Arial"/>
          <w:sz w:val="22"/>
        </w:rPr>
        <w:t>2017-Present</w:t>
      </w:r>
      <w:r>
        <w:rPr>
          <w:rFonts w:ascii="Arial" w:hAnsi="Arial"/>
          <w:sz w:val="22"/>
        </w:rPr>
        <w:tab/>
        <w:t xml:space="preserve">External Advisory Board, </w:t>
      </w:r>
      <w:r>
        <w:rPr>
          <w:rFonts w:ascii="Arial" w:hAnsi="Arial"/>
          <w:sz w:val="22"/>
          <w:lang w:val="en-US"/>
        </w:rPr>
        <w:t>CD2H Informatics Coordinating Center</w:t>
      </w:r>
      <w:r>
        <w:rPr>
          <w:rFonts w:ascii="Arial" w:hAnsi="Arial"/>
          <w:sz w:val="22"/>
        </w:rPr>
        <w:br/>
      </w:r>
      <w:r>
        <w:rPr>
          <w:rFonts w:ascii="Arial" w:hAnsi="Arial"/>
          <w:sz w:val="22"/>
          <w:lang w:val="en-US"/>
        </w:rPr>
        <w:t>CTSA Consortium</w:t>
      </w:r>
    </w:p>
    <w:p w14:paraId="5FC9B2AC" w14:textId="7A058277" w:rsidR="00D5720A" w:rsidRDefault="00D5720A" w:rsidP="00D5720A">
      <w:pPr>
        <w:pStyle w:val="BodyTextIndent2"/>
        <w:tabs>
          <w:tab w:val="left" w:pos="2070"/>
        </w:tabs>
        <w:spacing w:after="60"/>
        <w:ind w:left="2070" w:hanging="2070"/>
        <w:rPr>
          <w:rFonts w:ascii="Arial" w:hAnsi="Arial"/>
          <w:sz w:val="22"/>
        </w:rPr>
      </w:pPr>
      <w:r>
        <w:rPr>
          <w:rFonts w:ascii="Arial" w:hAnsi="Arial"/>
          <w:sz w:val="22"/>
        </w:rPr>
        <w:t>2017-Present</w:t>
      </w:r>
      <w:r>
        <w:rPr>
          <w:rFonts w:ascii="Arial" w:hAnsi="Arial"/>
          <w:sz w:val="22"/>
        </w:rPr>
        <w:tab/>
        <w:t>External Advisory Board, Georgetown Clinical and Translational Science Institute (CTSA)</w:t>
      </w:r>
      <w:r>
        <w:rPr>
          <w:rFonts w:ascii="Arial" w:hAnsi="Arial"/>
          <w:sz w:val="22"/>
        </w:rPr>
        <w:br/>
        <w:t>Georgetown University, Washington, DC</w:t>
      </w:r>
    </w:p>
    <w:p w14:paraId="2237EF8B" w14:textId="41B43DD9" w:rsidR="00414275" w:rsidRDefault="00D5720A" w:rsidP="00414275">
      <w:pPr>
        <w:pStyle w:val="BodyTextIndent2"/>
        <w:tabs>
          <w:tab w:val="left" w:pos="2070"/>
        </w:tabs>
        <w:spacing w:after="60"/>
        <w:ind w:left="2070" w:hanging="2070"/>
        <w:rPr>
          <w:rFonts w:ascii="Arial" w:hAnsi="Arial"/>
          <w:sz w:val="22"/>
        </w:rPr>
      </w:pPr>
      <w:r>
        <w:rPr>
          <w:rFonts w:ascii="Arial" w:hAnsi="Arial"/>
          <w:sz w:val="22"/>
        </w:rPr>
        <w:t>2017</w:t>
      </w:r>
      <w:r w:rsidR="00414275">
        <w:rPr>
          <w:rFonts w:ascii="Arial" w:hAnsi="Arial"/>
          <w:sz w:val="22"/>
        </w:rPr>
        <w:t>-Present</w:t>
      </w:r>
      <w:r w:rsidR="00414275">
        <w:rPr>
          <w:rFonts w:ascii="Arial" w:hAnsi="Arial"/>
          <w:sz w:val="22"/>
        </w:rPr>
        <w:tab/>
        <w:t xml:space="preserve">External Advisory Board, </w:t>
      </w:r>
      <w:r>
        <w:rPr>
          <w:rFonts w:ascii="Arial" w:hAnsi="Arial"/>
          <w:sz w:val="22"/>
        </w:rPr>
        <w:t>Colorado</w:t>
      </w:r>
      <w:r w:rsidR="00414275">
        <w:rPr>
          <w:rFonts w:ascii="Arial" w:hAnsi="Arial"/>
          <w:sz w:val="22"/>
        </w:rPr>
        <w:t xml:space="preserve"> Clinical and Translational Science Institute (CTSA)</w:t>
      </w:r>
      <w:r w:rsidR="00414275">
        <w:rPr>
          <w:rFonts w:ascii="Arial" w:hAnsi="Arial"/>
          <w:sz w:val="22"/>
        </w:rPr>
        <w:br/>
        <w:t xml:space="preserve">University of </w:t>
      </w:r>
      <w:r>
        <w:rPr>
          <w:rFonts w:ascii="Arial" w:hAnsi="Arial"/>
          <w:sz w:val="22"/>
        </w:rPr>
        <w:t>Colorado</w:t>
      </w:r>
      <w:r w:rsidR="00414275">
        <w:rPr>
          <w:rFonts w:ascii="Arial" w:hAnsi="Arial"/>
          <w:sz w:val="22"/>
        </w:rPr>
        <w:t xml:space="preserve">, </w:t>
      </w:r>
      <w:r>
        <w:rPr>
          <w:rFonts w:ascii="Arial" w:hAnsi="Arial"/>
          <w:sz w:val="22"/>
        </w:rPr>
        <w:t>Denver</w:t>
      </w:r>
      <w:r w:rsidR="00414275">
        <w:rPr>
          <w:rFonts w:ascii="Arial" w:hAnsi="Arial"/>
          <w:sz w:val="22"/>
        </w:rPr>
        <w:t xml:space="preserve">, </w:t>
      </w:r>
      <w:r>
        <w:rPr>
          <w:rFonts w:ascii="Arial" w:hAnsi="Arial"/>
          <w:sz w:val="22"/>
        </w:rPr>
        <w:t>CO</w:t>
      </w:r>
    </w:p>
    <w:p w14:paraId="2ECDC2B5" w14:textId="1A38F641" w:rsidR="00840C7B" w:rsidRDefault="00840C7B" w:rsidP="0063434F">
      <w:pPr>
        <w:pStyle w:val="BodyTextIndent2"/>
        <w:tabs>
          <w:tab w:val="left" w:pos="2070"/>
        </w:tabs>
        <w:spacing w:after="60"/>
        <w:ind w:left="2070" w:hanging="2070"/>
        <w:rPr>
          <w:rFonts w:ascii="Arial" w:hAnsi="Arial"/>
          <w:sz w:val="22"/>
        </w:rPr>
      </w:pPr>
      <w:r>
        <w:rPr>
          <w:rFonts w:ascii="Arial" w:hAnsi="Arial"/>
          <w:sz w:val="22"/>
        </w:rPr>
        <w:t>2016-Present</w:t>
      </w:r>
      <w:r>
        <w:rPr>
          <w:rFonts w:ascii="Arial" w:hAnsi="Arial"/>
          <w:sz w:val="22"/>
        </w:rPr>
        <w:tab/>
        <w:t>External Advisory Board</w:t>
      </w:r>
      <w:r w:rsidR="00414275">
        <w:rPr>
          <w:rFonts w:ascii="Arial" w:hAnsi="Arial"/>
          <w:sz w:val="22"/>
        </w:rPr>
        <w:t xml:space="preserve"> (Chair</w:t>
      </w:r>
      <w:r w:rsidR="0028700B">
        <w:rPr>
          <w:rFonts w:ascii="Arial" w:hAnsi="Arial"/>
          <w:sz w:val="22"/>
          <w:lang w:val="en-US"/>
        </w:rPr>
        <w:t>person</w:t>
      </w:r>
      <w:r w:rsidR="00414275">
        <w:rPr>
          <w:rFonts w:ascii="Arial" w:hAnsi="Arial"/>
          <w:sz w:val="22"/>
        </w:rPr>
        <w:t>)</w:t>
      </w:r>
      <w:r>
        <w:rPr>
          <w:rFonts w:ascii="Arial" w:hAnsi="Arial"/>
          <w:sz w:val="22"/>
        </w:rPr>
        <w:t xml:space="preserve">, </w:t>
      </w:r>
      <w:r w:rsidR="00A700BE">
        <w:rPr>
          <w:rFonts w:ascii="Arial" w:hAnsi="Arial"/>
          <w:sz w:val="22"/>
        </w:rPr>
        <w:t xml:space="preserve">Pittsburgh </w:t>
      </w:r>
      <w:r w:rsidR="00414275">
        <w:rPr>
          <w:rFonts w:ascii="Arial" w:hAnsi="Arial"/>
          <w:sz w:val="22"/>
        </w:rPr>
        <w:t>Department of Biomedical Informatics</w:t>
      </w:r>
      <w:r w:rsidR="00A700BE">
        <w:rPr>
          <w:rFonts w:ascii="Arial" w:hAnsi="Arial"/>
          <w:sz w:val="22"/>
        </w:rPr>
        <w:br/>
        <w:t>University of Pittsburgh, Pittsburgh, PA</w:t>
      </w:r>
    </w:p>
    <w:p w14:paraId="26B37099" w14:textId="77777777" w:rsidR="008974D6" w:rsidRDefault="008974D6" w:rsidP="0063434F">
      <w:pPr>
        <w:pStyle w:val="BodyTextIndent2"/>
        <w:tabs>
          <w:tab w:val="left" w:pos="2070"/>
        </w:tabs>
        <w:spacing w:after="60"/>
        <w:ind w:left="2070" w:hanging="2070"/>
        <w:rPr>
          <w:rFonts w:ascii="Arial" w:hAnsi="Arial"/>
          <w:sz w:val="22"/>
        </w:rPr>
      </w:pPr>
      <w:r>
        <w:rPr>
          <w:rFonts w:ascii="Arial" w:hAnsi="Arial"/>
          <w:sz w:val="22"/>
        </w:rPr>
        <w:t>2016-Present</w:t>
      </w:r>
      <w:r>
        <w:rPr>
          <w:rFonts w:ascii="Arial" w:hAnsi="Arial"/>
          <w:sz w:val="22"/>
        </w:rPr>
        <w:tab/>
        <w:t xml:space="preserve">External Advisory Board, </w:t>
      </w:r>
      <w:r w:rsidR="00840C7B" w:rsidRPr="00840C7B">
        <w:rPr>
          <w:rFonts w:ascii="Arial" w:hAnsi="Arial"/>
          <w:i/>
          <w:sz w:val="22"/>
        </w:rPr>
        <w:t xml:space="preserve">Iowa Institute for </w:t>
      </w:r>
      <w:proofErr w:type="spellStart"/>
      <w:r w:rsidR="00840C7B" w:rsidRPr="00840C7B">
        <w:rPr>
          <w:rFonts w:ascii="Arial" w:hAnsi="Arial"/>
          <w:i/>
          <w:sz w:val="22"/>
        </w:rPr>
        <w:t>Clincial</w:t>
      </w:r>
      <w:proofErr w:type="spellEnd"/>
      <w:r w:rsidR="00840C7B" w:rsidRPr="00840C7B">
        <w:rPr>
          <w:rFonts w:ascii="Arial" w:hAnsi="Arial"/>
          <w:i/>
          <w:sz w:val="22"/>
        </w:rPr>
        <w:t xml:space="preserve"> and Translational Science</w:t>
      </w:r>
      <w:r w:rsidR="00840C7B">
        <w:rPr>
          <w:rFonts w:ascii="Arial" w:hAnsi="Arial"/>
          <w:sz w:val="22"/>
        </w:rPr>
        <w:t xml:space="preserve"> (CTSA)</w:t>
      </w:r>
      <w:r>
        <w:rPr>
          <w:rFonts w:ascii="Arial" w:hAnsi="Arial"/>
          <w:sz w:val="22"/>
        </w:rPr>
        <w:br/>
      </w:r>
      <w:r w:rsidR="00840C7B">
        <w:rPr>
          <w:rFonts w:ascii="Arial" w:hAnsi="Arial"/>
          <w:sz w:val="22"/>
        </w:rPr>
        <w:t xml:space="preserve">University of Iowa, </w:t>
      </w:r>
      <w:r w:rsidR="00A700BE">
        <w:rPr>
          <w:rFonts w:ascii="Arial" w:hAnsi="Arial"/>
          <w:sz w:val="22"/>
        </w:rPr>
        <w:t>Iowa City, IA</w:t>
      </w:r>
    </w:p>
    <w:p w14:paraId="4CF36510" w14:textId="77777777" w:rsidR="00F14743" w:rsidRDefault="00F14743" w:rsidP="0063434F">
      <w:pPr>
        <w:pStyle w:val="BodyTextIndent2"/>
        <w:tabs>
          <w:tab w:val="left" w:pos="2070"/>
        </w:tabs>
        <w:spacing w:after="60"/>
        <w:ind w:left="2070" w:hanging="2070"/>
        <w:rPr>
          <w:rFonts w:ascii="Arial" w:hAnsi="Arial"/>
          <w:sz w:val="22"/>
        </w:rPr>
      </w:pPr>
      <w:r>
        <w:rPr>
          <w:rFonts w:ascii="Arial" w:hAnsi="Arial"/>
          <w:sz w:val="22"/>
        </w:rPr>
        <w:lastRenderedPageBreak/>
        <w:t>2016-Present</w:t>
      </w:r>
      <w:r>
        <w:rPr>
          <w:rFonts w:ascii="Arial" w:hAnsi="Arial"/>
          <w:sz w:val="22"/>
        </w:rPr>
        <w:tab/>
      </w:r>
      <w:r w:rsidRPr="00D05CE3">
        <w:rPr>
          <w:rFonts w:ascii="Arial" w:hAnsi="Arial"/>
          <w:i/>
          <w:sz w:val="22"/>
        </w:rPr>
        <w:t>External</w:t>
      </w:r>
      <w:r w:rsidR="00E62479">
        <w:rPr>
          <w:rFonts w:ascii="Arial" w:hAnsi="Arial"/>
          <w:i/>
          <w:sz w:val="22"/>
        </w:rPr>
        <w:t xml:space="preserve"> Scientific</w:t>
      </w:r>
      <w:r w:rsidRPr="00D05CE3">
        <w:rPr>
          <w:rFonts w:ascii="Arial" w:hAnsi="Arial"/>
          <w:i/>
          <w:sz w:val="22"/>
        </w:rPr>
        <w:t xml:space="preserve"> Advisory Board, Yale </w:t>
      </w:r>
      <w:r w:rsidR="00D05CE3" w:rsidRPr="00D05CE3">
        <w:rPr>
          <w:rFonts w:ascii="Arial" w:hAnsi="Arial"/>
          <w:i/>
          <w:sz w:val="22"/>
        </w:rPr>
        <w:t>Center for Clinical Investigation</w:t>
      </w:r>
      <w:r w:rsidR="001B4CF1">
        <w:rPr>
          <w:rFonts w:ascii="Arial" w:hAnsi="Arial"/>
          <w:i/>
          <w:sz w:val="22"/>
        </w:rPr>
        <w:t xml:space="preserve"> (CTSA)</w:t>
      </w:r>
      <w:r w:rsidR="00D05CE3">
        <w:rPr>
          <w:rFonts w:ascii="Arial" w:hAnsi="Arial"/>
          <w:sz w:val="22"/>
        </w:rPr>
        <w:br/>
      </w:r>
      <w:r w:rsidR="001B4CF1">
        <w:rPr>
          <w:rFonts w:ascii="Arial" w:hAnsi="Arial"/>
          <w:sz w:val="22"/>
        </w:rPr>
        <w:t xml:space="preserve">Yale University, </w:t>
      </w:r>
      <w:r w:rsidR="00C9101E">
        <w:rPr>
          <w:rFonts w:ascii="Arial" w:hAnsi="Arial"/>
          <w:sz w:val="22"/>
        </w:rPr>
        <w:t>New Haven, CT</w:t>
      </w:r>
      <w:r>
        <w:rPr>
          <w:rFonts w:ascii="Arial" w:hAnsi="Arial"/>
          <w:sz w:val="22"/>
        </w:rPr>
        <w:t xml:space="preserve"> </w:t>
      </w:r>
    </w:p>
    <w:p w14:paraId="3078FB98" w14:textId="5B09D56B" w:rsidR="00FA5593" w:rsidRDefault="009F5A1C" w:rsidP="0063434F">
      <w:pPr>
        <w:pStyle w:val="BodyTextIndent2"/>
        <w:tabs>
          <w:tab w:val="left" w:pos="2070"/>
        </w:tabs>
        <w:spacing w:after="60"/>
        <w:ind w:left="2070" w:hanging="2070"/>
        <w:rPr>
          <w:rFonts w:ascii="Arial" w:hAnsi="Arial"/>
          <w:sz w:val="22"/>
        </w:rPr>
      </w:pPr>
      <w:r>
        <w:rPr>
          <w:rFonts w:ascii="Arial" w:hAnsi="Arial"/>
          <w:sz w:val="22"/>
        </w:rPr>
        <w:t>2015</w:t>
      </w:r>
      <w:r w:rsidR="00FA5593">
        <w:rPr>
          <w:rFonts w:ascii="Arial" w:hAnsi="Arial"/>
          <w:sz w:val="22"/>
        </w:rPr>
        <w:t>-Present</w:t>
      </w:r>
      <w:r w:rsidR="00FA5593">
        <w:rPr>
          <w:rFonts w:ascii="Arial" w:hAnsi="Arial"/>
          <w:sz w:val="22"/>
        </w:rPr>
        <w:tab/>
      </w:r>
      <w:r w:rsidR="00FA5593" w:rsidRPr="00FA5593">
        <w:rPr>
          <w:rFonts w:ascii="Arial" w:hAnsi="Arial"/>
          <w:i/>
          <w:sz w:val="22"/>
        </w:rPr>
        <w:t>External Advisory Board</w:t>
      </w:r>
      <w:r w:rsidR="00414275">
        <w:rPr>
          <w:rFonts w:ascii="Arial" w:hAnsi="Arial"/>
          <w:i/>
          <w:sz w:val="22"/>
        </w:rPr>
        <w:t xml:space="preserve"> (Chair)</w:t>
      </w:r>
      <w:r w:rsidR="00FA5593" w:rsidRPr="00FA5593">
        <w:rPr>
          <w:rFonts w:ascii="Arial" w:hAnsi="Arial"/>
          <w:i/>
          <w:sz w:val="22"/>
        </w:rPr>
        <w:t xml:space="preserve">, </w:t>
      </w:r>
      <w:proofErr w:type="spellStart"/>
      <w:r w:rsidR="004C46A4">
        <w:rPr>
          <w:rFonts w:ascii="Arial" w:hAnsi="Arial"/>
          <w:i/>
          <w:sz w:val="22"/>
        </w:rPr>
        <w:t>OneFlorida</w:t>
      </w:r>
      <w:proofErr w:type="spellEnd"/>
      <w:r w:rsidR="004C46A4">
        <w:rPr>
          <w:rFonts w:ascii="Arial" w:hAnsi="Arial"/>
          <w:i/>
          <w:sz w:val="22"/>
        </w:rPr>
        <w:t xml:space="preserve"> Clinical Research </w:t>
      </w:r>
      <w:r w:rsidR="00264AD9">
        <w:rPr>
          <w:rFonts w:ascii="Arial" w:hAnsi="Arial"/>
          <w:i/>
          <w:sz w:val="22"/>
        </w:rPr>
        <w:t>Consortium</w:t>
      </w:r>
      <w:r w:rsidR="00FA5593">
        <w:rPr>
          <w:rFonts w:ascii="Arial" w:hAnsi="Arial"/>
          <w:sz w:val="22"/>
        </w:rPr>
        <w:br/>
      </w:r>
      <w:r w:rsidR="002D1BF5">
        <w:rPr>
          <w:rFonts w:ascii="Arial" w:hAnsi="Arial"/>
          <w:sz w:val="22"/>
        </w:rPr>
        <w:t xml:space="preserve">PCORI </w:t>
      </w:r>
      <w:r w:rsidR="00362255">
        <w:rPr>
          <w:rFonts w:ascii="Arial" w:hAnsi="Arial"/>
          <w:sz w:val="22"/>
        </w:rPr>
        <w:t>Clinical Data Research Network (</w:t>
      </w:r>
      <w:r w:rsidR="002D1BF5">
        <w:rPr>
          <w:rFonts w:ascii="Arial" w:hAnsi="Arial"/>
          <w:sz w:val="22"/>
        </w:rPr>
        <w:t>CDRN</w:t>
      </w:r>
      <w:r w:rsidR="00362255">
        <w:rPr>
          <w:rFonts w:ascii="Arial" w:hAnsi="Arial"/>
          <w:sz w:val="22"/>
        </w:rPr>
        <w:t>)</w:t>
      </w:r>
    </w:p>
    <w:p w14:paraId="62362F08" w14:textId="77777777" w:rsidR="00264AD9" w:rsidRDefault="00264AD9" w:rsidP="0063434F">
      <w:pPr>
        <w:pStyle w:val="BodyTextIndent2"/>
        <w:tabs>
          <w:tab w:val="left" w:pos="2070"/>
        </w:tabs>
        <w:spacing w:after="60"/>
        <w:ind w:left="2070" w:hanging="2070"/>
        <w:rPr>
          <w:rFonts w:ascii="Arial" w:hAnsi="Arial"/>
          <w:sz w:val="22"/>
        </w:rPr>
      </w:pPr>
      <w:r>
        <w:rPr>
          <w:rFonts w:ascii="Arial" w:hAnsi="Arial"/>
          <w:sz w:val="22"/>
        </w:rPr>
        <w:t>2015-Present</w:t>
      </w:r>
      <w:r>
        <w:rPr>
          <w:rFonts w:ascii="Arial" w:hAnsi="Arial"/>
          <w:sz w:val="22"/>
        </w:rPr>
        <w:tab/>
      </w:r>
      <w:r w:rsidRPr="00264AD9">
        <w:rPr>
          <w:rFonts w:ascii="Arial" w:hAnsi="Arial"/>
          <w:i/>
          <w:sz w:val="22"/>
        </w:rPr>
        <w:t>Ex</w:t>
      </w:r>
      <w:r>
        <w:rPr>
          <w:rFonts w:ascii="Arial" w:hAnsi="Arial"/>
          <w:i/>
          <w:sz w:val="22"/>
        </w:rPr>
        <w:t>ternal Advisory Council, Clinic</w:t>
      </w:r>
      <w:r w:rsidRPr="00264AD9">
        <w:rPr>
          <w:rFonts w:ascii="Arial" w:hAnsi="Arial"/>
          <w:i/>
          <w:sz w:val="22"/>
        </w:rPr>
        <w:t>a</w:t>
      </w:r>
      <w:r>
        <w:rPr>
          <w:rFonts w:ascii="Arial" w:hAnsi="Arial"/>
          <w:i/>
          <w:sz w:val="22"/>
        </w:rPr>
        <w:t>l</w:t>
      </w:r>
      <w:r w:rsidRPr="00264AD9">
        <w:rPr>
          <w:rFonts w:ascii="Arial" w:hAnsi="Arial"/>
          <w:i/>
          <w:sz w:val="22"/>
        </w:rPr>
        <w:t xml:space="preserve"> and Translational Science Institute</w:t>
      </w:r>
      <w:r w:rsidR="001B4CF1">
        <w:rPr>
          <w:rFonts w:ascii="Arial" w:hAnsi="Arial"/>
          <w:i/>
          <w:sz w:val="22"/>
        </w:rPr>
        <w:t xml:space="preserve"> (CTSA)</w:t>
      </w:r>
      <w:r>
        <w:rPr>
          <w:rFonts w:ascii="Arial" w:hAnsi="Arial"/>
          <w:sz w:val="22"/>
        </w:rPr>
        <w:br/>
        <w:t>University of Miami</w:t>
      </w:r>
      <w:r w:rsidR="007A32D9">
        <w:rPr>
          <w:rFonts w:ascii="Arial" w:hAnsi="Arial"/>
          <w:sz w:val="22"/>
        </w:rPr>
        <w:t>, Miami, FL</w:t>
      </w:r>
    </w:p>
    <w:p w14:paraId="53B72477" w14:textId="77777777" w:rsidR="00F96475" w:rsidRDefault="00F96475" w:rsidP="0063434F">
      <w:pPr>
        <w:pStyle w:val="BodyTextIndent2"/>
        <w:tabs>
          <w:tab w:val="left" w:pos="2070"/>
        </w:tabs>
        <w:spacing w:after="60"/>
        <w:ind w:left="2070" w:hanging="2070"/>
        <w:rPr>
          <w:rFonts w:ascii="Arial" w:hAnsi="Arial"/>
          <w:sz w:val="22"/>
        </w:rPr>
      </w:pPr>
      <w:r>
        <w:rPr>
          <w:rFonts w:ascii="Arial" w:hAnsi="Arial"/>
          <w:sz w:val="22"/>
        </w:rPr>
        <w:t>2015-Present</w:t>
      </w:r>
      <w:r>
        <w:rPr>
          <w:rFonts w:ascii="Arial" w:hAnsi="Arial"/>
          <w:sz w:val="22"/>
        </w:rPr>
        <w:tab/>
      </w:r>
      <w:r w:rsidR="00FA5593" w:rsidRPr="00FA5593">
        <w:rPr>
          <w:rFonts w:ascii="Arial" w:hAnsi="Arial"/>
          <w:i/>
          <w:sz w:val="22"/>
        </w:rPr>
        <w:t>External Advisory Board, Clinical and Translational Science Institute</w:t>
      </w:r>
      <w:r w:rsidR="001B4CF1">
        <w:rPr>
          <w:rFonts w:ascii="Arial" w:hAnsi="Arial"/>
          <w:i/>
          <w:sz w:val="22"/>
        </w:rPr>
        <w:t xml:space="preserve"> (CTSA)</w:t>
      </w:r>
      <w:r w:rsidR="00FA5593">
        <w:rPr>
          <w:rFonts w:ascii="Arial" w:hAnsi="Arial"/>
          <w:sz w:val="22"/>
        </w:rPr>
        <w:br/>
      </w:r>
      <w:proofErr w:type="spellStart"/>
      <w:r>
        <w:rPr>
          <w:rFonts w:ascii="Arial" w:hAnsi="Arial"/>
          <w:sz w:val="22"/>
        </w:rPr>
        <w:t>Univeristy</w:t>
      </w:r>
      <w:proofErr w:type="spellEnd"/>
      <w:r>
        <w:rPr>
          <w:rFonts w:ascii="Arial" w:hAnsi="Arial"/>
          <w:sz w:val="22"/>
        </w:rPr>
        <w:t xml:space="preserve"> of Florida</w:t>
      </w:r>
      <w:r w:rsidR="007A32D9">
        <w:rPr>
          <w:rFonts w:ascii="Arial" w:hAnsi="Arial"/>
          <w:sz w:val="22"/>
        </w:rPr>
        <w:t>, Gainesville, FL</w:t>
      </w:r>
    </w:p>
    <w:p w14:paraId="33FECBE9" w14:textId="647CC6E4" w:rsidR="000A2430" w:rsidRDefault="00A5761F" w:rsidP="0063434F">
      <w:pPr>
        <w:pStyle w:val="BodyTextIndent2"/>
        <w:tabs>
          <w:tab w:val="left" w:pos="2070"/>
        </w:tabs>
        <w:spacing w:after="60"/>
        <w:ind w:left="2070" w:hanging="2070"/>
        <w:rPr>
          <w:rFonts w:ascii="Arial" w:hAnsi="Arial"/>
          <w:sz w:val="22"/>
        </w:rPr>
      </w:pPr>
      <w:r>
        <w:rPr>
          <w:rFonts w:ascii="Arial" w:hAnsi="Arial"/>
          <w:sz w:val="22"/>
        </w:rPr>
        <w:t>2015-Present</w:t>
      </w:r>
      <w:r>
        <w:rPr>
          <w:rFonts w:ascii="Arial" w:hAnsi="Arial"/>
          <w:sz w:val="22"/>
        </w:rPr>
        <w:tab/>
      </w:r>
      <w:r w:rsidRPr="007B234A">
        <w:rPr>
          <w:rFonts w:ascii="Arial" w:hAnsi="Arial"/>
          <w:i/>
          <w:sz w:val="22"/>
        </w:rPr>
        <w:t>National Library of Medicine Board of Scientific</w:t>
      </w:r>
      <w:r w:rsidR="000A2430" w:rsidRPr="007B234A">
        <w:rPr>
          <w:rFonts w:ascii="Arial" w:hAnsi="Arial"/>
          <w:i/>
          <w:sz w:val="22"/>
        </w:rPr>
        <w:t xml:space="preserve"> Counselors</w:t>
      </w:r>
      <w:r w:rsidR="0028700B">
        <w:rPr>
          <w:rFonts w:ascii="Arial" w:hAnsi="Arial"/>
          <w:i/>
          <w:sz w:val="22"/>
          <w:lang w:val="en-US"/>
        </w:rPr>
        <w:t xml:space="preserve"> (Chairperson, 2017-2018)</w:t>
      </w:r>
      <w:r w:rsidR="000A2430">
        <w:rPr>
          <w:rFonts w:ascii="Arial" w:hAnsi="Arial"/>
          <w:sz w:val="22"/>
        </w:rPr>
        <w:br/>
        <w:t>NIH, Bethesda, MD</w:t>
      </w:r>
    </w:p>
    <w:p w14:paraId="6F0B6E4F" w14:textId="77777777" w:rsidR="00414275" w:rsidRPr="008741D6" w:rsidRDefault="00414275" w:rsidP="00414275">
      <w:pPr>
        <w:pStyle w:val="BodyTextIndent2"/>
        <w:tabs>
          <w:tab w:val="left" w:pos="2070"/>
        </w:tabs>
        <w:spacing w:after="60"/>
        <w:ind w:left="2070" w:hanging="2070"/>
        <w:rPr>
          <w:rFonts w:ascii="Arial" w:hAnsi="Arial"/>
          <w:sz w:val="22"/>
        </w:rPr>
      </w:pPr>
      <w:r w:rsidRPr="008741D6">
        <w:rPr>
          <w:rFonts w:ascii="Arial" w:hAnsi="Arial"/>
          <w:sz w:val="22"/>
        </w:rPr>
        <w:t>2014-Present</w:t>
      </w:r>
      <w:r w:rsidRPr="008741D6">
        <w:rPr>
          <w:rFonts w:ascii="Arial" w:hAnsi="Arial"/>
          <w:sz w:val="22"/>
        </w:rPr>
        <w:tab/>
      </w:r>
      <w:r w:rsidRPr="008741D6">
        <w:rPr>
          <w:rFonts w:ascii="Arial" w:hAnsi="Arial"/>
          <w:i/>
          <w:sz w:val="22"/>
        </w:rPr>
        <w:t>Senior Medical Advisor</w:t>
      </w:r>
      <w:r>
        <w:rPr>
          <w:rFonts w:ascii="Arial" w:hAnsi="Arial"/>
          <w:i/>
          <w:sz w:val="22"/>
        </w:rPr>
        <w:t>/Consultant</w:t>
      </w:r>
      <w:r w:rsidRPr="008741D6">
        <w:rPr>
          <w:rFonts w:ascii="Arial" w:hAnsi="Arial"/>
          <w:sz w:val="22"/>
        </w:rPr>
        <w:br/>
        <w:t>Signet Accel LLC, Columbus, OH</w:t>
      </w:r>
    </w:p>
    <w:p w14:paraId="412CDC95" w14:textId="77777777" w:rsidR="00414275" w:rsidRPr="008741D6" w:rsidRDefault="00414275" w:rsidP="00414275">
      <w:pPr>
        <w:pStyle w:val="BodyTextIndent2"/>
        <w:tabs>
          <w:tab w:val="left" w:pos="2070"/>
        </w:tabs>
        <w:spacing w:after="60"/>
        <w:ind w:left="2070" w:hanging="2070"/>
        <w:rPr>
          <w:rFonts w:ascii="Arial" w:hAnsi="Arial"/>
          <w:sz w:val="22"/>
        </w:rPr>
      </w:pPr>
      <w:r w:rsidRPr="008741D6">
        <w:rPr>
          <w:rFonts w:ascii="Arial" w:hAnsi="Arial"/>
          <w:sz w:val="22"/>
        </w:rPr>
        <w:t>2011-Present</w:t>
      </w:r>
      <w:r w:rsidRPr="008741D6">
        <w:rPr>
          <w:rFonts w:ascii="Arial" w:hAnsi="Arial"/>
          <w:sz w:val="22"/>
        </w:rPr>
        <w:tab/>
      </w:r>
      <w:r w:rsidRPr="008741D6">
        <w:rPr>
          <w:rFonts w:ascii="Arial" w:hAnsi="Arial"/>
          <w:i/>
          <w:sz w:val="22"/>
        </w:rPr>
        <w:t>External Advisory Board, Center for Clinical and Translational Research</w:t>
      </w:r>
      <w:r w:rsidRPr="008741D6">
        <w:rPr>
          <w:rFonts w:ascii="Arial" w:hAnsi="Arial"/>
          <w:i/>
          <w:sz w:val="22"/>
        </w:rPr>
        <w:br/>
      </w:r>
      <w:r w:rsidRPr="008741D6">
        <w:rPr>
          <w:rFonts w:ascii="Arial" w:hAnsi="Arial"/>
          <w:sz w:val="22"/>
        </w:rPr>
        <w:t>Virginia Commonwealth University, Richmond, VA</w:t>
      </w:r>
    </w:p>
    <w:p w14:paraId="711720A2" w14:textId="77777777" w:rsidR="00414275" w:rsidRPr="008741D6" w:rsidRDefault="00414275" w:rsidP="00414275">
      <w:pPr>
        <w:pStyle w:val="BodyTextIndent2"/>
        <w:tabs>
          <w:tab w:val="left" w:pos="2070"/>
        </w:tabs>
        <w:spacing w:after="60"/>
        <w:ind w:left="2070" w:hanging="2070"/>
        <w:rPr>
          <w:rFonts w:ascii="Arial" w:hAnsi="Arial"/>
          <w:sz w:val="22"/>
        </w:rPr>
      </w:pPr>
      <w:r w:rsidRPr="008741D6">
        <w:rPr>
          <w:rFonts w:ascii="Arial" w:hAnsi="Arial"/>
          <w:sz w:val="22"/>
        </w:rPr>
        <w:t>2011-Present</w:t>
      </w:r>
      <w:r w:rsidRPr="008741D6">
        <w:rPr>
          <w:rFonts w:ascii="Arial" w:hAnsi="Arial"/>
          <w:sz w:val="22"/>
        </w:rPr>
        <w:tab/>
      </w:r>
      <w:r w:rsidRPr="008741D6">
        <w:rPr>
          <w:rFonts w:ascii="Arial" w:hAnsi="Arial"/>
          <w:i/>
          <w:sz w:val="22"/>
        </w:rPr>
        <w:t>External Advisory Board Comprehensive Cancer Center,</w:t>
      </w:r>
      <w:r w:rsidRPr="008741D6">
        <w:rPr>
          <w:rFonts w:ascii="Arial" w:hAnsi="Arial"/>
          <w:sz w:val="22"/>
        </w:rPr>
        <w:t xml:space="preserve"> Massey Cancer Center, Virginia Commonwealth University, Richmond, VA</w:t>
      </w:r>
    </w:p>
    <w:p w14:paraId="50E18BF3" w14:textId="036403D0" w:rsidR="00F53C4D" w:rsidRPr="008741D6" w:rsidRDefault="00F53C4D" w:rsidP="0063434F">
      <w:pPr>
        <w:pStyle w:val="BodyTextIndent2"/>
        <w:tabs>
          <w:tab w:val="left" w:pos="2070"/>
        </w:tabs>
        <w:spacing w:after="60"/>
        <w:ind w:left="2070" w:hanging="2070"/>
        <w:rPr>
          <w:rFonts w:ascii="Arial" w:hAnsi="Arial"/>
          <w:sz w:val="22"/>
        </w:rPr>
      </w:pPr>
      <w:r w:rsidRPr="008741D6">
        <w:rPr>
          <w:rFonts w:ascii="Arial" w:hAnsi="Arial"/>
          <w:sz w:val="22"/>
        </w:rPr>
        <w:t>2014-</w:t>
      </w:r>
      <w:r w:rsidR="00EC6968">
        <w:rPr>
          <w:rFonts w:ascii="Arial" w:hAnsi="Arial"/>
          <w:sz w:val="22"/>
        </w:rPr>
        <w:t>201</w:t>
      </w:r>
      <w:r w:rsidR="00EC6968">
        <w:rPr>
          <w:rFonts w:ascii="Arial" w:hAnsi="Arial"/>
          <w:sz w:val="22"/>
          <w:lang w:val="en-US"/>
        </w:rPr>
        <w:t>8</w:t>
      </w:r>
      <w:r w:rsidR="009905C8" w:rsidRPr="008741D6">
        <w:rPr>
          <w:rFonts w:ascii="Arial" w:hAnsi="Arial"/>
          <w:sz w:val="22"/>
        </w:rPr>
        <w:tab/>
      </w:r>
      <w:r w:rsidRPr="007B234A">
        <w:rPr>
          <w:rFonts w:ascii="Arial" w:hAnsi="Arial"/>
          <w:i/>
          <w:sz w:val="22"/>
        </w:rPr>
        <w:t xml:space="preserve">Clinical Informatics Fellowship </w:t>
      </w:r>
      <w:r w:rsidR="00403944" w:rsidRPr="007B234A">
        <w:rPr>
          <w:rFonts w:ascii="Arial" w:hAnsi="Arial"/>
          <w:i/>
          <w:sz w:val="22"/>
        </w:rPr>
        <w:t>Pre-</w:t>
      </w:r>
      <w:r w:rsidRPr="007B234A">
        <w:rPr>
          <w:rFonts w:ascii="Arial" w:hAnsi="Arial"/>
          <w:i/>
          <w:sz w:val="22"/>
        </w:rPr>
        <w:t xml:space="preserve">Review </w:t>
      </w:r>
      <w:r w:rsidR="00B305CB" w:rsidRPr="007B234A">
        <w:rPr>
          <w:rFonts w:ascii="Arial" w:hAnsi="Arial"/>
          <w:i/>
          <w:sz w:val="22"/>
        </w:rPr>
        <w:t>Panel</w:t>
      </w:r>
      <w:r w:rsidRPr="008741D6">
        <w:rPr>
          <w:rFonts w:ascii="Arial" w:hAnsi="Arial"/>
          <w:sz w:val="22"/>
        </w:rPr>
        <w:br/>
        <w:t>ACGME, Chicago, IL</w:t>
      </w:r>
    </w:p>
    <w:p w14:paraId="305A5DDE" w14:textId="77777777" w:rsidR="00414275" w:rsidRPr="008741D6" w:rsidRDefault="00414275" w:rsidP="00414275">
      <w:pPr>
        <w:pStyle w:val="BodyTextIndent2"/>
        <w:tabs>
          <w:tab w:val="left" w:pos="2070"/>
        </w:tabs>
        <w:spacing w:after="60"/>
        <w:ind w:left="2070" w:hanging="2070"/>
        <w:rPr>
          <w:rFonts w:ascii="Arial" w:hAnsi="Arial"/>
          <w:sz w:val="22"/>
        </w:rPr>
      </w:pPr>
      <w:r w:rsidRPr="008741D6">
        <w:rPr>
          <w:rFonts w:ascii="Arial" w:hAnsi="Arial"/>
          <w:sz w:val="22"/>
        </w:rPr>
        <w:t>2014-</w:t>
      </w:r>
      <w:r>
        <w:rPr>
          <w:rFonts w:ascii="Arial" w:hAnsi="Arial"/>
          <w:sz w:val="22"/>
        </w:rPr>
        <w:t>2015</w:t>
      </w:r>
      <w:r w:rsidRPr="008741D6">
        <w:rPr>
          <w:rFonts w:ascii="Arial" w:hAnsi="Arial"/>
          <w:sz w:val="22"/>
        </w:rPr>
        <w:tab/>
      </w:r>
      <w:r w:rsidRPr="007B234A">
        <w:rPr>
          <w:rFonts w:ascii="Arial" w:hAnsi="Arial"/>
          <w:i/>
          <w:sz w:val="22"/>
        </w:rPr>
        <w:t>Clinical Informatics Fellowship Milestones Initiative</w:t>
      </w:r>
      <w:r w:rsidRPr="008741D6">
        <w:rPr>
          <w:rFonts w:ascii="Arial" w:hAnsi="Arial"/>
          <w:sz w:val="22"/>
        </w:rPr>
        <w:br/>
        <w:t>ACGME, Chicago, IL</w:t>
      </w:r>
    </w:p>
    <w:p w14:paraId="079012E2" w14:textId="5E06BA93" w:rsidR="009E34D5" w:rsidRPr="008741D6" w:rsidRDefault="009E34D5" w:rsidP="0063434F">
      <w:pPr>
        <w:pStyle w:val="BodyTextIndent2"/>
        <w:tabs>
          <w:tab w:val="left" w:pos="2070"/>
        </w:tabs>
        <w:spacing w:after="60"/>
        <w:ind w:left="2070" w:hanging="2070"/>
        <w:rPr>
          <w:rFonts w:ascii="Arial" w:hAnsi="Arial"/>
          <w:sz w:val="22"/>
        </w:rPr>
      </w:pPr>
      <w:r w:rsidRPr="008741D6">
        <w:rPr>
          <w:rFonts w:ascii="Arial" w:hAnsi="Arial"/>
          <w:sz w:val="22"/>
        </w:rPr>
        <w:t>2013-</w:t>
      </w:r>
      <w:r w:rsidR="00414275">
        <w:rPr>
          <w:rFonts w:ascii="Arial" w:hAnsi="Arial"/>
          <w:sz w:val="22"/>
        </w:rPr>
        <w:t>2016</w:t>
      </w:r>
      <w:r w:rsidRPr="008741D6">
        <w:rPr>
          <w:rFonts w:ascii="Arial" w:hAnsi="Arial"/>
          <w:sz w:val="22"/>
        </w:rPr>
        <w:tab/>
      </w:r>
      <w:r w:rsidRPr="008741D6">
        <w:rPr>
          <w:rFonts w:ascii="Arial" w:hAnsi="Arial"/>
          <w:i/>
          <w:sz w:val="22"/>
        </w:rPr>
        <w:t>EPIC Data Sharing Network Advisory Committee</w:t>
      </w:r>
      <w:r w:rsidR="00FC7FE5">
        <w:rPr>
          <w:rFonts w:ascii="Arial" w:hAnsi="Arial"/>
          <w:i/>
          <w:sz w:val="22"/>
        </w:rPr>
        <w:t xml:space="preserve"> </w:t>
      </w:r>
      <w:r w:rsidR="00FC7FE5" w:rsidRPr="00FC7FE5">
        <w:rPr>
          <w:rFonts w:ascii="Arial" w:hAnsi="Arial"/>
          <w:i/>
          <w:sz w:val="22"/>
        </w:rPr>
        <w:t>(Uncompensated)</w:t>
      </w:r>
      <w:r w:rsidRPr="00FC7FE5">
        <w:rPr>
          <w:rFonts w:ascii="Arial" w:hAnsi="Arial"/>
          <w:sz w:val="22"/>
        </w:rPr>
        <w:br/>
      </w:r>
      <w:r w:rsidRPr="008741D6">
        <w:rPr>
          <w:rFonts w:ascii="Arial" w:hAnsi="Arial"/>
          <w:sz w:val="22"/>
        </w:rPr>
        <w:t xml:space="preserve">Epic </w:t>
      </w:r>
      <w:proofErr w:type="spellStart"/>
      <w:r w:rsidRPr="008741D6">
        <w:rPr>
          <w:rFonts w:ascii="Arial" w:hAnsi="Arial"/>
          <w:sz w:val="22"/>
        </w:rPr>
        <w:t>Copror</w:t>
      </w:r>
      <w:r w:rsidR="000A2430">
        <w:rPr>
          <w:rFonts w:ascii="Arial" w:hAnsi="Arial"/>
          <w:sz w:val="22"/>
        </w:rPr>
        <w:t>ation</w:t>
      </w:r>
      <w:proofErr w:type="spellEnd"/>
      <w:r w:rsidR="000A2430">
        <w:rPr>
          <w:rFonts w:ascii="Arial" w:hAnsi="Arial"/>
          <w:sz w:val="22"/>
        </w:rPr>
        <w:t xml:space="preserve">, Verona WI (Role: </w:t>
      </w:r>
      <w:r w:rsidR="00FC7FE5">
        <w:rPr>
          <w:rFonts w:ascii="Arial" w:hAnsi="Arial"/>
          <w:sz w:val="22"/>
        </w:rPr>
        <w:t>Re-elected Member; Elected Chair, 2013-2015</w:t>
      </w:r>
      <w:r w:rsidRPr="008741D6">
        <w:rPr>
          <w:rFonts w:ascii="Arial" w:hAnsi="Arial"/>
          <w:sz w:val="22"/>
        </w:rPr>
        <w:t>)</w:t>
      </w:r>
    </w:p>
    <w:p w14:paraId="34650EC9" w14:textId="77777777" w:rsidR="00EC6968" w:rsidRDefault="00EC6968" w:rsidP="00EC6968">
      <w:pPr>
        <w:pStyle w:val="BodyTextIndent2"/>
        <w:tabs>
          <w:tab w:val="left" w:pos="2070"/>
        </w:tabs>
        <w:spacing w:after="60"/>
        <w:ind w:left="2070" w:hanging="2070"/>
        <w:rPr>
          <w:rFonts w:ascii="Arial" w:hAnsi="Arial"/>
          <w:sz w:val="22"/>
        </w:rPr>
      </w:pPr>
      <w:r>
        <w:rPr>
          <w:rFonts w:ascii="Arial" w:hAnsi="Arial"/>
          <w:sz w:val="22"/>
        </w:rPr>
        <w:t>2015</w:t>
      </w:r>
      <w:r>
        <w:rPr>
          <w:rFonts w:ascii="Arial" w:hAnsi="Arial"/>
          <w:sz w:val="22"/>
        </w:rPr>
        <w:tab/>
      </w:r>
      <w:r w:rsidRPr="001B5B3F">
        <w:rPr>
          <w:rFonts w:ascii="Arial" w:hAnsi="Arial"/>
          <w:i/>
          <w:sz w:val="22"/>
        </w:rPr>
        <w:t>Patient Centered Outcomes Research (PCOR) Privacy and Security Research Scenario Initiative and Legal Analysis and Ethics Framework Work Group</w:t>
      </w:r>
      <w:r>
        <w:rPr>
          <w:rFonts w:ascii="Arial" w:hAnsi="Arial"/>
          <w:sz w:val="22"/>
        </w:rPr>
        <w:t xml:space="preserve"> </w:t>
      </w:r>
      <w:r>
        <w:rPr>
          <w:rFonts w:ascii="Arial" w:hAnsi="Arial"/>
          <w:sz w:val="22"/>
        </w:rPr>
        <w:br/>
        <w:t xml:space="preserve">Office of the National Coordinator for Health IT (ONC) </w:t>
      </w:r>
    </w:p>
    <w:p w14:paraId="46DB1137" w14:textId="77777777" w:rsidR="00591EB8" w:rsidRPr="008741D6" w:rsidRDefault="00591EB8" w:rsidP="0063434F">
      <w:pPr>
        <w:pStyle w:val="BodyTextIndent2"/>
        <w:tabs>
          <w:tab w:val="left" w:pos="2070"/>
        </w:tabs>
        <w:spacing w:after="60"/>
        <w:ind w:left="2070" w:hanging="2070"/>
        <w:rPr>
          <w:rFonts w:ascii="Arial" w:hAnsi="Arial"/>
          <w:sz w:val="22"/>
        </w:rPr>
      </w:pPr>
      <w:r w:rsidRPr="008741D6">
        <w:rPr>
          <w:rFonts w:ascii="Arial" w:hAnsi="Arial"/>
          <w:sz w:val="22"/>
        </w:rPr>
        <w:t>2013</w:t>
      </w:r>
      <w:r w:rsidRPr="008741D6">
        <w:rPr>
          <w:rFonts w:ascii="Arial" w:hAnsi="Arial"/>
          <w:sz w:val="22"/>
        </w:rPr>
        <w:tab/>
      </w:r>
      <w:r w:rsidRPr="008741D6">
        <w:rPr>
          <w:rFonts w:ascii="Arial" w:hAnsi="Arial"/>
          <w:i/>
          <w:sz w:val="22"/>
        </w:rPr>
        <w:t>NYU Research Informatics Program EAB</w:t>
      </w:r>
      <w:r w:rsidRPr="008741D6">
        <w:rPr>
          <w:rFonts w:ascii="Arial" w:hAnsi="Arial"/>
          <w:sz w:val="22"/>
        </w:rPr>
        <w:br/>
        <w:t>NYU Langone Medical Center, New York, NY</w:t>
      </w:r>
    </w:p>
    <w:p w14:paraId="5D303DA0" w14:textId="77777777" w:rsidR="00585BBF" w:rsidRPr="008741D6" w:rsidRDefault="00585BBF" w:rsidP="0063434F">
      <w:pPr>
        <w:pStyle w:val="BodyTextIndent2"/>
        <w:tabs>
          <w:tab w:val="left" w:pos="2070"/>
        </w:tabs>
        <w:spacing w:after="60"/>
        <w:ind w:left="2070" w:hanging="2070"/>
        <w:rPr>
          <w:rFonts w:ascii="Arial" w:hAnsi="Arial"/>
          <w:sz w:val="22"/>
        </w:rPr>
      </w:pPr>
      <w:r w:rsidRPr="008741D6">
        <w:rPr>
          <w:rFonts w:ascii="Arial" w:hAnsi="Arial"/>
          <w:sz w:val="22"/>
        </w:rPr>
        <w:t>2012</w:t>
      </w:r>
      <w:r w:rsidRPr="008741D6">
        <w:rPr>
          <w:rFonts w:ascii="Arial" w:hAnsi="Arial"/>
          <w:sz w:val="22"/>
        </w:rPr>
        <w:tab/>
      </w:r>
      <w:proofErr w:type="spellStart"/>
      <w:r w:rsidRPr="008741D6">
        <w:rPr>
          <w:rFonts w:ascii="Arial" w:hAnsi="Arial"/>
          <w:i/>
          <w:sz w:val="22"/>
        </w:rPr>
        <w:t>Resaerch</w:t>
      </w:r>
      <w:proofErr w:type="spellEnd"/>
      <w:r w:rsidRPr="008741D6">
        <w:rPr>
          <w:rFonts w:ascii="Arial" w:hAnsi="Arial"/>
          <w:i/>
          <w:sz w:val="22"/>
        </w:rPr>
        <w:t xml:space="preserve"> Informatics Advising</w:t>
      </w:r>
      <w:r w:rsidRPr="008741D6">
        <w:rPr>
          <w:rFonts w:ascii="Arial" w:hAnsi="Arial"/>
          <w:sz w:val="22"/>
        </w:rPr>
        <w:t>, University of Nebraska Health Center</w:t>
      </w:r>
      <w:r w:rsidRPr="008741D6">
        <w:rPr>
          <w:rFonts w:ascii="Arial" w:hAnsi="Arial"/>
          <w:sz w:val="22"/>
        </w:rPr>
        <w:br/>
        <w:t>Omaha, Nebraska</w:t>
      </w:r>
    </w:p>
    <w:p w14:paraId="1EB90A61" w14:textId="77777777" w:rsidR="00585BBF" w:rsidRPr="008741D6" w:rsidRDefault="00585BBF" w:rsidP="0063434F">
      <w:pPr>
        <w:pStyle w:val="BodyTextIndent2"/>
        <w:tabs>
          <w:tab w:val="left" w:pos="2070"/>
        </w:tabs>
        <w:spacing w:after="60"/>
        <w:ind w:left="2070" w:hanging="2070"/>
        <w:rPr>
          <w:rFonts w:ascii="Arial" w:hAnsi="Arial"/>
          <w:sz w:val="22"/>
        </w:rPr>
      </w:pPr>
      <w:r w:rsidRPr="008741D6">
        <w:rPr>
          <w:rFonts w:ascii="Arial" w:hAnsi="Arial"/>
          <w:sz w:val="22"/>
        </w:rPr>
        <w:t>2012</w:t>
      </w:r>
      <w:r w:rsidRPr="008741D6">
        <w:rPr>
          <w:rFonts w:ascii="Arial" w:hAnsi="Arial"/>
          <w:sz w:val="22"/>
        </w:rPr>
        <w:tab/>
      </w:r>
      <w:r w:rsidRPr="008741D6">
        <w:rPr>
          <w:rFonts w:ascii="Arial" w:hAnsi="Arial"/>
          <w:i/>
          <w:sz w:val="22"/>
        </w:rPr>
        <w:t>Data Warehousing Strategy Advising</w:t>
      </w:r>
      <w:r w:rsidRPr="008741D6">
        <w:rPr>
          <w:rFonts w:ascii="Arial" w:hAnsi="Arial"/>
          <w:sz w:val="22"/>
        </w:rPr>
        <w:t xml:space="preserve">, </w:t>
      </w:r>
      <w:proofErr w:type="spellStart"/>
      <w:r w:rsidRPr="008741D6">
        <w:rPr>
          <w:rFonts w:ascii="Arial" w:hAnsi="Arial"/>
          <w:sz w:val="22"/>
        </w:rPr>
        <w:t>Univeristy</w:t>
      </w:r>
      <w:proofErr w:type="spellEnd"/>
      <w:r w:rsidRPr="008741D6">
        <w:rPr>
          <w:rFonts w:ascii="Arial" w:hAnsi="Arial"/>
          <w:sz w:val="22"/>
        </w:rPr>
        <w:t xml:space="preserve"> of California in San Francisco (UCSF) Medical Center, San Francisco, CA</w:t>
      </w:r>
    </w:p>
    <w:p w14:paraId="3BCFEA41" w14:textId="77777777" w:rsidR="00604772" w:rsidRPr="008741D6" w:rsidRDefault="00604772" w:rsidP="0063434F">
      <w:pPr>
        <w:pStyle w:val="BodyTextIndent2"/>
        <w:tabs>
          <w:tab w:val="left" w:pos="2070"/>
        </w:tabs>
        <w:spacing w:after="60"/>
        <w:ind w:left="2070" w:hanging="2070"/>
        <w:rPr>
          <w:rFonts w:ascii="Arial" w:hAnsi="Arial"/>
          <w:i/>
          <w:sz w:val="22"/>
        </w:rPr>
      </w:pPr>
      <w:r w:rsidRPr="008741D6">
        <w:rPr>
          <w:rFonts w:ascii="Arial" w:hAnsi="Arial"/>
          <w:sz w:val="22"/>
        </w:rPr>
        <w:t>2010</w:t>
      </w:r>
      <w:r w:rsidRPr="008741D6">
        <w:rPr>
          <w:rFonts w:ascii="Arial" w:hAnsi="Arial"/>
          <w:sz w:val="22"/>
        </w:rPr>
        <w:tab/>
      </w:r>
      <w:r w:rsidRPr="008741D6">
        <w:rPr>
          <w:rFonts w:ascii="Arial" w:hAnsi="Arial"/>
          <w:i/>
          <w:sz w:val="22"/>
        </w:rPr>
        <w:t xml:space="preserve">External Reviewer for Biomedical Informatics section of CTSA Initial Proposal, </w:t>
      </w:r>
      <w:r w:rsidRPr="008741D6">
        <w:rPr>
          <w:rFonts w:ascii="Arial" w:hAnsi="Arial"/>
          <w:sz w:val="22"/>
        </w:rPr>
        <w:t>Michigan State University (MSU); requester Phil Reed, PhD</w:t>
      </w:r>
    </w:p>
    <w:p w14:paraId="325A903D" w14:textId="77777777" w:rsidR="00604772" w:rsidRPr="008741D6" w:rsidRDefault="00604772" w:rsidP="0063434F">
      <w:pPr>
        <w:pStyle w:val="BodyTextIndent2"/>
        <w:tabs>
          <w:tab w:val="left" w:pos="2070"/>
        </w:tabs>
        <w:spacing w:after="60"/>
        <w:ind w:left="2070" w:hanging="2070"/>
        <w:rPr>
          <w:rFonts w:ascii="Arial" w:hAnsi="Arial"/>
          <w:i/>
          <w:sz w:val="22"/>
        </w:rPr>
      </w:pPr>
      <w:r w:rsidRPr="008741D6">
        <w:rPr>
          <w:rFonts w:ascii="Arial" w:hAnsi="Arial"/>
          <w:sz w:val="22"/>
        </w:rPr>
        <w:t>2010</w:t>
      </w:r>
      <w:r w:rsidRPr="008741D6">
        <w:rPr>
          <w:rFonts w:ascii="Arial" w:hAnsi="Arial"/>
          <w:sz w:val="22"/>
        </w:rPr>
        <w:tab/>
      </w:r>
      <w:r w:rsidRPr="008741D6">
        <w:rPr>
          <w:rFonts w:ascii="Arial" w:hAnsi="Arial"/>
          <w:i/>
          <w:sz w:val="22"/>
        </w:rPr>
        <w:t xml:space="preserve">External Reviewer for Biomedical Informatics section of CTSA Renewal Proposal, </w:t>
      </w:r>
      <w:r w:rsidRPr="008741D6">
        <w:rPr>
          <w:rFonts w:ascii="Arial" w:hAnsi="Arial"/>
          <w:sz w:val="22"/>
        </w:rPr>
        <w:t xml:space="preserve">University of California San Francisco (UCSF); requester Michael </w:t>
      </w:r>
      <w:proofErr w:type="spellStart"/>
      <w:r w:rsidRPr="008741D6">
        <w:rPr>
          <w:rFonts w:ascii="Arial" w:hAnsi="Arial"/>
          <w:sz w:val="22"/>
        </w:rPr>
        <w:t>Kamerick</w:t>
      </w:r>
      <w:proofErr w:type="spellEnd"/>
    </w:p>
    <w:p w14:paraId="575C38B8" w14:textId="77777777" w:rsidR="00DF4D83" w:rsidRPr="008741D6" w:rsidRDefault="00DF4D83" w:rsidP="0063434F">
      <w:pPr>
        <w:pStyle w:val="BodyTextIndent2"/>
        <w:tabs>
          <w:tab w:val="left" w:pos="2070"/>
        </w:tabs>
        <w:spacing w:after="60"/>
        <w:ind w:left="2070" w:hanging="2070"/>
        <w:rPr>
          <w:rFonts w:ascii="Arial" w:hAnsi="Arial"/>
          <w:sz w:val="22"/>
        </w:rPr>
      </w:pPr>
      <w:r w:rsidRPr="008741D6">
        <w:rPr>
          <w:rFonts w:ascii="Arial" w:hAnsi="Arial"/>
          <w:sz w:val="22"/>
        </w:rPr>
        <w:t>2009-2010</w:t>
      </w:r>
      <w:r w:rsidRPr="008741D6">
        <w:rPr>
          <w:rFonts w:ascii="Arial" w:hAnsi="Arial"/>
          <w:sz w:val="22"/>
        </w:rPr>
        <w:tab/>
      </w:r>
      <w:r w:rsidRPr="008741D6">
        <w:rPr>
          <w:rFonts w:ascii="Arial" w:hAnsi="Arial"/>
          <w:i/>
          <w:sz w:val="22"/>
        </w:rPr>
        <w:t>External Advisor to CTSA-supported Biomedical Informatics program</w:t>
      </w:r>
      <w:r w:rsidRPr="008741D6">
        <w:rPr>
          <w:rFonts w:ascii="Arial" w:hAnsi="Arial"/>
          <w:sz w:val="22"/>
        </w:rPr>
        <w:br/>
        <w:t xml:space="preserve">Virginia Commonwealth University, Richmond, VA </w:t>
      </w:r>
    </w:p>
    <w:p w14:paraId="07F8CC67" w14:textId="77777777" w:rsidR="00604772" w:rsidRPr="008741D6" w:rsidRDefault="00604772" w:rsidP="0063434F">
      <w:pPr>
        <w:pStyle w:val="BodyTextIndent2"/>
        <w:tabs>
          <w:tab w:val="left" w:pos="2070"/>
        </w:tabs>
        <w:spacing w:after="60"/>
        <w:ind w:left="2070" w:hanging="2070"/>
        <w:rPr>
          <w:rFonts w:ascii="Arial" w:hAnsi="Arial"/>
          <w:sz w:val="22"/>
        </w:rPr>
      </w:pPr>
      <w:r w:rsidRPr="008741D6">
        <w:rPr>
          <w:rFonts w:ascii="Arial" w:hAnsi="Arial"/>
          <w:sz w:val="22"/>
        </w:rPr>
        <w:t>2009-2010</w:t>
      </w:r>
      <w:r w:rsidRPr="008741D6">
        <w:rPr>
          <w:rFonts w:ascii="Arial" w:hAnsi="Arial"/>
          <w:sz w:val="22"/>
        </w:rPr>
        <w:tab/>
      </w:r>
      <w:r w:rsidRPr="008741D6">
        <w:rPr>
          <w:rFonts w:ascii="Arial" w:hAnsi="Arial"/>
          <w:i/>
          <w:sz w:val="22"/>
        </w:rPr>
        <w:t>Medical Center Fund of Cincinnati</w:t>
      </w:r>
      <w:r w:rsidRPr="008741D6">
        <w:rPr>
          <w:rFonts w:ascii="Arial" w:hAnsi="Arial"/>
          <w:sz w:val="22"/>
        </w:rPr>
        <w:t xml:space="preserve"> (a non-profit corporation associated with UC); Elected At-Large Member of Executive Committee for 5 year term (cut short by move to OSU)</w:t>
      </w:r>
    </w:p>
    <w:p w14:paraId="6EC651EC" w14:textId="77777777" w:rsidR="00604772" w:rsidRPr="008741D6" w:rsidRDefault="00604772" w:rsidP="0063434F">
      <w:pPr>
        <w:tabs>
          <w:tab w:val="left" w:pos="2070"/>
        </w:tabs>
        <w:spacing w:after="60"/>
        <w:ind w:left="2070" w:hanging="2070"/>
        <w:rPr>
          <w:rFonts w:ascii="Arial" w:hAnsi="Arial"/>
          <w:i/>
          <w:sz w:val="22"/>
        </w:rPr>
      </w:pPr>
      <w:r w:rsidRPr="008741D6">
        <w:rPr>
          <w:rFonts w:ascii="Arial" w:hAnsi="Arial"/>
          <w:sz w:val="22"/>
        </w:rPr>
        <w:t>2009-2010</w:t>
      </w:r>
      <w:r w:rsidRPr="008741D6">
        <w:rPr>
          <w:rFonts w:ascii="Arial" w:hAnsi="Arial"/>
          <w:sz w:val="22"/>
        </w:rPr>
        <w:tab/>
        <w:t>UC/</w:t>
      </w:r>
      <w:r w:rsidRPr="008741D6">
        <w:rPr>
          <w:rFonts w:ascii="Arial" w:hAnsi="Arial"/>
          <w:i/>
          <w:sz w:val="22"/>
        </w:rPr>
        <w:t>CCHMC T32 Adult and Pediatric Training Grant Rheumatology Advisory and Executive Committee</w:t>
      </w:r>
    </w:p>
    <w:p w14:paraId="4941C804" w14:textId="77777777" w:rsidR="00604772" w:rsidRPr="008741D6" w:rsidRDefault="00604772" w:rsidP="0063434F">
      <w:pPr>
        <w:pStyle w:val="BodyTextIndent2"/>
        <w:tabs>
          <w:tab w:val="left" w:pos="2070"/>
        </w:tabs>
        <w:spacing w:after="60"/>
        <w:ind w:left="2070" w:hanging="2070"/>
        <w:rPr>
          <w:rFonts w:ascii="Arial" w:hAnsi="Arial"/>
          <w:sz w:val="22"/>
        </w:rPr>
      </w:pPr>
      <w:r w:rsidRPr="008741D6">
        <w:rPr>
          <w:rFonts w:ascii="Arial" w:hAnsi="Arial"/>
          <w:sz w:val="22"/>
        </w:rPr>
        <w:t>2007-2010</w:t>
      </w:r>
      <w:r w:rsidRPr="008741D6">
        <w:rPr>
          <w:rFonts w:ascii="Arial" w:hAnsi="Arial"/>
          <w:sz w:val="22"/>
        </w:rPr>
        <w:tab/>
      </w:r>
      <w:r w:rsidRPr="008741D6">
        <w:rPr>
          <w:rFonts w:ascii="Arial" w:hAnsi="Arial"/>
          <w:i/>
          <w:sz w:val="22"/>
        </w:rPr>
        <w:t>Health IT Workgroup,</w:t>
      </w:r>
      <w:r w:rsidRPr="008741D6">
        <w:rPr>
          <w:rFonts w:ascii="Arial" w:hAnsi="Arial"/>
          <w:sz w:val="22"/>
        </w:rPr>
        <w:t xml:space="preserve"> </w:t>
      </w:r>
      <w:r w:rsidRPr="008741D6">
        <w:rPr>
          <w:rFonts w:ascii="Arial" w:hAnsi="Arial"/>
          <w:i/>
          <w:sz w:val="22"/>
        </w:rPr>
        <w:t>Cincinnati Aligning Forces for Quality Initiative</w:t>
      </w:r>
      <w:r w:rsidRPr="008741D6">
        <w:rPr>
          <w:rFonts w:ascii="Arial" w:hAnsi="Arial"/>
          <w:sz w:val="22"/>
        </w:rPr>
        <w:t>, Robert Wood Johnson Foundation funded project</w:t>
      </w:r>
    </w:p>
    <w:p w14:paraId="7BA30FE6" w14:textId="77777777" w:rsidR="00604772" w:rsidRPr="008741D6" w:rsidRDefault="00604772" w:rsidP="0063434F">
      <w:pPr>
        <w:pStyle w:val="BodyTextIndent2"/>
        <w:tabs>
          <w:tab w:val="left" w:pos="2070"/>
        </w:tabs>
        <w:spacing w:after="60"/>
        <w:ind w:left="2070" w:hanging="2070"/>
        <w:rPr>
          <w:rFonts w:ascii="Arial" w:hAnsi="Arial"/>
          <w:sz w:val="22"/>
        </w:rPr>
      </w:pPr>
      <w:r w:rsidRPr="008741D6">
        <w:rPr>
          <w:rFonts w:ascii="Arial" w:hAnsi="Arial"/>
          <w:sz w:val="22"/>
        </w:rPr>
        <w:t>2006-2010</w:t>
      </w:r>
      <w:r w:rsidRPr="008741D6">
        <w:rPr>
          <w:rFonts w:ascii="Arial" w:hAnsi="Arial"/>
          <w:sz w:val="22"/>
        </w:rPr>
        <w:tab/>
      </w:r>
      <w:r w:rsidRPr="008741D6">
        <w:rPr>
          <w:rFonts w:ascii="Arial" w:hAnsi="Arial"/>
          <w:i/>
          <w:sz w:val="22"/>
        </w:rPr>
        <w:t>Advisory Board</w:t>
      </w:r>
      <w:r w:rsidRPr="008741D6">
        <w:rPr>
          <w:rFonts w:ascii="Arial" w:hAnsi="Arial"/>
          <w:sz w:val="22"/>
        </w:rPr>
        <w:t>, Master of Health Informatics Degree Program, Northern Kentucky University</w:t>
      </w:r>
    </w:p>
    <w:p w14:paraId="2E317A88" w14:textId="77777777" w:rsidR="00BD0B08" w:rsidRPr="008741D6" w:rsidRDefault="00BD0B08" w:rsidP="00280E3B">
      <w:pPr>
        <w:spacing w:before="240" w:after="240"/>
        <w:outlineLvl w:val="0"/>
        <w:rPr>
          <w:rFonts w:ascii="Arial" w:hAnsi="Arial"/>
          <w:b/>
          <w:sz w:val="22"/>
        </w:rPr>
      </w:pPr>
      <w:r w:rsidRPr="008741D6">
        <w:rPr>
          <w:rFonts w:ascii="Arial" w:hAnsi="Arial"/>
          <w:b/>
          <w:sz w:val="22"/>
        </w:rPr>
        <w:t>PATENTS</w:t>
      </w:r>
      <w:r w:rsidR="00B91FE7" w:rsidRPr="008741D6">
        <w:rPr>
          <w:rFonts w:ascii="Arial" w:hAnsi="Arial"/>
          <w:b/>
          <w:sz w:val="22"/>
        </w:rPr>
        <w:t>, COPYRIGHTS,</w:t>
      </w:r>
      <w:r w:rsidRPr="008741D6">
        <w:rPr>
          <w:rFonts w:ascii="Arial" w:hAnsi="Arial"/>
          <w:b/>
          <w:sz w:val="22"/>
        </w:rPr>
        <w:t xml:space="preserve"> AND TECHNOLOGY/COMMERCIALIZATION ACTIVITIES</w:t>
      </w:r>
    </w:p>
    <w:p w14:paraId="3B367CFD" w14:textId="77777777" w:rsidR="00BD0B08" w:rsidRPr="008741D6" w:rsidRDefault="00BD0B08" w:rsidP="0063434F">
      <w:pPr>
        <w:tabs>
          <w:tab w:val="left" w:pos="2160"/>
        </w:tabs>
        <w:spacing w:after="60"/>
        <w:ind w:left="2070" w:hanging="2070"/>
        <w:rPr>
          <w:rFonts w:ascii="Arial" w:hAnsi="Arial"/>
          <w:sz w:val="22"/>
        </w:rPr>
      </w:pPr>
      <w:r w:rsidRPr="008741D6">
        <w:rPr>
          <w:rFonts w:ascii="Arial" w:hAnsi="Arial"/>
          <w:sz w:val="22"/>
        </w:rPr>
        <w:lastRenderedPageBreak/>
        <w:t>2014</w:t>
      </w:r>
      <w:r w:rsidRPr="008741D6">
        <w:rPr>
          <w:rFonts w:ascii="Arial" w:hAnsi="Arial"/>
          <w:sz w:val="22"/>
        </w:rPr>
        <w:tab/>
      </w:r>
      <w:r w:rsidR="00B91FE7" w:rsidRPr="008741D6">
        <w:rPr>
          <w:rFonts w:ascii="Arial" w:hAnsi="Arial"/>
          <w:sz w:val="22"/>
        </w:rPr>
        <w:t>Co-Inventor of licensed technology and Co-Founder of Signet Accel, LLC</w:t>
      </w:r>
      <w:r w:rsidR="00AE0C36" w:rsidRPr="008741D6">
        <w:rPr>
          <w:rFonts w:ascii="Arial" w:hAnsi="Arial"/>
          <w:sz w:val="22"/>
        </w:rPr>
        <w:br/>
        <w:t>Licensed tech: N-Vision, TRIAD, and rela</w:t>
      </w:r>
      <w:r w:rsidR="00C661F4">
        <w:rPr>
          <w:rFonts w:ascii="Arial" w:hAnsi="Arial"/>
          <w:sz w:val="22"/>
        </w:rPr>
        <w:t>ted federated software platform components</w:t>
      </w:r>
    </w:p>
    <w:p w14:paraId="3465B7A0" w14:textId="6AD62F7C" w:rsidR="00604772" w:rsidRPr="008741D6" w:rsidRDefault="00604772" w:rsidP="00280E3B">
      <w:pPr>
        <w:spacing w:before="240" w:after="240"/>
        <w:outlineLvl w:val="0"/>
        <w:rPr>
          <w:rFonts w:ascii="Arial" w:hAnsi="Arial"/>
          <w:sz w:val="22"/>
        </w:rPr>
      </w:pPr>
      <w:r w:rsidRPr="008741D6">
        <w:rPr>
          <w:rFonts w:ascii="Arial" w:hAnsi="Arial"/>
          <w:b/>
          <w:sz w:val="22"/>
        </w:rPr>
        <w:t>SELECTED CIVIC VOLUNTEER ACTIVITIES</w:t>
      </w:r>
      <w:r w:rsidR="002F5E73">
        <w:rPr>
          <w:rFonts w:ascii="Arial" w:hAnsi="Arial"/>
          <w:b/>
          <w:sz w:val="22"/>
        </w:rPr>
        <w:t xml:space="preserve"> (2010 and later)</w:t>
      </w:r>
    </w:p>
    <w:p w14:paraId="3D423411" w14:textId="77777777" w:rsidR="00604772" w:rsidRPr="008741D6" w:rsidRDefault="00604772" w:rsidP="0063434F">
      <w:pPr>
        <w:spacing w:after="60"/>
        <w:ind w:left="2070" w:hanging="2070"/>
        <w:rPr>
          <w:rFonts w:ascii="Arial" w:hAnsi="Arial"/>
          <w:sz w:val="22"/>
        </w:rPr>
      </w:pPr>
      <w:r w:rsidRPr="008741D6">
        <w:rPr>
          <w:rFonts w:ascii="Arial" w:hAnsi="Arial"/>
          <w:sz w:val="22"/>
        </w:rPr>
        <w:t>2008-</w:t>
      </w:r>
      <w:r w:rsidR="003A5D64" w:rsidRPr="008741D6">
        <w:rPr>
          <w:rFonts w:ascii="Arial" w:hAnsi="Arial"/>
          <w:sz w:val="22"/>
        </w:rPr>
        <w:t>2010</w:t>
      </w:r>
      <w:r w:rsidRPr="008741D6">
        <w:rPr>
          <w:rFonts w:ascii="Arial" w:hAnsi="Arial"/>
          <w:sz w:val="22"/>
        </w:rPr>
        <w:tab/>
        <w:t>Den Leade</w:t>
      </w:r>
      <w:r w:rsidR="006C201E" w:rsidRPr="008741D6">
        <w:rPr>
          <w:rFonts w:ascii="Arial" w:hAnsi="Arial"/>
          <w:sz w:val="22"/>
        </w:rPr>
        <w:t>r</w:t>
      </w:r>
      <w:r w:rsidRPr="008741D6">
        <w:rPr>
          <w:rFonts w:ascii="Arial" w:hAnsi="Arial"/>
          <w:sz w:val="22"/>
        </w:rPr>
        <w:t xml:space="preserve"> and </w:t>
      </w:r>
      <w:proofErr w:type="spellStart"/>
      <w:r w:rsidRPr="008741D6">
        <w:rPr>
          <w:rFonts w:ascii="Arial" w:hAnsi="Arial"/>
          <w:sz w:val="22"/>
        </w:rPr>
        <w:t>WebMaster</w:t>
      </w:r>
      <w:proofErr w:type="spellEnd"/>
      <w:r w:rsidRPr="008741D6">
        <w:rPr>
          <w:rFonts w:ascii="Arial" w:hAnsi="Arial"/>
          <w:sz w:val="22"/>
        </w:rPr>
        <w:t>, Cub Scout Pack 163, Cincinnati, Boy Scouts of America</w:t>
      </w:r>
    </w:p>
    <w:p w14:paraId="7BBB690E" w14:textId="406ED7E7" w:rsidR="00604772" w:rsidRPr="008741D6" w:rsidRDefault="00604772" w:rsidP="00721EEC">
      <w:pPr>
        <w:spacing w:before="360" w:after="360"/>
        <w:outlineLvl w:val="0"/>
        <w:rPr>
          <w:rFonts w:ascii="Arial" w:hAnsi="Arial"/>
          <w:b/>
          <w:sz w:val="22"/>
          <w:u w:val="single"/>
        </w:rPr>
      </w:pPr>
      <w:r w:rsidRPr="008741D6">
        <w:rPr>
          <w:rFonts w:ascii="Arial" w:hAnsi="Arial"/>
          <w:b/>
          <w:sz w:val="22"/>
          <w:u w:val="single"/>
        </w:rPr>
        <w:t>EDUCATIONAL ACTIVITIES</w:t>
      </w:r>
      <w:r w:rsidRPr="008741D6">
        <w:rPr>
          <w:rFonts w:ascii="Arial" w:hAnsi="Arial"/>
          <w:b/>
          <w:sz w:val="22"/>
          <w:u w:val="single"/>
        </w:rPr>
        <w:tab/>
      </w:r>
      <w:r w:rsidR="002F5E73">
        <w:rPr>
          <w:rFonts w:ascii="Arial" w:hAnsi="Arial"/>
          <w:b/>
          <w:sz w:val="22"/>
          <w:u w:val="single"/>
        </w:rPr>
        <w:t xml:space="preserve"> (2010 and later)</w:t>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r w:rsidRPr="008741D6">
        <w:rPr>
          <w:rFonts w:ascii="Arial" w:hAnsi="Arial"/>
          <w:b/>
          <w:sz w:val="22"/>
          <w:u w:val="single"/>
        </w:rPr>
        <w:tab/>
      </w:r>
    </w:p>
    <w:p w14:paraId="5FBA45A1" w14:textId="77777777" w:rsidR="00604772" w:rsidRPr="008741D6" w:rsidRDefault="00604772" w:rsidP="00721EEC">
      <w:pPr>
        <w:spacing w:after="240"/>
        <w:outlineLvl w:val="0"/>
        <w:rPr>
          <w:rFonts w:ascii="Arial" w:hAnsi="Arial"/>
          <w:sz w:val="22"/>
        </w:rPr>
      </w:pPr>
      <w:r w:rsidRPr="008741D6">
        <w:rPr>
          <w:rFonts w:ascii="Arial" w:hAnsi="Arial"/>
          <w:b/>
          <w:sz w:val="22"/>
        </w:rPr>
        <w:t>PROGRAM</w:t>
      </w:r>
      <w:r w:rsidR="00FC13D2" w:rsidRPr="008741D6">
        <w:rPr>
          <w:rFonts w:ascii="Arial" w:hAnsi="Arial"/>
          <w:b/>
          <w:sz w:val="22"/>
        </w:rPr>
        <w:t>/CURRICULUM</w:t>
      </w:r>
      <w:r w:rsidRPr="008741D6">
        <w:rPr>
          <w:rFonts w:ascii="Arial" w:hAnsi="Arial"/>
          <w:b/>
          <w:sz w:val="22"/>
        </w:rPr>
        <w:t xml:space="preserve"> DEVELOPMENT</w:t>
      </w:r>
    </w:p>
    <w:p w14:paraId="7B5BA6E2" w14:textId="0E9EF27B" w:rsidR="00D5720A" w:rsidRPr="008741D6" w:rsidRDefault="00D5720A" w:rsidP="00D5720A">
      <w:pPr>
        <w:spacing w:after="60"/>
        <w:ind w:left="2070" w:hanging="2070"/>
        <w:rPr>
          <w:rFonts w:ascii="Arial" w:hAnsi="Arial"/>
          <w:sz w:val="22"/>
        </w:rPr>
      </w:pPr>
      <w:r>
        <w:rPr>
          <w:rFonts w:ascii="Arial" w:hAnsi="Arial"/>
          <w:sz w:val="22"/>
        </w:rPr>
        <w:t>201</w:t>
      </w:r>
      <w:r w:rsidR="00280E3B">
        <w:rPr>
          <w:rFonts w:ascii="Arial" w:hAnsi="Arial"/>
          <w:sz w:val="22"/>
        </w:rPr>
        <w:t>8</w:t>
      </w:r>
      <w:r w:rsidRPr="008741D6">
        <w:rPr>
          <w:rFonts w:ascii="Arial" w:hAnsi="Arial"/>
          <w:sz w:val="22"/>
        </w:rPr>
        <w:t>-</w:t>
      </w:r>
      <w:r>
        <w:rPr>
          <w:rFonts w:ascii="Arial" w:hAnsi="Arial"/>
          <w:sz w:val="22"/>
        </w:rPr>
        <w:t>Present</w:t>
      </w:r>
      <w:r>
        <w:rPr>
          <w:rFonts w:ascii="Arial" w:hAnsi="Arial"/>
          <w:sz w:val="22"/>
        </w:rPr>
        <w:tab/>
      </w:r>
      <w:r w:rsidR="00280E3B">
        <w:rPr>
          <w:rFonts w:ascii="Arial" w:hAnsi="Arial"/>
          <w:sz w:val="22"/>
        </w:rPr>
        <w:t>Co-</w:t>
      </w:r>
      <w:r>
        <w:rPr>
          <w:rFonts w:ascii="Arial" w:hAnsi="Arial"/>
          <w:sz w:val="22"/>
        </w:rPr>
        <w:t xml:space="preserve">Director, </w:t>
      </w:r>
      <w:proofErr w:type="spellStart"/>
      <w:r>
        <w:rPr>
          <w:rFonts w:ascii="Arial" w:hAnsi="Arial"/>
          <w:sz w:val="22"/>
        </w:rPr>
        <w:t>Regenstrief</w:t>
      </w:r>
      <w:proofErr w:type="spellEnd"/>
      <w:r w:rsidRPr="008741D6">
        <w:rPr>
          <w:rFonts w:ascii="Arial" w:hAnsi="Arial"/>
          <w:sz w:val="22"/>
        </w:rPr>
        <w:t>/</w:t>
      </w:r>
      <w:r w:rsidR="00280E3B">
        <w:rPr>
          <w:rFonts w:ascii="Arial" w:hAnsi="Arial"/>
          <w:sz w:val="22"/>
        </w:rPr>
        <w:t>IU</w:t>
      </w:r>
      <w:r w:rsidRPr="008741D6">
        <w:rPr>
          <w:rFonts w:ascii="Arial" w:hAnsi="Arial"/>
          <w:sz w:val="22"/>
        </w:rPr>
        <w:t xml:space="preserve"> </w:t>
      </w:r>
      <w:r w:rsidR="00280E3B">
        <w:rPr>
          <w:rFonts w:ascii="Arial" w:hAnsi="Arial"/>
          <w:sz w:val="22"/>
        </w:rPr>
        <w:t>Learning Health System Fellowship Program</w:t>
      </w:r>
    </w:p>
    <w:p w14:paraId="080E21F6" w14:textId="5FF405FE" w:rsidR="00430D67" w:rsidRDefault="00BC5610" w:rsidP="0063434F">
      <w:pPr>
        <w:spacing w:after="60"/>
        <w:ind w:left="2070" w:hanging="2070"/>
        <w:rPr>
          <w:rFonts w:ascii="Arial" w:hAnsi="Arial"/>
          <w:sz w:val="22"/>
        </w:rPr>
      </w:pPr>
      <w:r>
        <w:rPr>
          <w:rFonts w:ascii="Arial" w:hAnsi="Arial"/>
          <w:sz w:val="22"/>
        </w:rPr>
        <w:t>2016</w:t>
      </w:r>
      <w:r w:rsidR="00430D67">
        <w:rPr>
          <w:rFonts w:ascii="Arial" w:hAnsi="Arial"/>
          <w:sz w:val="22"/>
        </w:rPr>
        <w:tab/>
      </w:r>
      <w:r w:rsidR="00016E66">
        <w:rPr>
          <w:rFonts w:ascii="Arial" w:hAnsi="Arial"/>
          <w:sz w:val="22"/>
        </w:rPr>
        <w:t xml:space="preserve">Founding </w:t>
      </w:r>
      <w:r w:rsidR="00430D67">
        <w:rPr>
          <w:rFonts w:ascii="Arial" w:hAnsi="Arial"/>
          <w:sz w:val="22"/>
        </w:rPr>
        <w:t>Director, OSU Clinical Informatics Fellowship Program</w:t>
      </w:r>
      <w:r w:rsidR="00016E66">
        <w:rPr>
          <w:rFonts w:ascii="Arial" w:hAnsi="Arial"/>
          <w:sz w:val="22"/>
        </w:rPr>
        <w:t xml:space="preserve"> (ACGME </w:t>
      </w:r>
      <w:r>
        <w:rPr>
          <w:rFonts w:ascii="Arial" w:hAnsi="Arial"/>
          <w:sz w:val="22"/>
        </w:rPr>
        <w:t>accredited</w:t>
      </w:r>
      <w:r w:rsidR="00016E66">
        <w:rPr>
          <w:rFonts w:ascii="Arial" w:hAnsi="Arial"/>
          <w:sz w:val="22"/>
        </w:rPr>
        <w:t>)</w:t>
      </w:r>
    </w:p>
    <w:p w14:paraId="21398022" w14:textId="48DA599E" w:rsidR="00073CB8" w:rsidRPr="008741D6" w:rsidRDefault="00073CB8" w:rsidP="0063434F">
      <w:pPr>
        <w:spacing w:after="60"/>
        <w:ind w:left="2070" w:hanging="2070"/>
        <w:rPr>
          <w:rFonts w:ascii="Arial" w:hAnsi="Arial"/>
          <w:sz w:val="22"/>
        </w:rPr>
      </w:pPr>
      <w:r w:rsidRPr="008741D6">
        <w:rPr>
          <w:rFonts w:ascii="Arial" w:hAnsi="Arial"/>
          <w:sz w:val="22"/>
        </w:rPr>
        <w:t>2012-</w:t>
      </w:r>
      <w:r w:rsidR="00D5720A">
        <w:rPr>
          <w:rFonts w:ascii="Arial" w:hAnsi="Arial"/>
          <w:sz w:val="22"/>
        </w:rPr>
        <w:t>2016</w:t>
      </w:r>
      <w:r w:rsidRPr="008741D6">
        <w:rPr>
          <w:rFonts w:ascii="Arial" w:hAnsi="Arial"/>
          <w:sz w:val="22"/>
        </w:rPr>
        <w:tab/>
        <w:t>Co-Director, NLM T15 OSU Clinical and Translational Research Informatics Program</w:t>
      </w:r>
    </w:p>
    <w:p w14:paraId="35F560CF" w14:textId="33A089C7" w:rsidR="00805DEC" w:rsidRPr="008741D6" w:rsidRDefault="00805DEC" w:rsidP="0063434F">
      <w:pPr>
        <w:spacing w:after="60"/>
        <w:ind w:left="2070" w:hanging="2070"/>
        <w:rPr>
          <w:rFonts w:ascii="Arial" w:hAnsi="Arial"/>
          <w:sz w:val="22"/>
        </w:rPr>
      </w:pPr>
      <w:r w:rsidRPr="008741D6">
        <w:rPr>
          <w:rFonts w:ascii="Arial" w:hAnsi="Arial"/>
          <w:sz w:val="22"/>
        </w:rPr>
        <w:t>2012-</w:t>
      </w:r>
      <w:r w:rsidR="00D5720A">
        <w:rPr>
          <w:rFonts w:ascii="Arial" w:hAnsi="Arial"/>
          <w:sz w:val="22"/>
        </w:rPr>
        <w:t>2016</w:t>
      </w:r>
      <w:r w:rsidRPr="008741D6">
        <w:rPr>
          <w:rFonts w:ascii="Arial" w:hAnsi="Arial"/>
          <w:sz w:val="22"/>
        </w:rPr>
        <w:tab/>
        <w:t>Co-Director, Biomedical Informatics Specialization, OSU MS/MPH Programs</w:t>
      </w:r>
    </w:p>
    <w:p w14:paraId="218FB17A" w14:textId="14567682" w:rsidR="00A01372" w:rsidRPr="008741D6" w:rsidRDefault="00805DEC" w:rsidP="00A01372">
      <w:pPr>
        <w:spacing w:after="60"/>
        <w:ind w:left="2070" w:hanging="2070"/>
        <w:rPr>
          <w:rFonts w:ascii="Arial" w:hAnsi="Arial"/>
          <w:sz w:val="22"/>
        </w:rPr>
      </w:pPr>
      <w:r w:rsidRPr="008741D6">
        <w:rPr>
          <w:rFonts w:ascii="Arial" w:hAnsi="Arial"/>
          <w:sz w:val="22"/>
        </w:rPr>
        <w:t>2011-</w:t>
      </w:r>
      <w:r w:rsidR="00D5720A">
        <w:rPr>
          <w:rFonts w:ascii="Arial" w:hAnsi="Arial"/>
          <w:sz w:val="22"/>
        </w:rPr>
        <w:t>2016</w:t>
      </w:r>
      <w:r w:rsidRPr="008741D6">
        <w:rPr>
          <w:rFonts w:ascii="Arial" w:hAnsi="Arial"/>
          <w:sz w:val="22"/>
        </w:rPr>
        <w:tab/>
        <w:t>Co-</w:t>
      </w:r>
      <w:r w:rsidR="00042F68">
        <w:rPr>
          <w:rFonts w:ascii="Arial" w:hAnsi="Arial"/>
          <w:sz w:val="22"/>
        </w:rPr>
        <w:t>Director</w:t>
      </w:r>
      <w:r w:rsidR="00042F68" w:rsidRPr="00C90DD3">
        <w:rPr>
          <w:rFonts w:ascii="Arial" w:hAnsi="Arial" w:cs="Arial"/>
          <w:sz w:val="22"/>
          <w:szCs w:val="22"/>
        </w:rPr>
        <w:t>,</w:t>
      </w:r>
      <w:r w:rsidRPr="00C90DD3">
        <w:rPr>
          <w:rFonts w:ascii="Arial" w:hAnsi="Arial" w:cs="Arial"/>
          <w:sz w:val="22"/>
          <w:szCs w:val="22"/>
        </w:rPr>
        <w:t xml:space="preserve"> </w:t>
      </w:r>
      <w:r w:rsidR="00042F68" w:rsidRPr="00C90DD3">
        <w:rPr>
          <w:rFonts w:ascii="Arial" w:hAnsi="Arial" w:cs="Arial"/>
          <w:sz w:val="22"/>
          <w:szCs w:val="22"/>
        </w:rPr>
        <w:t>Health Sy</w:t>
      </w:r>
      <w:r w:rsidR="000C056F" w:rsidRPr="00C90DD3">
        <w:rPr>
          <w:rFonts w:ascii="Arial" w:hAnsi="Arial" w:cs="Arial"/>
          <w:sz w:val="22"/>
          <w:szCs w:val="22"/>
        </w:rPr>
        <w:t>stems, Informatics, and Quality</w:t>
      </w:r>
      <w:r w:rsidR="00C90DD3" w:rsidRPr="00C90DD3">
        <w:rPr>
          <w:rFonts w:ascii="Arial" w:hAnsi="Arial" w:cs="Arial"/>
          <w:sz w:val="22"/>
          <w:szCs w:val="22"/>
        </w:rPr>
        <w:t xml:space="preserve"> Curriculum Design Committee.</w:t>
      </w:r>
      <w:r w:rsidR="00F96653" w:rsidRPr="008741D6">
        <w:rPr>
          <w:rFonts w:ascii="Arial" w:hAnsi="Arial"/>
          <w:sz w:val="22"/>
        </w:rPr>
        <w:t xml:space="preserve"> OSU College of Medicine </w:t>
      </w:r>
      <w:r w:rsidR="00C90DD3">
        <w:rPr>
          <w:rFonts w:ascii="Arial" w:hAnsi="Arial"/>
          <w:i/>
          <w:sz w:val="22"/>
        </w:rPr>
        <w:t>Lead, Serve, Inspire (LSI)</w:t>
      </w:r>
      <w:r w:rsidRPr="008741D6">
        <w:rPr>
          <w:rFonts w:ascii="Arial" w:hAnsi="Arial"/>
          <w:sz w:val="22"/>
        </w:rPr>
        <w:t xml:space="preserve"> </w:t>
      </w:r>
      <w:r w:rsidR="00F96653" w:rsidRPr="008741D6">
        <w:rPr>
          <w:rFonts w:ascii="Arial" w:hAnsi="Arial"/>
          <w:sz w:val="22"/>
        </w:rPr>
        <w:t>Curriculum</w:t>
      </w:r>
      <w:r w:rsidR="00C90DD3">
        <w:rPr>
          <w:rFonts w:ascii="Arial" w:hAnsi="Arial"/>
          <w:sz w:val="22"/>
        </w:rPr>
        <w:t xml:space="preserve"> </w:t>
      </w:r>
    </w:p>
    <w:p w14:paraId="20986BB7" w14:textId="16E34214" w:rsidR="00A01372" w:rsidRPr="008741D6" w:rsidRDefault="00FC13D2" w:rsidP="00A01372">
      <w:pPr>
        <w:spacing w:after="60"/>
        <w:ind w:left="2070" w:hanging="2070"/>
        <w:rPr>
          <w:rFonts w:ascii="Arial" w:hAnsi="Arial"/>
          <w:sz w:val="22"/>
        </w:rPr>
      </w:pPr>
      <w:r w:rsidRPr="008741D6">
        <w:rPr>
          <w:rFonts w:ascii="Arial" w:hAnsi="Arial"/>
          <w:sz w:val="22"/>
        </w:rPr>
        <w:t>2011-</w:t>
      </w:r>
      <w:r w:rsidR="00D5720A">
        <w:rPr>
          <w:rFonts w:ascii="Arial" w:hAnsi="Arial"/>
          <w:sz w:val="22"/>
        </w:rPr>
        <w:t>2016</w:t>
      </w:r>
      <w:r w:rsidRPr="008741D6">
        <w:rPr>
          <w:rFonts w:ascii="Arial" w:hAnsi="Arial"/>
          <w:sz w:val="22"/>
        </w:rPr>
        <w:tab/>
      </w:r>
      <w:r w:rsidR="00DA5AAC" w:rsidRPr="008741D6">
        <w:rPr>
          <w:rFonts w:ascii="Arial" w:hAnsi="Arial"/>
          <w:sz w:val="22"/>
        </w:rPr>
        <w:t>Contributor, OSU College of Medicine MD Curriculum Redesign – Informatics Portion</w:t>
      </w:r>
    </w:p>
    <w:p w14:paraId="12690F85" w14:textId="43F8B51B" w:rsidR="00A01372" w:rsidRPr="008741D6" w:rsidRDefault="00604772" w:rsidP="00A01372">
      <w:pPr>
        <w:spacing w:after="60"/>
        <w:ind w:left="2070" w:hanging="2070"/>
        <w:rPr>
          <w:rFonts w:ascii="Arial" w:hAnsi="Arial"/>
          <w:sz w:val="22"/>
        </w:rPr>
      </w:pPr>
      <w:r w:rsidRPr="008741D6">
        <w:rPr>
          <w:rFonts w:ascii="Arial" w:hAnsi="Arial"/>
          <w:sz w:val="22"/>
        </w:rPr>
        <w:t>2010-</w:t>
      </w:r>
      <w:r w:rsidR="00D5720A">
        <w:rPr>
          <w:rFonts w:ascii="Arial" w:hAnsi="Arial"/>
          <w:sz w:val="22"/>
        </w:rPr>
        <w:t>2016</w:t>
      </w:r>
      <w:r w:rsidRPr="008741D6">
        <w:rPr>
          <w:rFonts w:ascii="Arial" w:hAnsi="Arial"/>
          <w:sz w:val="22"/>
        </w:rPr>
        <w:tab/>
        <w:t>Director, OSU/AMIA 10x10 Clinical Research Informatics Program</w:t>
      </w:r>
    </w:p>
    <w:p w14:paraId="63851218" w14:textId="77777777" w:rsidR="00A01372" w:rsidRPr="008741D6" w:rsidRDefault="00604772" w:rsidP="00A01372">
      <w:pPr>
        <w:spacing w:after="60"/>
        <w:ind w:left="2070" w:hanging="2070"/>
        <w:rPr>
          <w:rFonts w:ascii="Arial" w:hAnsi="Arial"/>
          <w:sz w:val="22"/>
        </w:rPr>
      </w:pPr>
      <w:r w:rsidRPr="008741D6">
        <w:rPr>
          <w:rFonts w:ascii="Arial" w:hAnsi="Arial"/>
          <w:sz w:val="22"/>
        </w:rPr>
        <w:t>2008-2010</w:t>
      </w:r>
      <w:r w:rsidRPr="008741D6">
        <w:rPr>
          <w:rFonts w:ascii="Arial" w:hAnsi="Arial"/>
          <w:sz w:val="22"/>
        </w:rPr>
        <w:tab/>
        <w:t>Director, UC/AMIA 10x10 Clinical Research Informatics Program</w:t>
      </w:r>
    </w:p>
    <w:p w14:paraId="03140614" w14:textId="77777777" w:rsidR="00A01372" w:rsidRPr="008741D6" w:rsidRDefault="00604772" w:rsidP="00A01372">
      <w:pPr>
        <w:spacing w:after="60"/>
        <w:ind w:left="2070" w:hanging="2070"/>
        <w:rPr>
          <w:rFonts w:ascii="Arial" w:hAnsi="Arial"/>
          <w:sz w:val="22"/>
        </w:rPr>
      </w:pPr>
      <w:r w:rsidRPr="008741D6">
        <w:rPr>
          <w:rFonts w:ascii="Arial" w:hAnsi="Arial"/>
          <w:sz w:val="22"/>
        </w:rPr>
        <w:t>2008-2010</w:t>
      </w:r>
      <w:r w:rsidRPr="008741D6">
        <w:rPr>
          <w:rFonts w:ascii="Arial" w:hAnsi="Arial"/>
          <w:sz w:val="22"/>
        </w:rPr>
        <w:tab/>
        <w:t>Co-Director, Research Informatics Tracks, UC MS in Clinical Research Program</w:t>
      </w:r>
    </w:p>
    <w:p w14:paraId="709AF444" w14:textId="77777777" w:rsidR="00604772" w:rsidRPr="008741D6" w:rsidRDefault="00604772" w:rsidP="00280E3B">
      <w:pPr>
        <w:spacing w:before="240" w:after="240"/>
        <w:outlineLvl w:val="0"/>
        <w:rPr>
          <w:rFonts w:ascii="Arial" w:hAnsi="Arial"/>
          <w:sz w:val="22"/>
        </w:rPr>
      </w:pPr>
      <w:r w:rsidRPr="008741D6">
        <w:rPr>
          <w:rFonts w:ascii="Arial" w:hAnsi="Arial"/>
          <w:b/>
          <w:sz w:val="22"/>
        </w:rPr>
        <w:t>TEACHING ACTIVITIES</w:t>
      </w:r>
    </w:p>
    <w:p w14:paraId="0399C327" w14:textId="12D1F81E" w:rsidR="00902B3F" w:rsidRPr="008741D6" w:rsidRDefault="00902B3F" w:rsidP="00D37C88">
      <w:pPr>
        <w:spacing w:after="60"/>
        <w:ind w:left="2070" w:hanging="2070"/>
        <w:rPr>
          <w:rFonts w:ascii="Arial" w:hAnsi="Arial"/>
          <w:sz w:val="22"/>
        </w:rPr>
      </w:pPr>
      <w:r w:rsidRPr="008741D6">
        <w:rPr>
          <w:rFonts w:ascii="Arial" w:hAnsi="Arial"/>
          <w:sz w:val="22"/>
        </w:rPr>
        <w:t>2012-</w:t>
      </w:r>
      <w:r w:rsidR="00D5720A">
        <w:rPr>
          <w:rFonts w:ascii="Arial" w:hAnsi="Arial"/>
          <w:sz w:val="22"/>
        </w:rPr>
        <w:t>2016</w:t>
      </w:r>
      <w:r w:rsidRPr="008741D6">
        <w:rPr>
          <w:rFonts w:ascii="Arial" w:hAnsi="Arial"/>
          <w:sz w:val="22"/>
        </w:rPr>
        <w:tab/>
        <w:t>Course Director</w:t>
      </w:r>
      <w:r w:rsidR="002F7953">
        <w:rPr>
          <w:rFonts w:ascii="Arial" w:hAnsi="Arial"/>
          <w:sz w:val="22"/>
        </w:rPr>
        <w:t xml:space="preserve"> (annual)</w:t>
      </w:r>
      <w:r w:rsidRPr="008741D6">
        <w:rPr>
          <w:rFonts w:ascii="Arial" w:hAnsi="Arial"/>
          <w:sz w:val="22"/>
        </w:rPr>
        <w:t xml:space="preserve">, OSU BMI 5740 Introduction to Research Informatics </w:t>
      </w:r>
    </w:p>
    <w:p w14:paraId="3CE058C1" w14:textId="529FE0B1" w:rsidR="0030170B" w:rsidRPr="008741D6" w:rsidRDefault="0030170B" w:rsidP="00D37C88">
      <w:pPr>
        <w:spacing w:after="60"/>
        <w:ind w:left="2070" w:hanging="2070"/>
        <w:rPr>
          <w:rFonts w:ascii="Arial" w:hAnsi="Arial"/>
          <w:sz w:val="22"/>
        </w:rPr>
      </w:pPr>
      <w:r w:rsidRPr="008741D6">
        <w:rPr>
          <w:rFonts w:ascii="Arial" w:hAnsi="Arial"/>
          <w:sz w:val="22"/>
        </w:rPr>
        <w:t>2012</w:t>
      </w:r>
      <w:r w:rsidR="00F93166" w:rsidRPr="008741D6">
        <w:rPr>
          <w:rFonts w:ascii="Arial" w:hAnsi="Arial"/>
          <w:sz w:val="22"/>
        </w:rPr>
        <w:t>-</w:t>
      </w:r>
      <w:r w:rsidR="00D5720A">
        <w:rPr>
          <w:rFonts w:ascii="Arial" w:hAnsi="Arial"/>
          <w:sz w:val="22"/>
        </w:rPr>
        <w:t>2016</w:t>
      </w:r>
      <w:r w:rsidRPr="008741D6">
        <w:rPr>
          <w:rFonts w:ascii="Arial" w:hAnsi="Arial"/>
          <w:sz w:val="22"/>
        </w:rPr>
        <w:tab/>
      </w:r>
      <w:r w:rsidR="002F7953">
        <w:rPr>
          <w:rFonts w:ascii="Arial" w:hAnsi="Arial"/>
          <w:sz w:val="22"/>
        </w:rPr>
        <w:t>Course Director (annual)</w:t>
      </w:r>
      <w:r w:rsidRPr="008741D6">
        <w:rPr>
          <w:rFonts w:ascii="Arial" w:hAnsi="Arial"/>
          <w:sz w:val="22"/>
        </w:rPr>
        <w:t xml:space="preserve">, OSU/AMIA 10x10 Introduction to Clinical Research Informatics </w:t>
      </w:r>
    </w:p>
    <w:p w14:paraId="05B9B6B0" w14:textId="5792A1BE" w:rsidR="00902B3F" w:rsidRPr="008741D6" w:rsidRDefault="00902B3F" w:rsidP="00D37C88">
      <w:pPr>
        <w:spacing w:after="60"/>
        <w:ind w:left="2070" w:hanging="2070"/>
        <w:rPr>
          <w:rFonts w:ascii="Arial" w:hAnsi="Arial"/>
          <w:sz w:val="22"/>
        </w:rPr>
      </w:pPr>
      <w:r w:rsidRPr="008741D6">
        <w:rPr>
          <w:rFonts w:ascii="Arial" w:hAnsi="Arial"/>
          <w:sz w:val="22"/>
        </w:rPr>
        <w:t>2011-</w:t>
      </w:r>
      <w:r w:rsidR="00D5720A">
        <w:rPr>
          <w:rFonts w:ascii="Arial" w:hAnsi="Arial"/>
          <w:sz w:val="22"/>
        </w:rPr>
        <w:t>2016</w:t>
      </w:r>
      <w:r w:rsidRPr="008741D6">
        <w:rPr>
          <w:rFonts w:ascii="Arial" w:hAnsi="Arial"/>
          <w:sz w:val="22"/>
        </w:rPr>
        <w:tab/>
        <w:t>Co-Instructor</w:t>
      </w:r>
      <w:r w:rsidR="00DF20CA">
        <w:rPr>
          <w:rFonts w:ascii="Arial" w:hAnsi="Arial"/>
          <w:sz w:val="22"/>
        </w:rPr>
        <w:t xml:space="preserve"> (annual)</w:t>
      </w:r>
      <w:r w:rsidRPr="008741D6">
        <w:rPr>
          <w:rFonts w:ascii="Arial" w:hAnsi="Arial"/>
          <w:sz w:val="22"/>
        </w:rPr>
        <w:t xml:space="preserve">, OSU BMI 5710, Introduction to Biomedical Informatics </w:t>
      </w:r>
    </w:p>
    <w:p w14:paraId="40A237DB" w14:textId="77777777" w:rsidR="00657C9E" w:rsidRPr="008741D6" w:rsidRDefault="00657C9E" w:rsidP="00D37C88">
      <w:pPr>
        <w:spacing w:after="60"/>
        <w:ind w:left="2070" w:hanging="2070"/>
        <w:rPr>
          <w:rFonts w:ascii="Arial" w:hAnsi="Arial"/>
          <w:sz w:val="22"/>
        </w:rPr>
      </w:pPr>
      <w:r w:rsidRPr="008741D6">
        <w:rPr>
          <w:rFonts w:ascii="Arial" w:hAnsi="Arial"/>
          <w:sz w:val="22"/>
        </w:rPr>
        <w:t>2011</w:t>
      </w:r>
      <w:r w:rsidRPr="008741D6">
        <w:rPr>
          <w:rFonts w:ascii="Arial" w:hAnsi="Arial"/>
          <w:sz w:val="22"/>
        </w:rPr>
        <w:tab/>
        <w:t>Guest Instructor, OSU Biomedical Informatics Interns lecture series</w:t>
      </w:r>
    </w:p>
    <w:p w14:paraId="2A45B60F" w14:textId="77777777" w:rsidR="00FC13D2" w:rsidRPr="008741D6" w:rsidRDefault="00FC13D2" w:rsidP="00D37C88">
      <w:pPr>
        <w:spacing w:after="60"/>
        <w:ind w:left="2070" w:hanging="2070"/>
        <w:rPr>
          <w:rFonts w:ascii="Arial" w:hAnsi="Arial"/>
          <w:sz w:val="22"/>
        </w:rPr>
      </w:pPr>
      <w:r w:rsidRPr="008741D6">
        <w:rPr>
          <w:rFonts w:ascii="Arial" w:hAnsi="Arial"/>
          <w:sz w:val="22"/>
        </w:rPr>
        <w:t>2011</w:t>
      </w:r>
      <w:r w:rsidRPr="008741D6">
        <w:rPr>
          <w:rFonts w:ascii="Arial" w:hAnsi="Arial"/>
          <w:sz w:val="22"/>
        </w:rPr>
        <w:tab/>
        <w:t>Guest Instructor, OSU College of Medicine P4-Medicine Medical Student Elective</w:t>
      </w:r>
    </w:p>
    <w:p w14:paraId="4F662DB2" w14:textId="77777777" w:rsidR="00604772" w:rsidRPr="008741D6" w:rsidRDefault="00D73DA5" w:rsidP="00D37C88">
      <w:pPr>
        <w:spacing w:after="60"/>
        <w:ind w:left="2070" w:hanging="2070"/>
        <w:rPr>
          <w:rFonts w:ascii="Arial" w:hAnsi="Arial"/>
          <w:sz w:val="22"/>
        </w:rPr>
      </w:pPr>
      <w:r w:rsidRPr="008741D6">
        <w:rPr>
          <w:rFonts w:ascii="Arial" w:hAnsi="Arial"/>
          <w:sz w:val="22"/>
        </w:rPr>
        <w:t>2011</w:t>
      </w:r>
      <w:r w:rsidRPr="008741D6">
        <w:rPr>
          <w:rFonts w:ascii="Arial" w:hAnsi="Arial"/>
          <w:sz w:val="22"/>
        </w:rPr>
        <w:tab/>
        <w:t>Lead Instructor, OSU</w:t>
      </w:r>
      <w:r w:rsidR="00604772" w:rsidRPr="008741D6">
        <w:rPr>
          <w:rFonts w:ascii="Arial" w:hAnsi="Arial"/>
          <w:sz w:val="22"/>
        </w:rPr>
        <w:t>/AMIA 10x10 Introduction to Clinical Research Informatics course</w:t>
      </w:r>
    </w:p>
    <w:p w14:paraId="1DF3F41C" w14:textId="77777777" w:rsidR="00604772" w:rsidRPr="008741D6" w:rsidRDefault="00604772" w:rsidP="00D37C88">
      <w:pPr>
        <w:spacing w:after="60"/>
        <w:ind w:left="2070" w:hanging="2070"/>
        <w:rPr>
          <w:rFonts w:ascii="Arial" w:hAnsi="Arial"/>
          <w:sz w:val="22"/>
        </w:rPr>
      </w:pPr>
      <w:r w:rsidRPr="008741D6">
        <w:rPr>
          <w:rFonts w:ascii="Arial" w:hAnsi="Arial"/>
          <w:sz w:val="22"/>
        </w:rPr>
        <w:t>2008-2010</w:t>
      </w:r>
      <w:r w:rsidRPr="008741D6">
        <w:rPr>
          <w:rFonts w:ascii="Arial" w:hAnsi="Arial"/>
          <w:sz w:val="22"/>
        </w:rPr>
        <w:tab/>
        <w:t>Lead Instructor, UC/AMIA 10x10 Introduction to Clinical Research Informatics course</w:t>
      </w:r>
    </w:p>
    <w:p w14:paraId="22340618" w14:textId="77777777" w:rsidR="00604772" w:rsidRPr="008741D6" w:rsidRDefault="00604772" w:rsidP="00D37C88">
      <w:pPr>
        <w:spacing w:after="60"/>
        <w:ind w:left="2070" w:hanging="2070"/>
        <w:rPr>
          <w:rFonts w:ascii="Arial" w:hAnsi="Arial"/>
          <w:sz w:val="22"/>
        </w:rPr>
      </w:pPr>
      <w:r w:rsidRPr="008741D6">
        <w:rPr>
          <w:rFonts w:ascii="Arial" w:hAnsi="Arial"/>
          <w:sz w:val="22"/>
        </w:rPr>
        <w:t>2006-2010</w:t>
      </w:r>
      <w:r w:rsidRPr="008741D6">
        <w:rPr>
          <w:rFonts w:ascii="Arial" w:hAnsi="Arial"/>
          <w:sz w:val="22"/>
        </w:rPr>
        <w:tab/>
        <w:t>Co-Instructor, Introduction to Medical Informatics course, UC MS in Clinical Research</w:t>
      </w:r>
    </w:p>
    <w:p w14:paraId="40DA88E1" w14:textId="77777777" w:rsidR="00604772" w:rsidRPr="008741D6" w:rsidRDefault="00604772" w:rsidP="00D37C88">
      <w:pPr>
        <w:spacing w:after="60"/>
        <w:ind w:left="2070" w:hanging="2070"/>
        <w:rPr>
          <w:rFonts w:ascii="Arial" w:hAnsi="Arial"/>
          <w:sz w:val="22"/>
        </w:rPr>
      </w:pPr>
      <w:r w:rsidRPr="008741D6">
        <w:rPr>
          <w:rFonts w:ascii="Arial" w:hAnsi="Arial"/>
          <w:sz w:val="22"/>
        </w:rPr>
        <w:t>2005-2010</w:t>
      </w:r>
      <w:r w:rsidRPr="008741D6">
        <w:rPr>
          <w:rFonts w:ascii="Arial" w:hAnsi="Arial"/>
          <w:sz w:val="22"/>
        </w:rPr>
        <w:tab/>
        <w:t>Instructor, UC Rheumatology Fellowship Core Curriculum; Topics: Vasculitis, Informatics</w:t>
      </w:r>
    </w:p>
    <w:p w14:paraId="1AC2087E" w14:textId="77777777" w:rsidR="00604772" w:rsidRPr="008741D6" w:rsidRDefault="00604772" w:rsidP="00D37C88">
      <w:pPr>
        <w:spacing w:after="60"/>
        <w:ind w:left="2070" w:hanging="2070"/>
        <w:rPr>
          <w:rFonts w:ascii="Arial" w:hAnsi="Arial"/>
          <w:sz w:val="22"/>
        </w:rPr>
      </w:pPr>
      <w:r w:rsidRPr="008741D6">
        <w:rPr>
          <w:rFonts w:ascii="Arial" w:hAnsi="Arial"/>
          <w:sz w:val="22"/>
        </w:rPr>
        <w:t>2004-2010</w:t>
      </w:r>
      <w:r w:rsidRPr="008741D6">
        <w:rPr>
          <w:rFonts w:ascii="Arial" w:hAnsi="Arial"/>
          <w:sz w:val="22"/>
        </w:rPr>
        <w:tab/>
        <w:t>Attending Physician, Weekly Rheumatology Clinic, Cincinnati VAMC</w:t>
      </w:r>
    </w:p>
    <w:p w14:paraId="780C6153" w14:textId="775D8724" w:rsidR="00604772" w:rsidRPr="008741D6" w:rsidRDefault="00604772" w:rsidP="00D37C88">
      <w:pPr>
        <w:pStyle w:val="BodyTextIndent2"/>
        <w:tabs>
          <w:tab w:val="left" w:pos="2160"/>
        </w:tabs>
        <w:ind w:left="2070" w:hanging="2070"/>
        <w:rPr>
          <w:rFonts w:ascii="Arial" w:hAnsi="Arial"/>
          <w:sz w:val="22"/>
          <w:u w:val="single"/>
        </w:rPr>
      </w:pPr>
      <w:bookmarkStart w:id="2" w:name="_GoBack"/>
      <w:bookmarkEnd w:id="2"/>
    </w:p>
    <w:sectPr w:rsidR="00604772" w:rsidRPr="008741D6" w:rsidSect="00A8424D">
      <w:headerReference w:type="default" r:id="rId10"/>
      <w:footerReference w:type="default" r:id="rId11"/>
      <w:pgSz w:w="12240" w:h="15840"/>
      <w:pgMar w:top="1152" w:right="720" w:bottom="1080" w:left="720" w:header="720" w:footer="9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5E1E" w14:textId="77777777" w:rsidR="0000330E" w:rsidRDefault="0000330E">
      <w:r>
        <w:separator/>
      </w:r>
    </w:p>
  </w:endnote>
  <w:endnote w:type="continuationSeparator" w:id="0">
    <w:p w14:paraId="53C15F8B" w14:textId="77777777" w:rsidR="0000330E" w:rsidRDefault="0000330E">
      <w:r>
        <w:continuationSeparator/>
      </w:r>
    </w:p>
  </w:endnote>
  <w:endnote w:type="continuationNotice" w:id="1">
    <w:p w14:paraId="5DF81837" w14:textId="77777777" w:rsidR="0000330E" w:rsidRDefault="0000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Bold">
    <w:altName w:val="Calibri"/>
    <w:panose1 w:val="020B0604020202020204"/>
    <w:charset w:val="4D"/>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TTE134DC30t00">
    <w:altName w:val="Cambria"/>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989C" w14:textId="45497A87" w:rsidR="00890DDA" w:rsidRPr="00F76A2C" w:rsidRDefault="00890DDA" w:rsidP="00F76A2C">
    <w:pPr>
      <w:pStyle w:val="Footer"/>
      <w:tabs>
        <w:tab w:val="clear" w:pos="4320"/>
        <w:tab w:val="clear" w:pos="8640"/>
        <w:tab w:val="left" w:pos="6040"/>
      </w:tabs>
      <w:jc w:val="right"/>
      <w:rPr>
        <w:rFonts w:ascii="Arial" w:hAnsi="Arial"/>
      </w:rPr>
    </w:pPr>
    <w:r w:rsidRPr="00F76A2C">
      <w:rPr>
        <w:rStyle w:val="PageNumber"/>
        <w:rFonts w:ascii="Arial" w:hAnsi="Arial"/>
      </w:rPr>
      <w:t xml:space="preserve">Page </w:t>
    </w:r>
    <w:r w:rsidRPr="00F76A2C">
      <w:rPr>
        <w:rStyle w:val="PageNumber"/>
        <w:rFonts w:ascii="Arial" w:hAnsi="Arial"/>
      </w:rPr>
      <w:fldChar w:fldCharType="begin"/>
    </w:r>
    <w:r w:rsidRPr="00F76A2C">
      <w:rPr>
        <w:rStyle w:val="PageNumber"/>
        <w:rFonts w:ascii="Arial" w:hAnsi="Arial"/>
      </w:rPr>
      <w:instrText xml:space="preserve"> PAGE </w:instrText>
    </w:r>
    <w:r w:rsidRPr="00F76A2C">
      <w:rPr>
        <w:rStyle w:val="PageNumber"/>
        <w:rFonts w:ascii="Arial" w:hAnsi="Arial"/>
      </w:rPr>
      <w:fldChar w:fldCharType="separate"/>
    </w:r>
    <w:r w:rsidR="00187F61">
      <w:rPr>
        <w:rStyle w:val="PageNumber"/>
        <w:rFonts w:ascii="Arial" w:hAnsi="Arial"/>
        <w:noProof/>
      </w:rPr>
      <w:t>5</w:t>
    </w:r>
    <w:r w:rsidRPr="00F76A2C">
      <w:rPr>
        <w:rStyle w:val="PageNumber"/>
        <w:rFonts w:ascii="Arial" w:hAnsi="Arial"/>
      </w:rPr>
      <w:fldChar w:fldCharType="end"/>
    </w:r>
    <w:r w:rsidRPr="00F76A2C">
      <w:rPr>
        <w:rStyle w:val="PageNumber"/>
        <w:rFonts w:ascii="Arial" w:hAnsi="Arial"/>
      </w:rPr>
      <w:t xml:space="preserve"> of </w:t>
    </w:r>
    <w:r w:rsidRPr="00F76A2C">
      <w:rPr>
        <w:rStyle w:val="PageNumber"/>
        <w:rFonts w:ascii="Arial" w:hAnsi="Arial"/>
      </w:rPr>
      <w:fldChar w:fldCharType="begin"/>
    </w:r>
    <w:r w:rsidRPr="00F76A2C">
      <w:rPr>
        <w:rStyle w:val="PageNumber"/>
        <w:rFonts w:ascii="Arial" w:hAnsi="Arial"/>
      </w:rPr>
      <w:instrText xml:space="preserve"> NUMPAGES </w:instrText>
    </w:r>
    <w:r w:rsidRPr="00F76A2C">
      <w:rPr>
        <w:rStyle w:val="PageNumber"/>
        <w:rFonts w:ascii="Arial" w:hAnsi="Arial"/>
      </w:rPr>
      <w:fldChar w:fldCharType="separate"/>
    </w:r>
    <w:r w:rsidR="00187F61">
      <w:rPr>
        <w:rStyle w:val="PageNumber"/>
        <w:rFonts w:ascii="Arial" w:hAnsi="Arial"/>
        <w:noProof/>
      </w:rPr>
      <w:t>35</w:t>
    </w:r>
    <w:r w:rsidRPr="00F76A2C">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A525" w14:textId="77777777" w:rsidR="0000330E" w:rsidRDefault="0000330E">
      <w:r>
        <w:separator/>
      </w:r>
    </w:p>
  </w:footnote>
  <w:footnote w:type="continuationSeparator" w:id="0">
    <w:p w14:paraId="2CC30CA3" w14:textId="77777777" w:rsidR="0000330E" w:rsidRDefault="0000330E">
      <w:r>
        <w:continuationSeparator/>
      </w:r>
    </w:p>
  </w:footnote>
  <w:footnote w:type="continuationNotice" w:id="1">
    <w:p w14:paraId="19521FB1" w14:textId="77777777" w:rsidR="0000330E" w:rsidRDefault="00003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563F" w14:textId="03083ECA" w:rsidR="00890DDA" w:rsidRDefault="00890DDA" w:rsidP="00396250">
    <w:pPr>
      <w:pStyle w:val="Header"/>
      <w:tabs>
        <w:tab w:val="clear" w:pos="4320"/>
        <w:tab w:val="clear" w:pos="8640"/>
        <w:tab w:val="center" w:pos="8370"/>
        <w:tab w:val="left" w:pos="9630"/>
      </w:tabs>
      <w:rPr>
        <w:rFonts w:ascii="Arial" w:hAnsi="Arial"/>
        <w:b/>
        <w:sz w:val="16"/>
      </w:rPr>
    </w:pPr>
    <w:r>
      <w:rPr>
        <w:rFonts w:ascii="Arial" w:hAnsi="Arial"/>
        <w:b/>
        <w:sz w:val="16"/>
      </w:rPr>
      <w:t xml:space="preserve">Peter Joseph </w:t>
    </w:r>
    <w:proofErr w:type="spellStart"/>
    <w:r>
      <w:rPr>
        <w:rFonts w:ascii="Arial" w:hAnsi="Arial"/>
        <w:b/>
        <w:sz w:val="16"/>
      </w:rPr>
      <w:t>Embi</w:t>
    </w:r>
    <w:proofErr w:type="spellEnd"/>
    <w:r>
      <w:rPr>
        <w:rFonts w:ascii="Arial" w:hAnsi="Arial"/>
        <w:b/>
        <w:sz w:val="16"/>
      </w:rPr>
      <w:t>, MD, MS</w:t>
    </w:r>
    <w:r>
      <w:rPr>
        <w:rFonts w:ascii="Arial" w:hAnsi="Arial"/>
        <w:b/>
        <w:sz w:val="16"/>
      </w:rPr>
      <w:tab/>
    </w:r>
    <w:r>
      <w:rPr>
        <w:rFonts w:ascii="Arial" w:hAnsi="Arial"/>
        <w:b/>
        <w:sz w:val="16"/>
      </w:rPr>
      <w:tab/>
    </w:r>
    <w:r>
      <w:rPr>
        <w:rFonts w:ascii="Arial" w:hAnsi="Arial"/>
        <w:b/>
        <w:sz w:val="16"/>
      </w:rPr>
      <w:fldChar w:fldCharType="begin"/>
    </w:r>
    <w:r>
      <w:rPr>
        <w:rFonts w:ascii="Arial" w:hAnsi="Arial"/>
        <w:b/>
        <w:sz w:val="16"/>
      </w:rPr>
      <w:instrText xml:space="preserve"> TIME \@ "MMMM, yy" </w:instrText>
    </w:r>
    <w:r>
      <w:rPr>
        <w:rFonts w:ascii="Arial" w:hAnsi="Arial"/>
        <w:b/>
        <w:sz w:val="16"/>
      </w:rPr>
      <w:fldChar w:fldCharType="separate"/>
    </w:r>
    <w:r w:rsidR="0050112D">
      <w:rPr>
        <w:rFonts w:ascii="Arial" w:hAnsi="Arial"/>
        <w:b/>
        <w:noProof/>
        <w:sz w:val="16"/>
      </w:rPr>
      <w:t>November, 20</w:t>
    </w:r>
    <w:r>
      <w:rPr>
        <w:rFonts w:ascii="Arial" w:hAnsi="Arial"/>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FAB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431BC"/>
    <w:multiLevelType w:val="hybridMultilevel"/>
    <w:tmpl w:val="00204E3C"/>
    <w:lvl w:ilvl="0" w:tplc="630C3DCA">
      <w:start w:val="4"/>
      <w:numFmt w:val="upperRoman"/>
      <w:pStyle w:val="Heading1"/>
      <w:lvlText w:val="%1."/>
      <w:lvlJc w:val="left"/>
      <w:pPr>
        <w:tabs>
          <w:tab w:val="num" w:pos="900"/>
        </w:tabs>
        <w:ind w:left="900" w:hanging="720"/>
      </w:pPr>
      <w:rPr>
        <w:rFonts w:hint="default"/>
        <w:b/>
      </w:rPr>
    </w:lvl>
    <w:lvl w:ilvl="1" w:tplc="D102CA70">
      <w:start w:val="1"/>
      <w:numFmt w:val="lowerLetter"/>
      <w:lvlText w:val="%2."/>
      <w:lvlJc w:val="left"/>
      <w:pPr>
        <w:tabs>
          <w:tab w:val="num" w:pos="1260"/>
        </w:tabs>
        <w:ind w:left="1260" w:hanging="360"/>
      </w:pPr>
    </w:lvl>
    <w:lvl w:ilvl="2" w:tplc="CA70AED8">
      <w:start w:val="1"/>
      <w:numFmt w:val="lowerRoman"/>
      <w:lvlText w:val="%3."/>
      <w:lvlJc w:val="right"/>
      <w:pPr>
        <w:tabs>
          <w:tab w:val="num" w:pos="1980"/>
        </w:tabs>
        <w:ind w:left="1980" w:hanging="180"/>
      </w:pPr>
    </w:lvl>
    <w:lvl w:ilvl="3" w:tplc="2856D7C0" w:tentative="1">
      <w:start w:val="1"/>
      <w:numFmt w:val="decimal"/>
      <w:lvlText w:val="%4."/>
      <w:lvlJc w:val="left"/>
      <w:pPr>
        <w:tabs>
          <w:tab w:val="num" w:pos="2700"/>
        </w:tabs>
        <w:ind w:left="2700" w:hanging="360"/>
      </w:pPr>
    </w:lvl>
    <w:lvl w:ilvl="4" w:tplc="9C921B3C" w:tentative="1">
      <w:start w:val="1"/>
      <w:numFmt w:val="lowerLetter"/>
      <w:lvlText w:val="%5."/>
      <w:lvlJc w:val="left"/>
      <w:pPr>
        <w:tabs>
          <w:tab w:val="num" w:pos="3420"/>
        </w:tabs>
        <w:ind w:left="3420" w:hanging="360"/>
      </w:pPr>
    </w:lvl>
    <w:lvl w:ilvl="5" w:tplc="4F469260" w:tentative="1">
      <w:start w:val="1"/>
      <w:numFmt w:val="lowerRoman"/>
      <w:lvlText w:val="%6."/>
      <w:lvlJc w:val="right"/>
      <w:pPr>
        <w:tabs>
          <w:tab w:val="num" w:pos="4140"/>
        </w:tabs>
        <w:ind w:left="4140" w:hanging="180"/>
      </w:pPr>
    </w:lvl>
    <w:lvl w:ilvl="6" w:tplc="E9A62D80" w:tentative="1">
      <w:start w:val="1"/>
      <w:numFmt w:val="decimal"/>
      <w:lvlText w:val="%7."/>
      <w:lvlJc w:val="left"/>
      <w:pPr>
        <w:tabs>
          <w:tab w:val="num" w:pos="4860"/>
        </w:tabs>
        <w:ind w:left="4860" w:hanging="360"/>
      </w:pPr>
    </w:lvl>
    <w:lvl w:ilvl="7" w:tplc="0F8017AC" w:tentative="1">
      <w:start w:val="1"/>
      <w:numFmt w:val="lowerLetter"/>
      <w:lvlText w:val="%8."/>
      <w:lvlJc w:val="left"/>
      <w:pPr>
        <w:tabs>
          <w:tab w:val="num" w:pos="5580"/>
        </w:tabs>
        <w:ind w:left="5580" w:hanging="360"/>
      </w:pPr>
    </w:lvl>
    <w:lvl w:ilvl="8" w:tplc="82BE52F2" w:tentative="1">
      <w:start w:val="1"/>
      <w:numFmt w:val="lowerRoman"/>
      <w:lvlText w:val="%9."/>
      <w:lvlJc w:val="right"/>
      <w:pPr>
        <w:tabs>
          <w:tab w:val="num" w:pos="6300"/>
        </w:tabs>
        <w:ind w:left="6300" w:hanging="180"/>
      </w:pPr>
    </w:lvl>
  </w:abstractNum>
  <w:abstractNum w:abstractNumId="2" w15:restartNumberingAfterBreak="0">
    <w:nsid w:val="2E54064B"/>
    <w:multiLevelType w:val="hybridMultilevel"/>
    <w:tmpl w:val="7D6AE746"/>
    <w:lvl w:ilvl="0" w:tplc="939401D4">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F4DCB"/>
    <w:multiLevelType w:val="hybridMultilevel"/>
    <w:tmpl w:val="9B2C8838"/>
    <w:lvl w:ilvl="0" w:tplc="11C06A48">
      <w:start w:val="1"/>
      <w:numFmt w:val="decimal"/>
      <w:lvlText w:val="%1."/>
      <w:lvlJc w:val="left"/>
      <w:pPr>
        <w:tabs>
          <w:tab w:val="num" w:pos="360"/>
        </w:tabs>
        <w:ind w:left="360" w:hanging="360"/>
      </w:pPr>
      <w:rPr>
        <w:rFonts w:hint="default"/>
        <w:b w:val="0"/>
        <w:i w:val="0"/>
      </w:rPr>
    </w:lvl>
    <w:lvl w:ilvl="1" w:tplc="D6BA2A1E">
      <w:start w:val="1"/>
      <w:numFmt w:val="lowerLetter"/>
      <w:lvlText w:val="%2."/>
      <w:lvlJc w:val="left"/>
      <w:pPr>
        <w:tabs>
          <w:tab w:val="num" w:pos="1080"/>
        </w:tabs>
        <w:ind w:left="1080" w:hanging="360"/>
      </w:pPr>
    </w:lvl>
    <w:lvl w:ilvl="2" w:tplc="40661B1A">
      <w:start w:val="1"/>
      <w:numFmt w:val="lowerRoman"/>
      <w:lvlText w:val="%3."/>
      <w:lvlJc w:val="right"/>
      <w:pPr>
        <w:tabs>
          <w:tab w:val="num" w:pos="1800"/>
        </w:tabs>
        <w:ind w:left="1800" w:hanging="180"/>
      </w:pPr>
    </w:lvl>
    <w:lvl w:ilvl="3" w:tplc="02FAAFC0">
      <w:start w:val="1"/>
      <w:numFmt w:val="decimal"/>
      <w:lvlText w:val="%4."/>
      <w:lvlJc w:val="left"/>
      <w:pPr>
        <w:tabs>
          <w:tab w:val="num" w:pos="2520"/>
        </w:tabs>
        <w:ind w:left="2520" w:hanging="360"/>
      </w:pPr>
    </w:lvl>
    <w:lvl w:ilvl="4" w:tplc="DE6A0900">
      <w:start w:val="1"/>
      <w:numFmt w:val="lowerLetter"/>
      <w:lvlText w:val="%5."/>
      <w:lvlJc w:val="left"/>
      <w:pPr>
        <w:tabs>
          <w:tab w:val="num" w:pos="3240"/>
        </w:tabs>
        <w:ind w:left="3240" w:hanging="360"/>
      </w:pPr>
    </w:lvl>
    <w:lvl w:ilvl="5" w:tplc="9D740DA2">
      <w:start w:val="1"/>
      <w:numFmt w:val="lowerRoman"/>
      <w:lvlText w:val="%6."/>
      <w:lvlJc w:val="right"/>
      <w:pPr>
        <w:tabs>
          <w:tab w:val="num" w:pos="3960"/>
        </w:tabs>
        <w:ind w:left="3960" w:hanging="180"/>
      </w:pPr>
    </w:lvl>
    <w:lvl w:ilvl="6" w:tplc="809A1E66">
      <w:start w:val="1"/>
      <w:numFmt w:val="decimal"/>
      <w:lvlText w:val="%7."/>
      <w:lvlJc w:val="left"/>
      <w:pPr>
        <w:tabs>
          <w:tab w:val="num" w:pos="4680"/>
        </w:tabs>
        <w:ind w:left="4680" w:hanging="360"/>
      </w:pPr>
    </w:lvl>
    <w:lvl w:ilvl="7" w:tplc="91A62FFE">
      <w:start w:val="1"/>
      <w:numFmt w:val="lowerLetter"/>
      <w:lvlText w:val="%8."/>
      <w:lvlJc w:val="left"/>
      <w:pPr>
        <w:tabs>
          <w:tab w:val="num" w:pos="5400"/>
        </w:tabs>
        <w:ind w:left="5400" w:hanging="360"/>
      </w:pPr>
    </w:lvl>
    <w:lvl w:ilvl="8" w:tplc="AFD04F88">
      <w:start w:val="1"/>
      <w:numFmt w:val="lowerRoman"/>
      <w:lvlText w:val="%9."/>
      <w:lvlJc w:val="right"/>
      <w:pPr>
        <w:tabs>
          <w:tab w:val="num" w:pos="6120"/>
        </w:tabs>
        <w:ind w:left="6120" w:hanging="180"/>
      </w:pPr>
    </w:lvl>
  </w:abstractNum>
  <w:abstractNum w:abstractNumId="4" w15:restartNumberingAfterBreak="0">
    <w:nsid w:val="3535721E"/>
    <w:multiLevelType w:val="hybridMultilevel"/>
    <w:tmpl w:val="65B2CB38"/>
    <w:lvl w:ilvl="0" w:tplc="9B9C29B8">
      <w:start w:val="1"/>
      <w:numFmt w:val="decimal"/>
      <w:lvlText w:val="%1."/>
      <w:lvlJc w:val="left"/>
      <w:pPr>
        <w:tabs>
          <w:tab w:val="num" w:pos="720"/>
        </w:tabs>
        <w:ind w:left="720" w:hanging="360"/>
      </w:pPr>
    </w:lvl>
    <w:lvl w:ilvl="1" w:tplc="C1C0909A" w:tentative="1">
      <w:start w:val="1"/>
      <w:numFmt w:val="decimal"/>
      <w:lvlText w:val="%2."/>
      <w:lvlJc w:val="left"/>
      <w:pPr>
        <w:tabs>
          <w:tab w:val="num" w:pos="1440"/>
        </w:tabs>
        <w:ind w:left="1440" w:hanging="360"/>
      </w:pPr>
    </w:lvl>
    <w:lvl w:ilvl="2" w:tplc="E85C8E18" w:tentative="1">
      <w:start w:val="1"/>
      <w:numFmt w:val="decimal"/>
      <w:lvlText w:val="%3."/>
      <w:lvlJc w:val="left"/>
      <w:pPr>
        <w:tabs>
          <w:tab w:val="num" w:pos="2160"/>
        </w:tabs>
        <w:ind w:left="2160" w:hanging="360"/>
      </w:pPr>
    </w:lvl>
    <w:lvl w:ilvl="3" w:tplc="A9BAC912" w:tentative="1">
      <w:start w:val="1"/>
      <w:numFmt w:val="decimal"/>
      <w:lvlText w:val="%4."/>
      <w:lvlJc w:val="left"/>
      <w:pPr>
        <w:tabs>
          <w:tab w:val="num" w:pos="2880"/>
        </w:tabs>
        <w:ind w:left="2880" w:hanging="360"/>
      </w:pPr>
    </w:lvl>
    <w:lvl w:ilvl="4" w:tplc="661E1C58" w:tentative="1">
      <w:start w:val="1"/>
      <w:numFmt w:val="decimal"/>
      <w:lvlText w:val="%5."/>
      <w:lvlJc w:val="left"/>
      <w:pPr>
        <w:tabs>
          <w:tab w:val="num" w:pos="3600"/>
        </w:tabs>
        <w:ind w:left="3600" w:hanging="360"/>
      </w:pPr>
    </w:lvl>
    <w:lvl w:ilvl="5" w:tplc="CDD8669E" w:tentative="1">
      <w:start w:val="1"/>
      <w:numFmt w:val="decimal"/>
      <w:lvlText w:val="%6."/>
      <w:lvlJc w:val="left"/>
      <w:pPr>
        <w:tabs>
          <w:tab w:val="num" w:pos="4320"/>
        </w:tabs>
        <w:ind w:left="4320" w:hanging="360"/>
      </w:pPr>
    </w:lvl>
    <w:lvl w:ilvl="6" w:tplc="195A106C" w:tentative="1">
      <w:start w:val="1"/>
      <w:numFmt w:val="decimal"/>
      <w:lvlText w:val="%7."/>
      <w:lvlJc w:val="left"/>
      <w:pPr>
        <w:tabs>
          <w:tab w:val="num" w:pos="5040"/>
        </w:tabs>
        <w:ind w:left="5040" w:hanging="360"/>
      </w:pPr>
    </w:lvl>
    <w:lvl w:ilvl="7" w:tplc="7C72A6F8" w:tentative="1">
      <w:start w:val="1"/>
      <w:numFmt w:val="decimal"/>
      <w:lvlText w:val="%8."/>
      <w:lvlJc w:val="left"/>
      <w:pPr>
        <w:tabs>
          <w:tab w:val="num" w:pos="5760"/>
        </w:tabs>
        <w:ind w:left="5760" w:hanging="360"/>
      </w:pPr>
    </w:lvl>
    <w:lvl w:ilvl="8" w:tplc="ECCCF3FE" w:tentative="1">
      <w:start w:val="1"/>
      <w:numFmt w:val="decimal"/>
      <w:lvlText w:val="%9."/>
      <w:lvlJc w:val="left"/>
      <w:pPr>
        <w:tabs>
          <w:tab w:val="num" w:pos="6480"/>
        </w:tabs>
        <w:ind w:left="6480" w:hanging="360"/>
      </w:pPr>
    </w:lvl>
  </w:abstractNum>
  <w:abstractNum w:abstractNumId="5" w15:restartNumberingAfterBreak="0">
    <w:nsid w:val="36A22313"/>
    <w:multiLevelType w:val="hybridMultilevel"/>
    <w:tmpl w:val="E0966C8E"/>
    <w:lvl w:ilvl="0" w:tplc="83969438">
      <w:start w:val="1"/>
      <w:numFmt w:val="decimal"/>
      <w:lvlText w:val="%1."/>
      <w:lvlJc w:val="left"/>
      <w:pPr>
        <w:tabs>
          <w:tab w:val="num" w:pos="720"/>
        </w:tabs>
        <w:ind w:left="720" w:hanging="720"/>
      </w:pPr>
      <w:rPr>
        <w:rFonts w:hint="default"/>
        <w:b w:val="0"/>
        <w:i w:val="0"/>
      </w:rPr>
    </w:lvl>
    <w:lvl w:ilvl="1" w:tplc="FFFFFFFF">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6" w15:restartNumberingAfterBreak="0">
    <w:nsid w:val="3B980557"/>
    <w:multiLevelType w:val="hybridMultilevel"/>
    <w:tmpl w:val="9B2C8838"/>
    <w:lvl w:ilvl="0" w:tplc="20162E38">
      <w:start w:val="1"/>
      <w:numFmt w:val="decimal"/>
      <w:lvlText w:val="%1."/>
      <w:lvlJc w:val="left"/>
      <w:pPr>
        <w:tabs>
          <w:tab w:val="num" w:pos="360"/>
        </w:tabs>
        <w:ind w:left="360" w:hanging="360"/>
      </w:pPr>
      <w:rPr>
        <w:rFonts w:hint="default"/>
        <w:b w:val="0"/>
        <w:i w:val="0"/>
      </w:rPr>
    </w:lvl>
    <w:lvl w:ilvl="1" w:tplc="A61CFE76" w:tentative="1">
      <w:start w:val="1"/>
      <w:numFmt w:val="lowerLetter"/>
      <w:lvlText w:val="%2."/>
      <w:lvlJc w:val="left"/>
      <w:pPr>
        <w:tabs>
          <w:tab w:val="num" w:pos="1080"/>
        </w:tabs>
        <w:ind w:left="1080" w:hanging="360"/>
      </w:pPr>
    </w:lvl>
    <w:lvl w:ilvl="2" w:tplc="7D7465C8" w:tentative="1">
      <w:start w:val="1"/>
      <w:numFmt w:val="lowerRoman"/>
      <w:lvlText w:val="%3."/>
      <w:lvlJc w:val="right"/>
      <w:pPr>
        <w:tabs>
          <w:tab w:val="num" w:pos="1800"/>
        </w:tabs>
        <w:ind w:left="1800" w:hanging="180"/>
      </w:pPr>
    </w:lvl>
    <w:lvl w:ilvl="3" w:tplc="12FA40A8" w:tentative="1">
      <w:start w:val="1"/>
      <w:numFmt w:val="decimal"/>
      <w:lvlText w:val="%4."/>
      <w:lvlJc w:val="left"/>
      <w:pPr>
        <w:tabs>
          <w:tab w:val="num" w:pos="2520"/>
        </w:tabs>
        <w:ind w:left="2520" w:hanging="360"/>
      </w:pPr>
    </w:lvl>
    <w:lvl w:ilvl="4" w:tplc="E7AC6C5C" w:tentative="1">
      <w:start w:val="1"/>
      <w:numFmt w:val="lowerLetter"/>
      <w:lvlText w:val="%5."/>
      <w:lvlJc w:val="left"/>
      <w:pPr>
        <w:tabs>
          <w:tab w:val="num" w:pos="3240"/>
        </w:tabs>
        <w:ind w:left="3240" w:hanging="360"/>
      </w:pPr>
    </w:lvl>
    <w:lvl w:ilvl="5" w:tplc="A2A2A3EA" w:tentative="1">
      <w:start w:val="1"/>
      <w:numFmt w:val="lowerRoman"/>
      <w:lvlText w:val="%6."/>
      <w:lvlJc w:val="right"/>
      <w:pPr>
        <w:tabs>
          <w:tab w:val="num" w:pos="3960"/>
        </w:tabs>
        <w:ind w:left="3960" w:hanging="180"/>
      </w:pPr>
    </w:lvl>
    <w:lvl w:ilvl="6" w:tplc="B374D962" w:tentative="1">
      <w:start w:val="1"/>
      <w:numFmt w:val="decimal"/>
      <w:lvlText w:val="%7."/>
      <w:lvlJc w:val="left"/>
      <w:pPr>
        <w:tabs>
          <w:tab w:val="num" w:pos="4680"/>
        </w:tabs>
        <w:ind w:left="4680" w:hanging="360"/>
      </w:pPr>
    </w:lvl>
    <w:lvl w:ilvl="7" w:tplc="2A9E7AE4" w:tentative="1">
      <w:start w:val="1"/>
      <w:numFmt w:val="lowerLetter"/>
      <w:lvlText w:val="%8."/>
      <w:lvlJc w:val="left"/>
      <w:pPr>
        <w:tabs>
          <w:tab w:val="num" w:pos="5400"/>
        </w:tabs>
        <w:ind w:left="5400" w:hanging="360"/>
      </w:pPr>
    </w:lvl>
    <w:lvl w:ilvl="8" w:tplc="F102899C" w:tentative="1">
      <w:start w:val="1"/>
      <w:numFmt w:val="lowerRoman"/>
      <w:lvlText w:val="%9."/>
      <w:lvlJc w:val="right"/>
      <w:pPr>
        <w:tabs>
          <w:tab w:val="num" w:pos="6120"/>
        </w:tabs>
        <w:ind w:left="6120" w:hanging="180"/>
      </w:pPr>
    </w:lvl>
  </w:abstractNum>
  <w:abstractNum w:abstractNumId="7" w15:restartNumberingAfterBreak="0">
    <w:nsid w:val="44471281"/>
    <w:multiLevelType w:val="hybridMultilevel"/>
    <w:tmpl w:val="ED1E480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97A0F6A"/>
    <w:multiLevelType w:val="hybridMultilevel"/>
    <w:tmpl w:val="166EDD58"/>
    <w:lvl w:ilvl="0" w:tplc="4F420706">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E3DFE"/>
    <w:multiLevelType w:val="hybridMultilevel"/>
    <w:tmpl w:val="16227804"/>
    <w:lvl w:ilvl="0" w:tplc="009EE8DA">
      <w:start w:val="1"/>
      <w:numFmt w:val="decimal"/>
      <w:lvlText w:val="%1."/>
      <w:lvlJc w:val="left"/>
      <w:pPr>
        <w:ind w:left="360" w:hanging="360"/>
      </w:pPr>
    </w:lvl>
    <w:lvl w:ilvl="1" w:tplc="A3D82F3E">
      <w:start w:val="1"/>
      <w:numFmt w:val="lowerLetter"/>
      <w:lvlText w:val="%2."/>
      <w:lvlJc w:val="left"/>
      <w:pPr>
        <w:ind w:left="1080" w:hanging="360"/>
      </w:pPr>
    </w:lvl>
    <w:lvl w:ilvl="2" w:tplc="D402F378">
      <w:start w:val="1"/>
      <w:numFmt w:val="lowerRoman"/>
      <w:lvlText w:val="%3."/>
      <w:lvlJc w:val="right"/>
      <w:pPr>
        <w:ind w:left="1800" w:hanging="180"/>
      </w:pPr>
    </w:lvl>
    <w:lvl w:ilvl="3" w:tplc="E1844636">
      <w:start w:val="1"/>
      <w:numFmt w:val="decimal"/>
      <w:lvlText w:val="%4."/>
      <w:lvlJc w:val="left"/>
      <w:pPr>
        <w:ind w:left="2520" w:hanging="360"/>
      </w:pPr>
    </w:lvl>
    <w:lvl w:ilvl="4" w:tplc="EFC01CA6">
      <w:start w:val="1"/>
      <w:numFmt w:val="lowerLetter"/>
      <w:lvlText w:val="%5."/>
      <w:lvlJc w:val="left"/>
      <w:pPr>
        <w:ind w:left="3240" w:hanging="360"/>
      </w:pPr>
    </w:lvl>
    <w:lvl w:ilvl="5" w:tplc="545A79CC">
      <w:start w:val="1"/>
      <w:numFmt w:val="lowerRoman"/>
      <w:lvlText w:val="%6."/>
      <w:lvlJc w:val="right"/>
      <w:pPr>
        <w:ind w:left="3960" w:hanging="180"/>
      </w:pPr>
    </w:lvl>
    <w:lvl w:ilvl="6" w:tplc="E3222544">
      <w:start w:val="1"/>
      <w:numFmt w:val="decimal"/>
      <w:lvlText w:val="%7."/>
      <w:lvlJc w:val="left"/>
      <w:pPr>
        <w:ind w:left="4680" w:hanging="360"/>
      </w:pPr>
    </w:lvl>
    <w:lvl w:ilvl="7" w:tplc="E92825A6">
      <w:start w:val="1"/>
      <w:numFmt w:val="lowerLetter"/>
      <w:lvlText w:val="%8."/>
      <w:lvlJc w:val="left"/>
      <w:pPr>
        <w:ind w:left="5400" w:hanging="360"/>
      </w:pPr>
    </w:lvl>
    <w:lvl w:ilvl="8" w:tplc="D19A8E1C">
      <w:start w:val="1"/>
      <w:numFmt w:val="lowerRoman"/>
      <w:lvlText w:val="%9."/>
      <w:lvlJc w:val="right"/>
      <w:pPr>
        <w:ind w:left="6120" w:hanging="180"/>
      </w:pPr>
    </w:lvl>
  </w:abstractNum>
  <w:abstractNum w:abstractNumId="10" w15:restartNumberingAfterBreak="0">
    <w:nsid w:val="5DE4390C"/>
    <w:multiLevelType w:val="multilevel"/>
    <w:tmpl w:val="9B2C88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E4B3000"/>
    <w:multiLevelType w:val="hybridMultilevel"/>
    <w:tmpl w:val="681A3FE4"/>
    <w:lvl w:ilvl="0" w:tplc="38A0C17C">
      <w:start w:val="1"/>
      <w:numFmt w:val="decimal"/>
      <w:lvlText w:val="%1."/>
      <w:lvlJc w:val="left"/>
      <w:pPr>
        <w:tabs>
          <w:tab w:val="num" w:pos="720"/>
        </w:tabs>
        <w:ind w:left="720" w:hanging="360"/>
      </w:pPr>
    </w:lvl>
    <w:lvl w:ilvl="1" w:tplc="62084A12" w:tentative="1">
      <w:start w:val="1"/>
      <w:numFmt w:val="decimal"/>
      <w:lvlText w:val="%2."/>
      <w:lvlJc w:val="left"/>
      <w:pPr>
        <w:tabs>
          <w:tab w:val="num" w:pos="1440"/>
        </w:tabs>
        <w:ind w:left="1440" w:hanging="360"/>
      </w:pPr>
    </w:lvl>
    <w:lvl w:ilvl="2" w:tplc="050CE836" w:tentative="1">
      <w:start w:val="1"/>
      <w:numFmt w:val="decimal"/>
      <w:lvlText w:val="%3."/>
      <w:lvlJc w:val="left"/>
      <w:pPr>
        <w:tabs>
          <w:tab w:val="num" w:pos="2160"/>
        </w:tabs>
        <w:ind w:left="2160" w:hanging="360"/>
      </w:pPr>
    </w:lvl>
    <w:lvl w:ilvl="3" w:tplc="FDAA04B8" w:tentative="1">
      <w:start w:val="1"/>
      <w:numFmt w:val="decimal"/>
      <w:lvlText w:val="%4."/>
      <w:lvlJc w:val="left"/>
      <w:pPr>
        <w:tabs>
          <w:tab w:val="num" w:pos="2880"/>
        </w:tabs>
        <w:ind w:left="2880" w:hanging="360"/>
      </w:pPr>
    </w:lvl>
    <w:lvl w:ilvl="4" w:tplc="5C4C312C" w:tentative="1">
      <w:start w:val="1"/>
      <w:numFmt w:val="decimal"/>
      <w:lvlText w:val="%5."/>
      <w:lvlJc w:val="left"/>
      <w:pPr>
        <w:tabs>
          <w:tab w:val="num" w:pos="3600"/>
        </w:tabs>
        <w:ind w:left="3600" w:hanging="360"/>
      </w:pPr>
    </w:lvl>
    <w:lvl w:ilvl="5" w:tplc="BED45290" w:tentative="1">
      <w:start w:val="1"/>
      <w:numFmt w:val="decimal"/>
      <w:lvlText w:val="%6."/>
      <w:lvlJc w:val="left"/>
      <w:pPr>
        <w:tabs>
          <w:tab w:val="num" w:pos="4320"/>
        </w:tabs>
        <w:ind w:left="4320" w:hanging="360"/>
      </w:pPr>
    </w:lvl>
    <w:lvl w:ilvl="6" w:tplc="DF5EA96E" w:tentative="1">
      <w:start w:val="1"/>
      <w:numFmt w:val="decimal"/>
      <w:lvlText w:val="%7."/>
      <w:lvlJc w:val="left"/>
      <w:pPr>
        <w:tabs>
          <w:tab w:val="num" w:pos="5040"/>
        </w:tabs>
        <w:ind w:left="5040" w:hanging="360"/>
      </w:pPr>
    </w:lvl>
    <w:lvl w:ilvl="7" w:tplc="516036E0" w:tentative="1">
      <w:start w:val="1"/>
      <w:numFmt w:val="decimal"/>
      <w:lvlText w:val="%8."/>
      <w:lvlJc w:val="left"/>
      <w:pPr>
        <w:tabs>
          <w:tab w:val="num" w:pos="5760"/>
        </w:tabs>
        <w:ind w:left="5760" w:hanging="360"/>
      </w:pPr>
    </w:lvl>
    <w:lvl w:ilvl="8" w:tplc="99EEC65A" w:tentative="1">
      <w:start w:val="1"/>
      <w:numFmt w:val="decimal"/>
      <w:lvlText w:val="%9."/>
      <w:lvlJc w:val="left"/>
      <w:pPr>
        <w:tabs>
          <w:tab w:val="num" w:pos="6480"/>
        </w:tabs>
        <w:ind w:left="6480" w:hanging="360"/>
      </w:pPr>
    </w:lvl>
  </w:abstractNum>
  <w:abstractNum w:abstractNumId="12" w15:restartNumberingAfterBreak="0">
    <w:nsid w:val="66325CB6"/>
    <w:multiLevelType w:val="multilevel"/>
    <w:tmpl w:val="1D40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927AE"/>
    <w:multiLevelType w:val="hybridMultilevel"/>
    <w:tmpl w:val="16227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8"/>
  </w:num>
  <w:num w:numId="5">
    <w:abstractNumId w:val="3"/>
  </w:num>
  <w:num w:numId="6">
    <w:abstractNumId w:val="2"/>
  </w:num>
  <w:num w:numId="7">
    <w:abstractNumId w:val="10"/>
  </w:num>
  <w:num w:numId="8">
    <w:abstractNumId w:val="0"/>
  </w:num>
  <w:num w:numId="9">
    <w:abstractNumId w:val="13"/>
  </w:num>
  <w:num w:numId="10">
    <w:abstractNumId w:val="9"/>
  </w:num>
  <w:num w:numId="11">
    <w:abstractNumId w:val="7"/>
  </w:num>
  <w:num w:numId="12">
    <w:abstractNumId w:val="11"/>
  </w:num>
  <w:num w:numId="13">
    <w:abstractNumId w:val="12"/>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23"/>
    <w:rsid w:val="000031C2"/>
    <w:rsid w:val="0000330E"/>
    <w:rsid w:val="0000667A"/>
    <w:rsid w:val="0000773D"/>
    <w:rsid w:val="000121E0"/>
    <w:rsid w:val="000126CC"/>
    <w:rsid w:val="00013D4F"/>
    <w:rsid w:val="000157BB"/>
    <w:rsid w:val="00015DFE"/>
    <w:rsid w:val="00016E66"/>
    <w:rsid w:val="00017544"/>
    <w:rsid w:val="00017ADF"/>
    <w:rsid w:val="000205A5"/>
    <w:rsid w:val="00020B40"/>
    <w:rsid w:val="00021D91"/>
    <w:rsid w:val="000220B3"/>
    <w:rsid w:val="000228F8"/>
    <w:rsid w:val="000234D8"/>
    <w:rsid w:val="00024C95"/>
    <w:rsid w:val="00027473"/>
    <w:rsid w:val="00027B65"/>
    <w:rsid w:val="00030080"/>
    <w:rsid w:val="00040A8F"/>
    <w:rsid w:val="00041EB4"/>
    <w:rsid w:val="00042720"/>
    <w:rsid w:val="00042D24"/>
    <w:rsid w:val="00042F68"/>
    <w:rsid w:val="0004769D"/>
    <w:rsid w:val="00051D1B"/>
    <w:rsid w:val="00053BFF"/>
    <w:rsid w:val="000544ED"/>
    <w:rsid w:val="00054F33"/>
    <w:rsid w:val="000551A8"/>
    <w:rsid w:val="00062208"/>
    <w:rsid w:val="00073CB8"/>
    <w:rsid w:val="00074F48"/>
    <w:rsid w:val="00077CEA"/>
    <w:rsid w:val="00081224"/>
    <w:rsid w:val="0008240E"/>
    <w:rsid w:val="00084F20"/>
    <w:rsid w:val="000853FF"/>
    <w:rsid w:val="00085E13"/>
    <w:rsid w:val="0008658D"/>
    <w:rsid w:val="00097EA5"/>
    <w:rsid w:val="000A2430"/>
    <w:rsid w:val="000A5516"/>
    <w:rsid w:val="000A5FE1"/>
    <w:rsid w:val="000A6016"/>
    <w:rsid w:val="000A6760"/>
    <w:rsid w:val="000A790D"/>
    <w:rsid w:val="000B0492"/>
    <w:rsid w:val="000B24D6"/>
    <w:rsid w:val="000B572B"/>
    <w:rsid w:val="000B624E"/>
    <w:rsid w:val="000B63C4"/>
    <w:rsid w:val="000B6B2D"/>
    <w:rsid w:val="000B72BA"/>
    <w:rsid w:val="000C056F"/>
    <w:rsid w:val="000C10E2"/>
    <w:rsid w:val="000C3861"/>
    <w:rsid w:val="000C40CF"/>
    <w:rsid w:val="000C4BC8"/>
    <w:rsid w:val="000C5DEC"/>
    <w:rsid w:val="000D0A9F"/>
    <w:rsid w:val="000D0D7C"/>
    <w:rsid w:val="000D1EE0"/>
    <w:rsid w:val="000D35D1"/>
    <w:rsid w:val="000D44C9"/>
    <w:rsid w:val="000D4666"/>
    <w:rsid w:val="000D6953"/>
    <w:rsid w:val="000D7EFE"/>
    <w:rsid w:val="000E26BD"/>
    <w:rsid w:val="000E326A"/>
    <w:rsid w:val="000E7F0F"/>
    <w:rsid w:val="000F1824"/>
    <w:rsid w:val="000F20F6"/>
    <w:rsid w:val="000F2B66"/>
    <w:rsid w:val="000F4502"/>
    <w:rsid w:val="000F4981"/>
    <w:rsid w:val="000F4C86"/>
    <w:rsid w:val="001031EE"/>
    <w:rsid w:val="00104814"/>
    <w:rsid w:val="00106DCB"/>
    <w:rsid w:val="00112E50"/>
    <w:rsid w:val="001150CB"/>
    <w:rsid w:val="001170A4"/>
    <w:rsid w:val="00120883"/>
    <w:rsid w:val="00123A60"/>
    <w:rsid w:val="00124194"/>
    <w:rsid w:val="00124219"/>
    <w:rsid w:val="00130376"/>
    <w:rsid w:val="00130D33"/>
    <w:rsid w:val="001322D7"/>
    <w:rsid w:val="00133480"/>
    <w:rsid w:val="001339AC"/>
    <w:rsid w:val="001342E2"/>
    <w:rsid w:val="00135392"/>
    <w:rsid w:val="00142C0E"/>
    <w:rsid w:val="00153EDC"/>
    <w:rsid w:val="001547B3"/>
    <w:rsid w:val="00154B80"/>
    <w:rsid w:val="00154C77"/>
    <w:rsid w:val="00157E4D"/>
    <w:rsid w:val="00161353"/>
    <w:rsid w:val="00173E22"/>
    <w:rsid w:val="00174388"/>
    <w:rsid w:val="00174A21"/>
    <w:rsid w:val="0017523D"/>
    <w:rsid w:val="00176925"/>
    <w:rsid w:val="001776B9"/>
    <w:rsid w:val="0018666A"/>
    <w:rsid w:val="00187F61"/>
    <w:rsid w:val="00190856"/>
    <w:rsid w:val="00192BFD"/>
    <w:rsid w:val="00192C11"/>
    <w:rsid w:val="0019377C"/>
    <w:rsid w:val="00193B36"/>
    <w:rsid w:val="0019516E"/>
    <w:rsid w:val="001951DE"/>
    <w:rsid w:val="00196F72"/>
    <w:rsid w:val="00197180"/>
    <w:rsid w:val="00197EC1"/>
    <w:rsid w:val="001A074E"/>
    <w:rsid w:val="001A0EB3"/>
    <w:rsid w:val="001A2962"/>
    <w:rsid w:val="001A3565"/>
    <w:rsid w:val="001A6223"/>
    <w:rsid w:val="001B00C2"/>
    <w:rsid w:val="001B1B5E"/>
    <w:rsid w:val="001B38A6"/>
    <w:rsid w:val="001B44DE"/>
    <w:rsid w:val="001B4CF1"/>
    <w:rsid w:val="001B5B3F"/>
    <w:rsid w:val="001C2EB0"/>
    <w:rsid w:val="001C7BFF"/>
    <w:rsid w:val="001C7FB9"/>
    <w:rsid w:val="001D05F9"/>
    <w:rsid w:val="001D1B3E"/>
    <w:rsid w:val="001D4C4C"/>
    <w:rsid w:val="001D78FA"/>
    <w:rsid w:val="001E0C8C"/>
    <w:rsid w:val="001E50C3"/>
    <w:rsid w:val="001E75D5"/>
    <w:rsid w:val="001F096B"/>
    <w:rsid w:val="001F1389"/>
    <w:rsid w:val="001F3F6C"/>
    <w:rsid w:val="0020321C"/>
    <w:rsid w:val="0020469A"/>
    <w:rsid w:val="0020653D"/>
    <w:rsid w:val="00206649"/>
    <w:rsid w:val="002076DD"/>
    <w:rsid w:val="00211893"/>
    <w:rsid w:val="002140A1"/>
    <w:rsid w:val="00214BE8"/>
    <w:rsid w:val="002170CB"/>
    <w:rsid w:val="00220185"/>
    <w:rsid w:val="0022058E"/>
    <w:rsid w:val="00220998"/>
    <w:rsid w:val="00223FBB"/>
    <w:rsid w:val="002257D0"/>
    <w:rsid w:val="00227968"/>
    <w:rsid w:val="00230FC2"/>
    <w:rsid w:val="0023599A"/>
    <w:rsid w:val="00236670"/>
    <w:rsid w:val="00240207"/>
    <w:rsid w:val="00241499"/>
    <w:rsid w:val="00241FDE"/>
    <w:rsid w:val="00242443"/>
    <w:rsid w:val="00243B57"/>
    <w:rsid w:val="00244107"/>
    <w:rsid w:val="00244BE5"/>
    <w:rsid w:val="00246CEB"/>
    <w:rsid w:val="00247620"/>
    <w:rsid w:val="0025206C"/>
    <w:rsid w:val="00254EAD"/>
    <w:rsid w:val="0025509B"/>
    <w:rsid w:val="0025511A"/>
    <w:rsid w:val="00255839"/>
    <w:rsid w:val="00264AD9"/>
    <w:rsid w:val="00266D78"/>
    <w:rsid w:val="0026762C"/>
    <w:rsid w:val="0027129B"/>
    <w:rsid w:val="00271DC2"/>
    <w:rsid w:val="00274601"/>
    <w:rsid w:val="002770F5"/>
    <w:rsid w:val="00277B3E"/>
    <w:rsid w:val="00277F74"/>
    <w:rsid w:val="00280E3B"/>
    <w:rsid w:val="00282DC3"/>
    <w:rsid w:val="00282ED7"/>
    <w:rsid w:val="0028336F"/>
    <w:rsid w:val="002844C5"/>
    <w:rsid w:val="00284B16"/>
    <w:rsid w:val="0028700B"/>
    <w:rsid w:val="00291498"/>
    <w:rsid w:val="00291797"/>
    <w:rsid w:val="002920E1"/>
    <w:rsid w:val="002930D7"/>
    <w:rsid w:val="002935CA"/>
    <w:rsid w:val="0029397A"/>
    <w:rsid w:val="002A18BA"/>
    <w:rsid w:val="002A25E0"/>
    <w:rsid w:val="002A4C25"/>
    <w:rsid w:val="002A775C"/>
    <w:rsid w:val="002B24FE"/>
    <w:rsid w:val="002B36E6"/>
    <w:rsid w:val="002B416F"/>
    <w:rsid w:val="002B5895"/>
    <w:rsid w:val="002C2B0D"/>
    <w:rsid w:val="002C5B40"/>
    <w:rsid w:val="002D00DE"/>
    <w:rsid w:val="002D0919"/>
    <w:rsid w:val="002D0C9B"/>
    <w:rsid w:val="002D0F1A"/>
    <w:rsid w:val="002D1BF5"/>
    <w:rsid w:val="002D27FC"/>
    <w:rsid w:val="002D5084"/>
    <w:rsid w:val="002D7EC5"/>
    <w:rsid w:val="002E2623"/>
    <w:rsid w:val="002E3471"/>
    <w:rsid w:val="002E410E"/>
    <w:rsid w:val="002E4377"/>
    <w:rsid w:val="002E4730"/>
    <w:rsid w:val="002E5B29"/>
    <w:rsid w:val="002E6AC8"/>
    <w:rsid w:val="002F4473"/>
    <w:rsid w:val="002F5E73"/>
    <w:rsid w:val="002F6193"/>
    <w:rsid w:val="002F69A7"/>
    <w:rsid w:val="002F7204"/>
    <w:rsid w:val="002F7953"/>
    <w:rsid w:val="0030170B"/>
    <w:rsid w:val="00303A7D"/>
    <w:rsid w:val="00304B6B"/>
    <w:rsid w:val="003059B0"/>
    <w:rsid w:val="003077A0"/>
    <w:rsid w:val="00307D29"/>
    <w:rsid w:val="00310DEA"/>
    <w:rsid w:val="003115C0"/>
    <w:rsid w:val="00312F2C"/>
    <w:rsid w:val="00313ED7"/>
    <w:rsid w:val="0031758C"/>
    <w:rsid w:val="00324E71"/>
    <w:rsid w:val="00325DB3"/>
    <w:rsid w:val="0032794C"/>
    <w:rsid w:val="00330936"/>
    <w:rsid w:val="00330F95"/>
    <w:rsid w:val="003310AE"/>
    <w:rsid w:val="00332A2B"/>
    <w:rsid w:val="00333B7F"/>
    <w:rsid w:val="00333E25"/>
    <w:rsid w:val="00333E55"/>
    <w:rsid w:val="00334B68"/>
    <w:rsid w:val="00334F1C"/>
    <w:rsid w:val="00337C28"/>
    <w:rsid w:val="00337EA1"/>
    <w:rsid w:val="003406E2"/>
    <w:rsid w:val="00340FA3"/>
    <w:rsid w:val="00344409"/>
    <w:rsid w:val="00344E05"/>
    <w:rsid w:val="0034735D"/>
    <w:rsid w:val="00347E86"/>
    <w:rsid w:val="00350B9B"/>
    <w:rsid w:val="00351DBC"/>
    <w:rsid w:val="00353F3A"/>
    <w:rsid w:val="00354613"/>
    <w:rsid w:val="0035742B"/>
    <w:rsid w:val="0035770C"/>
    <w:rsid w:val="00357C88"/>
    <w:rsid w:val="003605CF"/>
    <w:rsid w:val="00362077"/>
    <w:rsid w:val="00362255"/>
    <w:rsid w:val="00362E08"/>
    <w:rsid w:val="003646BD"/>
    <w:rsid w:val="0036490F"/>
    <w:rsid w:val="00364CFA"/>
    <w:rsid w:val="003662B1"/>
    <w:rsid w:val="00366A95"/>
    <w:rsid w:val="00367653"/>
    <w:rsid w:val="00371AEA"/>
    <w:rsid w:val="00371BE5"/>
    <w:rsid w:val="00382B2E"/>
    <w:rsid w:val="00390224"/>
    <w:rsid w:val="00391163"/>
    <w:rsid w:val="003917BA"/>
    <w:rsid w:val="00391A68"/>
    <w:rsid w:val="003921C7"/>
    <w:rsid w:val="00396250"/>
    <w:rsid w:val="003A124E"/>
    <w:rsid w:val="003A3D97"/>
    <w:rsid w:val="003A5D64"/>
    <w:rsid w:val="003A76AC"/>
    <w:rsid w:val="003A7B9B"/>
    <w:rsid w:val="003B0747"/>
    <w:rsid w:val="003B3CE3"/>
    <w:rsid w:val="003B4CF2"/>
    <w:rsid w:val="003B728C"/>
    <w:rsid w:val="003D2EF3"/>
    <w:rsid w:val="003D4DED"/>
    <w:rsid w:val="003D6299"/>
    <w:rsid w:val="003E117D"/>
    <w:rsid w:val="003E1B42"/>
    <w:rsid w:val="003E3A20"/>
    <w:rsid w:val="003E3E9E"/>
    <w:rsid w:val="003F2255"/>
    <w:rsid w:val="003F2C18"/>
    <w:rsid w:val="003F4730"/>
    <w:rsid w:val="00400546"/>
    <w:rsid w:val="00402CE1"/>
    <w:rsid w:val="00403944"/>
    <w:rsid w:val="00404029"/>
    <w:rsid w:val="004054B1"/>
    <w:rsid w:val="00405947"/>
    <w:rsid w:val="00410ED1"/>
    <w:rsid w:val="00411349"/>
    <w:rsid w:val="00412052"/>
    <w:rsid w:val="00413036"/>
    <w:rsid w:val="00413A6F"/>
    <w:rsid w:val="00414275"/>
    <w:rsid w:val="00414771"/>
    <w:rsid w:val="00416E2F"/>
    <w:rsid w:val="004209E8"/>
    <w:rsid w:val="004218B0"/>
    <w:rsid w:val="00422CC8"/>
    <w:rsid w:val="00425144"/>
    <w:rsid w:val="00430D67"/>
    <w:rsid w:val="00430EC4"/>
    <w:rsid w:val="00437483"/>
    <w:rsid w:val="00440013"/>
    <w:rsid w:val="004444DE"/>
    <w:rsid w:val="00445F6D"/>
    <w:rsid w:val="0044718E"/>
    <w:rsid w:val="00451795"/>
    <w:rsid w:val="00451A25"/>
    <w:rsid w:val="004533E7"/>
    <w:rsid w:val="00455369"/>
    <w:rsid w:val="004554CD"/>
    <w:rsid w:val="0045727D"/>
    <w:rsid w:val="004629B9"/>
    <w:rsid w:val="00464AAB"/>
    <w:rsid w:val="00470A22"/>
    <w:rsid w:val="004734AA"/>
    <w:rsid w:val="00473FFB"/>
    <w:rsid w:val="00474431"/>
    <w:rsid w:val="00476CDF"/>
    <w:rsid w:val="004805C1"/>
    <w:rsid w:val="00480C5B"/>
    <w:rsid w:val="00482A06"/>
    <w:rsid w:val="004847A0"/>
    <w:rsid w:val="00484860"/>
    <w:rsid w:val="0049171D"/>
    <w:rsid w:val="004A0F2F"/>
    <w:rsid w:val="004A2EC7"/>
    <w:rsid w:val="004A3647"/>
    <w:rsid w:val="004B48BD"/>
    <w:rsid w:val="004B5927"/>
    <w:rsid w:val="004C46A4"/>
    <w:rsid w:val="004C4C89"/>
    <w:rsid w:val="004C4F59"/>
    <w:rsid w:val="004C6D9A"/>
    <w:rsid w:val="004C6E76"/>
    <w:rsid w:val="004D22EA"/>
    <w:rsid w:val="004D2B4C"/>
    <w:rsid w:val="004D3B78"/>
    <w:rsid w:val="004D48B3"/>
    <w:rsid w:val="004D70E6"/>
    <w:rsid w:val="004D7DC7"/>
    <w:rsid w:val="004E1038"/>
    <w:rsid w:val="004E1840"/>
    <w:rsid w:val="004E23B9"/>
    <w:rsid w:val="004E4167"/>
    <w:rsid w:val="004E528E"/>
    <w:rsid w:val="004E79E4"/>
    <w:rsid w:val="004F0AC2"/>
    <w:rsid w:val="004F3A61"/>
    <w:rsid w:val="004F4924"/>
    <w:rsid w:val="004F5A2B"/>
    <w:rsid w:val="00500CB9"/>
    <w:rsid w:val="0050112D"/>
    <w:rsid w:val="0050273E"/>
    <w:rsid w:val="00506897"/>
    <w:rsid w:val="00507233"/>
    <w:rsid w:val="005106B1"/>
    <w:rsid w:val="00510838"/>
    <w:rsid w:val="00510D7C"/>
    <w:rsid w:val="00514C24"/>
    <w:rsid w:val="00522247"/>
    <w:rsid w:val="00522813"/>
    <w:rsid w:val="005237F0"/>
    <w:rsid w:val="00526FAF"/>
    <w:rsid w:val="00527070"/>
    <w:rsid w:val="00527999"/>
    <w:rsid w:val="0053082E"/>
    <w:rsid w:val="005345FE"/>
    <w:rsid w:val="00537064"/>
    <w:rsid w:val="005378DA"/>
    <w:rsid w:val="00537F75"/>
    <w:rsid w:val="00542E2E"/>
    <w:rsid w:val="00543C99"/>
    <w:rsid w:val="0055125F"/>
    <w:rsid w:val="005515F2"/>
    <w:rsid w:val="00551C75"/>
    <w:rsid w:val="00553C26"/>
    <w:rsid w:val="0055428D"/>
    <w:rsid w:val="00554919"/>
    <w:rsid w:val="0055675D"/>
    <w:rsid w:val="00556B06"/>
    <w:rsid w:val="005577CD"/>
    <w:rsid w:val="00557B32"/>
    <w:rsid w:val="005634FB"/>
    <w:rsid w:val="0056735B"/>
    <w:rsid w:val="00574B60"/>
    <w:rsid w:val="00575508"/>
    <w:rsid w:val="00575B12"/>
    <w:rsid w:val="00575C6B"/>
    <w:rsid w:val="00576969"/>
    <w:rsid w:val="00577B43"/>
    <w:rsid w:val="00580426"/>
    <w:rsid w:val="005819B5"/>
    <w:rsid w:val="00584475"/>
    <w:rsid w:val="005846D2"/>
    <w:rsid w:val="005855CB"/>
    <w:rsid w:val="005855DB"/>
    <w:rsid w:val="00585BBF"/>
    <w:rsid w:val="00585EB1"/>
    <w:rsid w:val="00586371"/>
    <w:rsid w:val="0058705C"/>
    <w:rsid w:val="00587AEB"/>
    <w:rsid w:val="00590B73"/>
    <w:rsid w:val="005918BA"/>
    <w:rsid w:val="00591EB8"/>
    <w:rsid w:val="005A1FA7"/>
    <w:rsid w:val="005A34D6"/>
    <w:rsid w:val="005A38D5"/>
    <w:rsid w:val="005A4678"/>
    <w:rsid w:val="005A4A63"/>
    <w:rsid w:val="005B2B8A"/>
    <w:rsid w:val="005B3735"/>
    <w:rsid w:val="005B6246"/>
    <w:rsid w:val="005B6EFB"/>
    <w:rsid w:val="005C00A2"/>
    <w:rsid w:val="005C1052"/>
    <w:rsid w:val="005C3426"/>
    <w:rsid w:val="005C4CBB"/>
    <w:rsid w:val="005D08C6"/>
    <w:rsid w:val="005D1A08"/>
    <w:rsid w:val="005D3872"/>
    <w:rsid w:val="005D47C8"/>
    <w:rsid w:val="005D62AD"/>
    <w:rsid w:val="005D6B5D"/>
    <w:rsid w:val="005D7BDE"/>
    <w:rsid w:val="005E2072"/>
    <w:rsid w:val="005E2749"/>
    <w:rsid w:val="005E5E6B"/>
    <w:rsid w:val="005E64D4"/>
    <w:rsid w:val="005F1A43"/>
    <w:rsid w:val="005F2A7E"/>
    <w:rsid w:val="005F3FC5"/>
    <w:rsid w:val="005F4618"/>
    <w:rsid w:val="005F67A5"/>
    <w:rsid w:val="0060255D"/>
    <w:rsid w:val="0060297D"/>
    <w:rsid w:val="00604772"/>
    <w:rsid w:val="00604DD0"/>
    <w:rsid w:val="006060A6"/>
    <w:rsid w:val="0060781E"/>
    <w:rsid w:val="0061037A"/>
    <w:rsid w:val="00611950"/>
    <w:rsid w:val="00614114"/>
    <w:rsid w:val="00615548"/>
    <w:rsid w:val="006170FC"/>
    <w:rsid w:val="00620979"/>
    <w:rsid w:val="00621247"/>
    <w:rsid w:val="00622772"/>
    <w:rsid w:val="00624402"/>
    <w:rsid w:val="00626EFC"/>
    <w:rsid w:val="006311C1"/>
    <w:rsid w:val="0063273E"/>
    <w:rsid w:val="00633128"/>
    <w:rsid w:val="00633E3E"/>
    <w:rsid w:val="0063434F"/>
    <w:rsid w:val="006361DD"/>
    <w:rsid w:val="006377E9"/>
    <w:rsid w:val="006409AA"/>
    <w:rsid w:val="00643B57"/>
    <w:rsid w:val="00645C87"/>
    <w:rsid w:val="00646120"/>
    <w:rsid w:val="006461F4"/>
    <w:rsid w:val="006463E1"/>
    <w:rsid w:val="00646D78"/>
    <w:rsid w:val="00650D8E"/>
    <w:rsid w:val="00652795"/>
    <w:rsid w:val="00656A4E"/>
    <w:rsid w:val="00657C9E"/>
    <w:rsid w:val="00660372"/>
    <w:rsid w:val="00660729"/>
    <w:rsid w:val="006614C2"/>
    <w:rsid w:val="00671523"/>
    <w:rsid w:val="00672734"/>
    <w:rsid w:val="00672C86"/>
    <w:rsid w:val="0067439A"/>
    <w:rsid w:val="006749DF"/>
    <w:rsid w:val="00674D57"/>
    <w:rsid w:val="006755D1"/>
    <w:rsid w:val="00676D12"/>
    <w:rsid w:val="00682A5B"/>
    <w:rsid w:val="006834BC"/>
    <w:rsid w:val="00683A5B"/>
    <w:rsid w:val="0069512F"/>
    <w:rsid w:val="006963B7"/>
    <w:rsid w:val="00697793"/>
    <w:rsid w:val="006A64BA"/>
    <w:rsid w:val="006B07E1"/>
    <w:rsid w:val="006B1098"/>
    <w:rsid w:val="006B19D6"/>
    <w:rsid w:val="006B1D7D"/>
    <w:rsid w:val="006B22B5"/>
    <w:rsid w:val="006B60E7"/>
    <w:rsid w:val="006C201E"/>
    <w:rsid w:val="006C3BE8"/>
    <w:rsid w:val="006C4C15"/>
    <w:rsid w:val="006D0416"/>
    <w:rsid w:val="006D093A"/>
    <w:rsid w:val="006D12C2"/>
    <w:rsid w:val="006D4A70"/>
    <w:rsid w:val="006D62EC"/>
    <w:rsid w:val="006D631C"/>
    <w:rsid w:val="006D66D6"/>
    <w:rsid w:val="006D7CEA"/>
    <w:rsid w:val="006D7FCD"/>
    <w:rsid w:val="006E0416"/>
    <w:rsid w:val="006E2E7D"/>
    <w:rsid w:val="006E3BE5"/>
    <w:rsid w:val="006E6026"/>
    <w:rsid w:val="006E60CF"/>
    <w:rsid w:val="006E68C4"/>
    <w:rsid w:val="006E74DB"/>
    <w:rsid w:val="006F4723"/>
    <w:rsid w:val="006F53C3"/>
    <w:rsid w:val="006F7B6D"/>
    <w:rsid w:val="00703119"/>
    <w:rsid w:val="007041F5"/>
    <w:rsid w:val="00705BE0"/>
    <w:rsid w:val="00705EEE"/>
    <w:rsid w:val="0071006C"/>
    <w:rsid w:val="00711E86"/>
    <w:rsid w:val="00712103"/>
    <w:rsid w:val="0071298A"/>
    <w:rsid w:val="00714FBB"/>
    <w:rsid w:val="007152F8"/>
    <w:rsid w:val="00715979"/>
    <w:rsid w:val="007165C8"/>
    <w:rsid w:val="00721EEC"/>
    <w:rsid w:val="00736EAA"/>
    <w:rsid w:val="00741DBF"/>
    <w:rsid w:val="00746BD6"/>
    <w:rsid w:val="007478A0"/>
    <w:rsid w:val="00750807"/>
    <w:rsid w:val="00751559"/>
    <w:rsid w:val="007518D6"/>
    <w:rsid w:val="00751BD5"/>
    <w:rsid w:val="007543CE"/>
    <w:rsid w:val="00756027"/>
    <w:rsid w:val="00756294"/>
    <w:rsid w:val="00765B53"/>
    <w:rsid w:val="007678F6"/>
    <w:rsid w:val="007718C4"/>
    <w:rsid w:val="007766CE"/>
    <w:rsid w:val="00781837"/>
    <w:rsid w:val="00784F95"/>
    <w:rsid w:val="00787301"/>
    <w:rsid w:val="00792AC6"/>
    <w:rsid w:val="00793494"/>
    <w:rsid w:val="00793FEE"/>
    <w:rsid w:val="007941DD"/>
    <w:rsid w:val="007947AA"/>
    <w:rsid w:val="00794E43"/>
    <w:rsid w:val="00795CA6"/>
    <w:rsid w:val="007A0AD5"/>
    <w:rsid w:val="007A148A"/>
    <w:rsid w:val="007A26C0"/>
    <w:rsid w:val="007A3046"/>
    <w:rsid w:val="007A30F2"/>
    <w:rsid w:val="007A32D9"/>
    <w:rsid w:val="007B0346"/>
    <w:rsid w:val="007B1438"/>
    <w:rsid w:val="007B15A6"/>
    <w:rsid w:val="007B234A"/>
    <w:rsid w:val="007B2B2F"/>
    <w:rsid w:val="007B3D66"/>
    <w:rsid w:val="007B4861"/>
    <w:rsid w:val="007B6B39"/>
    <w:rsid w:val="007B6D1D"/>
    <w:rsid w:val="007C0A3A"/>
    <w:rsid w:val="007C4E05"/>
    <w:rsid w:val="007C7191"/>
    <w:rsid w:val="007C71A4"/>
    <w:rsid w:val="007C7726"/>
    <w:rsid w:val="007C7CC3"/>
    <w:rsid w:val="007D432B"/>
    <w:rsid w:val="007D4C26"/>
    <w:rsid w:val="007D5C5A"/>
    <w:rsid w:val="007E055B"/>
    <w:rsid w:val="007E19C3"/>
    <w:rsid w:val="007E4FA0"/>
    <w:rsid w:val="007E7657"/>
    <w:rsid w:val="007F02C8"/>
    <w:rsid w:val="007F50D0"/>
    <w:rsid w:val="00800A07"/>
    <w:rsid w:val="00801948"/>
    <w:rsid w:val="0080409E"/>
    <w:rsid w:val="00805DEC"/>
    <w:rsid w:val="00811B27"/>
    <w:rsid w:val="008145D4"/>
    <w:rsid w:val="00823F68"/>
    <w:rsid w:val="00825392"/>
    <w:rsid w:val="00830E50"/>
    <w:rsid w:val="008323FC"/>
    <w:rsid w:val="00836A18"/>
    <w:rsid w:val="008375FB"/>
    <w:rsid w:val="00840C7B"/>
    <w:rsid w:val="00844CD0"/>
    <w:rsid w:val="00846BF7"/>
    <w:rsid w:val="00846CBB"/>
    <w:rsid w:val="008470A4"/>
    <w:rsid w:val="00847C50"/>
    <w:rsid w:val="00850305"/>
    <w:rsid w:val="00852EC1"/>
    <w:rsid w:val="0085631D"/>
    <w:rsid w:val="00857E23"/>
    <w:rsid w:val="00860160"/>
    <w:rsid w:val="008678AA"/>
    <w:rsid w:val="008718B1"/>
    <w:rsid w:val="00873683"/>
    <w:rsid w:val="008741D6"/>
    <w:rsid w:val="00875033"/>
    <w:rsid w:val="0087758A"/>
    <w:rsid w:val="00877BEA"/>
    <w:rsid w:val="008813A7"/>
    <w:rsid w:val="00881D45"/>
    <w:rsid w:val="008843CA"/>
    <w:rsid w:val="00884C82"/>
    <w:rsid w:val="00887490"/>
    <w:rsid w:val="00890562"/>
    <w:rsid w:val="00890AD4"/>
    <w:rsid w:val="00890DDA"/>
    <w:rsid w:val="00890E83"/>
    <w:rsid w:val="00893DB8"/>
    <w:rsid w:val="00894668"/>
    <w:rsid w:val="00896034"/>
    <w:rsid w:val="00897267"/>
    <w:rsid w:val="008974D6"/>
    <w:rsid w:val="008A0F70"/>
    <w:rsid w:val="008A27D5"/>
    <w:rsid w:val="008A49A0"/>
    <w:rsid w:val="008A6259"/>
    <w:rsid w:val="008B018C"/>
    <w:rsid w:val="008B2198"/>
    <w:rsid w:val="008B4349"/>
    <w:rsid w:val="008B579C"/>
    <w:rsid w:val="008C11B9"/>
    <w:rsid w:val="008C18BC"/>
    <w:rsid w:val="008C5E25"/>
    <w:rsid w:val="008C60BD"/>
    <w:rsid w:val="008C623F"/>
    <w:rsid w:val="008C687D"/>
    <w:rsid w:val="008C739F"/>
    <w:rsid w:val="008C7789"/>
    <w:rsid w:val="008D0247"/>
    <w:rsid w:val="008D2596"/>
    <w:rsid w:val="008D2B03"/>
    <w:rsid w:val="008E0624"/>
    <w:rsid w:val="008E4218"/>
    <w:rsid w:val="008E6D2B"/>
    <w:rsid w:val="008F1478"/>
    <w:rsid w:val="008F56F4"/>
    <w:rsid w:val="008F5D61"/>
    <w:rsid w:val="008F748C"/>
    <w:rsid w:val="00900143"/>
    <w:rsid w:val="00902B3F"/>
    <w:rsid w:val="00903634"/>
    <w:rsid w:val="00905921"/>
    <w:rsid w:val="009108D0"/>
    <w:rsid w:val="0091395D"/>
    <w:rsid w:val="009149B6"/>
    <w:rsid w:val="00916764"/>
    <w:rsid w:val="00917100"/>
    <w:rsid w:val="00920241"/>
    <w:rsid w:val="00921915"/>
    <w:rsid w:val="00921BB7"/>
    <w:rsid w:val="00926924"/>
    <w:rsid w:val="00927433"/>
    <w:rsid w:val="0093057D"/>
    <w:rsid w:val="009334F3"/>
    <w:rsid w:val="00933A2B"/>
    <w:rsid w:val="00940EC9"/>
    <w:rsid w:val="00950893"/>
    <w:rsid w:val="009532E2"/>
    <w:rsid w:val="00956831"/>
    <w:rsid w:val="00956F8E"/>
    <w:rsid w:val="00962549"/>
    <w:rsid w:val="009651C2"/>
    <w:rsid w:val="0097016D"/>
    <w:rsid w:val="00970211"/>
    <w:rsid w:val="00972496"/>
    <w:rsid w:val="009743C0"/>
    <w:rsid w:val="009747B2"/>
    <w:rsid w:val="009768EF"/>
    <w:rsid w:val="00981B1E"/>
    <w:rsid w:val="00982931"/>
    <w:rsid w:val="009905C8"/>
    <w:rsid w:val="00992F1F"/>
    <w:rsid w:val="00993110"/>
    <w:rsid w:val="009931FB"/>
    <w:rsid w:val="00994430"/>
    <w:rsid w:val="0099736C"/>
    <w:rsid w:val="009A46C0"/>
    <w:rsid w:val="009A5A72"/>
    <w:rsid w:val="009A5D80"/>
    <w:rsid w:val="009A6EAD"/>
    <w:rsid w:val="009B36B1"/>
    <w:rsid w:val="009B3AA6"/>
    <w:rsid w:val="009C281C"/>
    <w:rsid w:val="009C2DE1"/>
    <w:rsid w:val="009C5257"/>
    <w:rsid w:val="009C632F"/>
    <w:rsid w:val="009C638D"/>
    <w:rsid w:val="009C6C18"/>
    <w:rsid w:val="009D239A"/>
    <w:rsid w:val="009D3DA2"/>
    <w:rsid w:val="009D779A"/>
    <w:rsid w:val="009D78E8"/>
    <w:rsid w:val="009E2AB8"/>
    <w:rsid w:val="009E340A"/>
    <w:rsid w:val="009E34D5"/>
    <w:rsid w:val="009E44ED"/>
    <w:rsid w:val="009E672F"/>
    <w:rsid w:val="009F4452"/>
    <w:rsid w:val="009F5A1C"/>
    <w:rsid w:val="00A01372"/>
    <w:rsid w:val="00A02786"/>
    <w:rsid w:val="00A07717"/>
    <w:rsid w:val="00A07DB0"/>
    <w:rsid w:val="00A116DE"/>
    <w:rsid w:val="00A120D7"/>
    <w:rsid w:val="00A122A1"/>
    <w:rsid w:val="00A205F8"/>
    <w:rsid w:val="00A20A01"/>
    <w:rsid w:val="00A26276"/>
    <w:rsid w:val="00A26746"/>
    <w:rsid w:val="00A309AC"/>
    <w:rsid w:val="00A316C2"/>
    <w:rsid w:val="00A31C98"/>
    <w:rsid w:val="00A3240D"/>
    <w:rsid w:val="00A34758"/>
    <w:rsid w:val="00A34AE9"/>
    <w:rsid w:val="00A361C8"/>
    <w:rsid w:val="00A36798"/>
    <w:rsid w:val="00A40222"/>
    <w:rsid w:val="00A409DA"/>
    <w:rsid w:val="00A43030"/>
    <w:rsid w:val="00A434A1"/>
    <w:rsid w:val="00A448E1"/>
    <w:rsid w:val="00A46445"/>
    <w:rsid w:val="00A50E70"/>
    <w:rsid w:val="00A510B2"/>
    <w:rsid w:val="00A55B84"/>
    <w:rsid w:val="00A561C8"/>
    <w:rsid w:val="00A5761F"/>
    <w:rsid w:val="00A605B4"/>
    <w:rsid w:val="00A61EB7"/>
    <w:rsid w:val="00A6300E"/>
    <w:rsid w:val="00A65E87"/>
    <w:rsid w:val="00A67B95"/>
    <w:rsid w:val="00A700BE"/>
    <w:rsid w:val="00A74546"/>
    <w:rsid w:val="00A82296"/>
    <w:rsid w:val="00A82EE5"/>
    <w:rsid w:val="00A8424D"/>
    <w:rsid w:val="00A86CE0"/>
    <w:rsid w:val="00A87D9E"/>
    <w:rsid w:val="00A90981"/>
    <w:rsid w:val="00A94382"/>
    <w:rsid w:val="00A943F2"/>
    <w:rsid w:val="00A968FB"/>
    <w:rsid w:val="00A96C1C"/>
    <w:rsid w:val="00AA1265"/>
    <w:rsid w:val="00AA1B48"/>
    <w:rsid w:val="00AA4641"/>
    <w:rsid w:val="00AA5ACE"/>
    <w:rsid w:val="00AA75F0"/>
    <w:rsid w:val="00AB1D1C"/>
    <w:rsid w:val="00AB4CA1"/>
    <w:rsid w:val="00AB50E7"/>
    <w:rsid w:val="00AB5DE1"/>
    <w:rsid w:val="00AB6FA6"/>
    <w:rsid w:val="00AC0D37"/>
    <w:rsid w:val="00AC121B"/>
    <w:rsid w:val="00AC262B"/>
    <w:rsid w:val="00AC2E0D"/>
    <w:rsid w:val="00AC32F0"/>
    <w:rsid w:val="00AC3863"/>
    <w:rsid w:val="00AC4BDB"/>
    <w:rsid w:val="00AC7234"/>
    <w:rsid w:val="00AC7CE1"/>
    <w:rsid w:val="00AD0832"/>
    <w:rsid w:val="00AD0F51"/>
    <w:rsid w:val="00AD1F3F"/>
    <w:rsid w:val="00AD2456"/>
    <w:rsid w:val="00AD2E56"/>
    <w:rsid w:val="00AD3D98"/>
    <w:rsid w:val="00AD4703"/>
    <w:rsid w:val="00AD4CC8"/>
    <w:rsid w:val="00AE0C36"/>
    <w:rsid w:val="00AE0DAF"/>
    <w:rsid w:val="00AE2AC9"/>
    <w:rsid w:val="00AE66DD"/>
    <w:rsid w:val="00AE693C"/>
    <w:rsid w:val="00AF0288"/>
    <w:rsid w:val="00AF102A"/>
    <w:rsid w:val="00AF319B"/>
    <w:rsid w:val="00AF353E"/>
    <w:rsid w:val="00AF3C4D"/>
    <w:rsid w:val="00AF4478"/>
    <w:rsid w:val="00AF4AAB"/>
    <w:rsid w:val="00AF5689"/>
    <w:rsid w:val="00AF5D93"/>
    <w:rsid w:val="00AF6362"/>
    <w:rsid w:val="00B00AB5"/>
    <w:rsid w:val="00B074B6"/>
    <w:rsid w:val="00B103FC"/>
    <w:rsid w:val="00B1175E"/>
    <w:rsid w:val="00B12BAE"/>
    <w:rsid w:val="00B133C7"/>
    <w:rsid w:val="00B13929"/>
    <w:rsid w:val="00B1599D"/>
    <w:rsid w:val="00B20AAB"/>
    <w:rsid w:val="00B235E2"/>
    <w:rsid w:val="00B23819"/>
    <w:rsid w:val="00B24DBD"/>
    <w:rsid w:val="00B26A1F"/>
    <w:rsid w:val="00B30240"/>
    <w:rsid w:val="00B305CB"/>
    <w:rsid w:val="00B33A41"/>
    <w:rsid w:val="00B350B6"/>
    <w:rsid w:val="00B37890"/>
    <w:rsid w:val="00B37FEC"/>
    <w:rsid w:val="00B4051B"/>
    <w:rsid w:val="00B40D50"/>
    <w:rsid w:val="00B451EE"/>
    <w:rsid w:val="00B515DF"/>
    <w:rsid w:val="00B5570D"/>
    <w:rsid w:val="00B55997"/>
    <w:rsid w:val="00B60542"/>
    <w:rsid w:val="00B60648"/>
    <w:rsid w:val="00B60DA4"/>
    <w:rsid w:val="00B67726"/>
    <w:rsid w:val="00B72F47"/>
    <w:rsid w:val="00B746B4"/>
    <w:rsid w:val="00B746E6"/>
    <w:rsid w:val="00B75323"/>
    <w:rsid w:val="00B8094F"/>
    <w:rsid w:val="00B80B46"/>
    <w:rsid w:val="00B83E6A"/>
    <w:rsid w:val="00B84157"/>
    <w:rsid w:val="00B85B5F"/>
    <w:rsid w:val="00B91FE7"/>
    <w:rsid w:val="00B93A66"/>
    <w:rsid w:val="00B947EE"/>
    <w:rsid w:val="00B950F5"/>
    <w:rsid w:val="00B95CA5"/>
    <w:rsid w:val="00B979FD"/>
    <w:rsid w:val="00BA05BC"/>
    <w:rsid w:val="00BA0826"/>
    <w:rsid w:val="00BA23E4"/>
    <w:rsid w:val="00BA7B51"/>
    <w:rsid w:val="00BB2C9A"/>
    <w:rsid w:val="00BB31CA"/>
    <w:rsid w:val="00BB37A0"/>
    <w:rsid w:val="00BB5867"/>
    <w:rsid w:val="00BB5D1A"/>
    <w:rsid w:val="00BB72D7"/>
    <w:rsid w:val="00BB7F49"/>
    <w:rsid w:val="00BC09AA"/>
    <w:rsid w:val="00BC5610"/>
    <w:rsid w:val="00BD0B08"/>
    <w:rsid w:val="00BD4C15"/>
    <w:rsid w:val="00BD5A0D"/>
    <w:rsid w:val="00BD715D"/>
    <w:rsid w:val="00BD771F"/>
    <w:rsid w:val="00BD7892"/>
    <w:rsid w:val="00BE1D4A"/>
    <w:rsid w:val="00BE4212"/>
    <w:rsid w:val="00BE4A9E"/>
    <w:rsid w:val="00BF1E6C"/>
    <w:rsid w:val="00BF24CC"/>
    <w:rsid w:val="00BF2C14"/>
    <w:rsid w:val="00BF49D0"/>
    <w:rsid w:val="00BF4C29"/>
    <w:rsid w:val="00BF51BD"/>
    <w:rsid w:val="00BF5618"/>
    <w:rsid w:val="00BF5807"/>
    <w:rsid w:val="00BF5812"/>
    <w:rsid w:val="00BF6F70"/>
    <w:rsid w:val="00C05FB0"/>
    <w:rsid w:val="00C139B2"/>
    <w:rsid w:val="00C14010"/>
    <w:rsid w:val="00C20918"/>
    <w:rsid w:val="00C21115"/>
    <w:rsid w:val="00C218A0"/>
    <w:rsid w:val="00C32553"/>
    <w:rsid w:val="00C325DB"/>
    <w:rsid w:val="00C32DE1"/>
    <w:rsid w:val="00C34135"/>
    <w:rsid w:val="00C36919"/>
    <w:rsid w:val="00C36BCA"/>
    <w:rsid w:val="00C37492"/>
    <w:rsid w:val="00C4092A"/>
    <w:rsid w:val="00C41D67"/>
    <w:rsid w:val="00C424B3"/>
    <w:rsid w:val="00C4257F"/>
    <w:rsid w:val="00C46702"/>
    <w:rsid w:val="00C502D9"/>
    <w:rsid w:val="00C50326"/>
    <w:rsid w:val="00C612A9"/>
    <w:rsid w:val="00C61A86"/>
    <w:rsid w:val="00C62324"/>
    <w:rsid w:val="00C661F4"/>
    <w:rsid w:val="00C67F7E"/>
    <w:rsid w:val="00C73858"/>
    <w:rsid w:val="00C738BE"/>
    <w:rsid w:val="00C7534B"/>
    <w:rsid w:val="00C80A8F"/>
    <w:rsid w:val="00C8350B"/>
    <w:rsid w:val="00C85AE1"/>
    <w:rsid w:val="00C875B2"/>
    <w:rsid w:val="00C90DD3"/>
    <w:rsid w:val="00C9101E"/>
    <w:rsid w:val="00C91781"/>
    <w:rsid w:val="00C9274C"/>
    <w:rsid w:val="00C927A0"/>
    <w:rsid w:val="00C94DCC"/>
    <w:rsid w:val="00CA0720"/>
    <w:rsid w:val="00CA1B7C"/>
    <w:rsid w:val="00CB79EA"/>
    <w:rsid w:val="00CC18D9"/>
    <w:rsid w:val="00CC2269"/>
    <w:rsid w:val="00CC24C3"/>
    <w:rsid w:val="00CC5093"/>
    <w:rsid w:val="00CC74FC"/>
    <w:rsid w:val="00CC77DB"/>
    <w:rsid w:val="00CD204E"/>
    <w:rsid w:val="00CD4A28"/>
    <w:rsid w:val="00CD769A"/>
    <w:rsid w:val="00CE7DDF"/>
    <w:rsid w:val="00CF00B3"/>
    <w:rsid w:val="00CF156B"/>
    <w:rsid w:val="00D04613"/>
    <w:rsid w:val="00D05735"/>
    <w:rsid w:val="00D05C7C"/>
    <w:rsid w:val="00D05CE3"/>
    <w:rsid w:val="00D128B0"/>
    <w:rsid w:val="00D13B33"/>
    <w:rsid w:val="00D140A6"/>
    <w:rsid w:val="00D1427B"/>
    <w:rsid w:val="00D17A59"/>
    <w:rsid w:val="00D205D7"/>
    <w:rsid w:val="00D21422"/>
    <w:rsid w:val="00D3059C"/>
    <w:rsid w:val="00D3168D"/>
    <w:rsid w:val="00D336E2"/>
    <w:rsid w:val="00D37C88"/>
    <w:rsid w:val="00D40823"/>
    <w:rsid w:val="00D4090A"/>
    <w:rsid w:val="00D41603"/>
    <w:rsid w:val="00D4245D"/>
    <w:rsid w:val="00D47AC7"/>
    <w:rsid w:val="00D501BC"/>
    <w:rsid w:val="00D512C2"/>
    <w:rsid w:val="00D51F5D"/>
    <w:rsid w:val="00D52390"/>
    <w:rsid w:val="00D53681"/>
    <w:rsid w:val="00D53764"/>
    <w:rsid w:val="00D55451"/>
    <w:rsid w:val="00D55661"/>
    <w:rsid w:val="00D55A8C"/>
    <w:rsid w:val="00D5720A"/>
    <w:rsid w:val="00D612A9"/>
    <w:rsid w:val="00D64CD0"/>
    <w:rsid w:val="00D64EB5"/>
    <w:rsid w:val="00D652AC"/>
    <w:rsid w:val="00D65D1F"/>
    <w:rsid w:val="00D67088"/>
    <w:rsid w:val="00D67410"/>
    <w:rsid w:val="00D7193A"/>
    <w:rsid w:val="00D72DDE"/>
    <w:rsid w:val="00D73DA5"/>
    <w:rsid w:val="00D8321D"/>
    <w:rsid w:val="00D8390D"/>
    <w:rsid w:val="00D8432E"/>
    <w:rsid w:val="00D84D4D"/>
    <w:rsid w:val="00D850B4"/>
    <w:rsid w:val="00D86190"/>
    <w:rsid w:val="00D86A4F"/>
    <w:rsid w:val="00D87C03"/>
    <w:rsid w:val="00D87EB7"/>
    <w:rsid w:val="00D946B5"/>
    <w:rsid w:val="00D9662F"/>
    <w:rsid w:val="00D977ED"/>
    <w:rsid w:val="00DA16CC"/>
    <w:rsid w:val="00DA5AAC"/>
    <w:rsid w:val="00DA5E82"/>
    <w:rsid w:val="00DA7CF1"/>
    <w:rsid w:val="00DA7FCF"/>
    <w:rsid w:val="00DB1036"/>
    <w:rsid w:val="00DB3ACB"/>
    <w:rsid w:val="00DC2B4A"/>
    <w:rsid w:val="00DC5D70"/>
    <w:rsid w:val="00DC7470"/>
    <w:rsid w:val="00DD2DA7"/>
    <w:rsid w:val="00DD549F"/>
    <w:rsid w:val="00DD7486"/>
    <w:rsid w:val="00DD758A"/>
    <w:rsid w:val="00DE3C06"/>
    <w:rsid w:val="00DE6784"/>
    <w:rsid w:val="00DE733F"/>
    <w:rsid w:val="00DF0949"/>
    <w:rsid w:val="00DF20CA"/>
    <w:rsid w:val="00DF3339"/>
    <w:rsid w:val="00DF4D83"/>
    <w:rsid w:val="00DF5339"/>
    <w:rsid w:val="00DF6610"/>
    <w:rsid w:val="00DF68A9"/>
    <w:rsid w:val="00E02761"/>
    <w:rsid w:val="00E03CBF"/>
    <w:rsid w:val="00E05F88"/>
    <w:rsid w:val="00E06540"/>
    <w:rsid w:val="00E11B48"/>
    <w:rsid w:val="00E12138"/>
    <w:rsid w:val="00E15233"/>
    <w:rsid w:val="00E2154D"/>
    <w:rsid w:val="00E22840"/>
    <w:rsid w:val="00E250B5"/>
    <w:rsid w:val="00E27C1C"/>
    <w:rsid w:val="00E27FEB"/>
    <w:rsid w:val="00E3261A"/>
    <w:rsid w:val="00E348DA"/>
    <w:rsid w:val="00E40736"/>
    <w:rsid w:val="00E42CEF"/>
    <w:rsid w:val="00E431C1"/>
    <w:rsid w:val="00E4582E"/>
    <w:rsid w:val="00E464F3"/>
    <w:rsid w:val="00E467B5"/>
    <w:rsid w:val="00E46CD6"/>
    <w:rsid w:val="00E52701"/>
    <w:rsid w:val="00E54DE1"/>
    <w:rsid w:val="00E553E7"/>
    <w:rsid w:val="00E55AC2"/>
    <w:rsid w:val="00E57F46"/>
    <w:rsid w:val="00E62479"/>
    <w:rsid w:val="00E62DA2"/>
    <w:rsid w:val="00E65177"/>
    <w:rsid w:val="00E65B01"/>
    <w:rsid w:val="00E6777E"/>
    <w:rsid w:val="00E67D3B"/>
    <w:rsid w:val="00E70F2A"/>
    <w:rsid w:val="00E71143"/>
    <w:rsid w:val="00E71826"/>
    <w:rsid w:val="00E72A44"/>
    <w:rsid w:val="00E74806"/>
    <w:rsid w:val="00E748C8"/>
    <w:rsid w:val="00E74A50"/>
    <w:rsid w:val="00E75220"/>
    <w:rsid w:val="00E762FC"/>
    <w:rsid w:val="00E8309D"/>
    <w:rsid w:val="00E83E00"/>
    <w:rsid w:val="00E84B98"/>
    <w:rsid w:val="00E852EE"/>
    <w:rsid w:val="00E861F5"/>
    <w:rsid w:val="00E92667"/>
    <w:rsid w:val="00E92ADC"/>
    <w:rsid w:val="00E96967"/>
    <w:rsid w:val="00EA3083"/>
    <w:rsid w:val="00EB0609"/>
    <w:rsid w:val="00EB5B68"/>
    <w:rsid w:val="00EB5C4C"/>
    <w:rsid w:val="00EB6143"/>
    <w:rsid w:val="00EB7F85"/>
    <w:rsid w:val="00EC113B"/>
    <w:rsid w:val="00EC13DF"/>
    <w:rsid w:val="00EC24D1"/>
    <w:rsid w:val="00EC2DA6"/>
    <w:rsid w:val="00EC5C8B"/>
    <w:rsid w:val="00EC5D5F"/>
    <w:rsid w:val="00EC6968"/>
    <w:rsid w:val="00EC6D15"/>
    <w:rsid w:val="00ED33E3"/>
    <w:rsid w:val="00ED4506"/>
    <w:rsid w:val="00ED4943"/>
    <w:rsid w:val="00ED6AAD"/>
    <w:rsid w:val="00ED7D19"/>
    <w:rsid w:val="00EE1069"/>
    <w:rsid w:val="00EE4A32"/>
    <w:rsid w:val="00EE6087"/>
    <w:rsid w:val="00EF2E2B"/>
    <w:rsid w:val="00EF48C7"/>
    <w:rsid w:val="00F04C95"/>
    <w:rsid w:val="00F0576A"/>
    <w:rsid w:val="00F06356"/>
    <w:rsid w:val="00F10E28"/>
    <w:rsid w:val="00F10EA5"/>
    <w:rsid w:val="00F14743"/>
    <w:rsid w:val="00F14B38"/>
    <w:rsid w:val="00F2028B"/>
    <w:rsid w:val="00F24AB6"/>
    <w:rsid w:val="00F25D3B"/>
    <w:rsid w:val="00F274BE"/>
    <w:rsid w:val="00F3027D"/>
    <w:rsid w:val="00F317C4"/>
    <w:rsid w:val="00F35C65"/>
    <w:rsid w:val="00F36358"/>
    <w:rsid w:val="00F36F12"/>
    <w:rsid w:val="00F37757"/>
    <w:rsid w:val="00F37A0B"/>
    <w:rsid w:val="00F408C6"/>
    <w:rsid w:val="00F41CA8"/>
    <w:rsid w:val="00F43E13"/>
    <w:rsid w:val="00F45E43"/>
    <w:rsid w:val="00F50B3D"/>
    <w:rsid w:val="00F53C4D"/>
    <w:rsid w:val="00F57493"/>
    <w:rsid w:val="00F621C4"/>
    <w:rsid w:val="00F62944"/>
    <w:rsid w:val="00F630F0"/>
    <w:rsid w:val="00F643BB"/>
    <w:rsid w:val="00F64EDC"/>
    <w:rsid w:val="00F65AE4"/>
    <w:rsid w:val="00F70B6A"/>
    <w:rsid w:val="00F720F6"/>
    <w:rsid w:val="00F73E54"/>
    <w:rsid w:val="00F74992"/>
    <w:rsid w:val="00F750B0"/>
    <w:rsid w:val="00F76A2C"/>
    <w:rsid w:val="00F803D7"/>
    <w:rsid w:val="00F80946"/>
    <w:rsid w:val="00F82EC9"/>
    <w:rsid w:val="00F851F6"/>
    <w:rsid w:val="00F93166"/>
    <w:rsid w:val="00F94601"/>
    <w:rsid w:val="00F96475"/>
    <w:rsid w:val="00F96653"/>
    <w:rsid w:val="00F97299"/>
    <w:rsid w:val="00FA0197"/>
    <w:rsid w:val="00FA162C"/>
    <w:rsid w:val="00FA366A"/>
    <w:rsid w:val="00FA4CF3"/>
    <w:rsid w:val="00FA5593"/>
    <w:rsid w:val="00FA55A2"/>
    <w:rsid w:val="00FA6F78"/>
    <w:rsid w:val="00FA7A61"/>
    <w:rsid w:val="00FB02D9"/>
    <w:rsid w:val="00FB12B1"/>
    <w:rsid w:val="00FB269D"/>
    <w:rsid w:val="00FB7662"/>
    <w:rsid w:val="00FC114C"/>
    <w:rsid w:val="00FC13D2"/>
    <w:rsid w:val="00FC1781"/>
    <w:rsid w:val="00FC3147"/>
    <w:rsid w:val="00FC4E0E"/>
    <w:rsid w:val="00FC4EFB"/>
    <w:rsid w:val="00FC7237"/>
    <w:rsid w:val="00FC74DE"/>
    <w:rsid w:val="00FC7FE5"/>
    <w:rsid w:val="00FD10C5"/>
    <w:rsid w:val="00FD3959"/>
    <w:rsid w:val="00FD52E5"/>
    <w:rsid w:val="00FD65EB"/>
    <w:rsid w:val="00FD7A33"/>
    <w:rsid w:val="00FE4C56"/>
    <w:rsid w:val="00FE6448"/>
    <w:rsid w:val="00FF0ECE"/>
    <w:rsid w:val="00FF3580"/>
    <w:rsid w:val="00FF6191"/>
    <w:rsid w:val="470DD178"/>
    <w:rsid w:val="6E861C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E90D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7C8"/>
    <w:rPr>
      <w:rFonts w:ascii="Times New Roman" w:hAnsi="Times New Roman"/>
      <w:sz w:val="24"/>
      <w:szCs w:val="24"/>
    </w:rPr>
  </w:style>
  <w:style w:type="paragraph" w:styleId="Heading1">
    <w:name w:val="heading 1"/>
    <w:basedOn w:val="Normal"/>
    <w:next w:val="Normal"/>
    <w:qFormat/>
    <w:pPr>
      <w:keepNext/>
      <w:numPr>
        <w:numId w:val="1"/>
      </w:numPr>
      <w:tabs>
        <w:tab w:val="left" w:pos="691"/>
        <w:tab w:val="left" w:pos="1164"/>
        <w:tab w:val="left" w:pos="2160"/>
      </w:tabs>
      <w:spacing w:line="220" w:lineRule="exact"/>
      <w:outlineLvl w:val="0"/>
    </w:pPr>
    <w:rPr>
      <w:b/>
      <w:u w:val="single"/>
    </w:rPr>
  </w:style>
  <w:style w:type="paragraph" w:styleId="Heading2">
    <w:name w:val="heading 2"/>
    <w:basedOn w:val="Normal"/>
    <w:next w:val="Normal"/>
    <w:qFormat/>
    <w:pPr>
      <w:keepNext/>
      <w:tabs>
        <w:tab w:val="left" w:pos="691"/>
      </w:tabs>
      <w:spacing w:line="220" w:lineRule="exact"/>
      <w:ind w:left="180"/>
      <w:outlineLvl w:val="1"/>
    </w:pPr>
    <w:rPr>
      <w:b/>
      <w:u w:val="single"/>
    </w:rPr>
  </w:style>
  <w:style w:type="paragraph" w:styleId="Heading3">
    <w:name w:val="heading 3"/>
    <w:basedOn w:val="Normal"/>
    <w:next w:val="Normal"/>
    <w:link w:val="Heading3Char"/>
    <w:uiPriority w:val="9"/>
    <w:qFormat/>
    <w:pPr>
      <w:keepNext/>
      <w:tabs>
        <w:tab w:val="left" w:pos="691"/>
        <w:tab w:val="left" w:pos="1164"/>
        <w:tab w:val="left" w:pos="2160"/>
      </w:tabs>
      <w:spacing w:line="220" w:lineRule="exact"/>
      <w:ind w:left="120"/>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spacing w:after="120"/>
      <w:ind w:left="720"/>
      <w:outlineLvl w:val="4"/>
    </w:pPr>
    <w:rPr>
      <w:b/>
      <w:caps/>
    </w:rPr>
  </w:style>
  <w:style w:type="paragraph" w:styleId="Heading6">
    <w:name w:val="heading 6"/>
    <w:basedOn w:val="Normal"/>
    <w:next w:val="Normal"/>
    <w:qFormat/>
    <w:pPr>
      <w:keepNext/>
      <w:ind w:left="720"/>
      <w:outlineLvl w:val="5"/>
    </w:pPr>
    <w:rPr>
      <w:b/>
      <w:caps/>
      <w:color w:val="000000"/>
      <w:u w:val="single"/>
    </w:rPr>
  </w:style>
  <w:style w:type="paragraph" w:styleId="Heading7">
    <w:name w:val="heading 7"/>
    <w:basedOn w:val="Normal"/>
    <w:next w:val="Normal"/>
    <w:qFormat/>
    <w:pPr>
      <w:keepNext/>
      <w:spacing w:after="120"/>
      <w:ind w:left="1440"/>
      <w:outlineLvl w:val="6"/>
    </w:pPr>
    <w:rPr>
      <w:u w:val="single"/>
    </w:rPr>
  </w:style>
  <w:style w:type="paragraph" w:styleId="Heading8">
    <w:name w:val="heading 8"/>
    <w:basedOn w:val="Normal"/>
    <w:next w:val="Normal"/>
    <w:qFormat/>
    <w:pPr>
      <w:keepNext/>
      <w:ind w:left="720"/>
      <w:outlineLvl w:val="7"/>
    </w:pPr>
    <w:rPr>
      <w:b/>
      <w:caps/>
      <w:u w:val="single"/>
    </w:rPr>
  </w:style>
  <w:style w:type="paragraph" w:styleId="Heading9">
    <w:name w:val="heading 9"/>
    <w:basedOn w:val="Normal"/>
    <w:next w:val="Normal"/>
    <w:qFormat/>
    <w:pPr>
      <w:keepNext/>
      <w:ind w:firstLine="720"/>
      <w:outlineLvl w:val="8"/>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180"/>
    </w:pPr>
    <w:rPr>
      <w:rFonts w:ascii="Palatino" w:eastAsia="Times" w:hAnsi="Palatino"/>
    </w:rPr>
  </w:style>
  <w:style w:type="paragraph" w:styleId="BodyText">
    <w:name w:val="Body Text"/>
    <w:basedOn w:val="Normal"/>
    <w:rPr>
      <w:b/>
      <w:u w:val="single"/>
    </w:rPr>
  </w:style>
  <w:style w:type="paragraph" w:styleId="BodyTextIndent2">
    <w:name w:val="Body Text Indent 2"/>
    <w:basedOn w:val="Normal"/>
    <w:link w:val="BodyTextIndent2Char"/>
    <w:pPr>
      <w:ind w:left="1440"/>
    </w:pPr>
    <w:rPr>
      <w:lang w:val="x-none" w:eastAsia="x-none"/>
    </w:rPr>
  </w:style>
  <w:style w:type="character" w:styleId="Hyperlink">
    <w:name w:val="Hyperlink"/>
    <w:uiPriority w:val="99"/>
    <w:rPr>
      <w:color w:val="0000FF"/>
      <w:u w:val="single"/>
    </w:rPr>
  </w:style>
  <w:style w:type="paragraph" w:styleId="BodyTextIndent3">
    <w:name w:val="Body Text Indent 3"/>
    <w:basedOn w:val="Normal"/>
    <w:pPr>
      <w:spacing w:after="120"/>
      <w:ind w:left="720"/>
    </w:pPr>
  </w:style>
  <w:style w:type="character" w:styleId="FollowedHyperlink">
    <w:name w:val="FollowedHyperlink"/>
    <w:rPr>
      <w:color w:val="800080"/>
      <w:u w:val="single"/>
    </w:rPr>
  </w:style>
  <w:style w:type="paragraph" w:styleId="Date">
    <w:name w:val="Date"/>
    <w:basedOn w:val="Normal"/>
    <w:next w:val="Normal"/>
    <w:rsid w:val="00EC1232"/>
    <w:rPr>
      <w:rFonts w:eastAsia="SimSun"/>
      <w:lang w:eastAsia="zh-CN"/>
    </w:rPr>
  </w:style>
  <w:style w:type="paragraph" w:customStyle="1" w:styleId="PanelHeader">
    <w:name w:val="Panel Header"/>
    <w:basedOn w:val="Heading1"/>
    <w:rsid w:val="004C7EC3"/>
    <w:pPr>
      <w:numPr>
        <w:numId w:val="0"/>
      </w:numPr>
      <w:tabs>
        <w:tab w:val="clear" w:pos="691"/>
        <w:tab w:val="clear" w:pos="1164"/>
        <w:tab w:val="clear" w:pos="2160"/>
      </w:tabs>
      <w:spacing w:after="120" w:line="240" w:lineRule="auto"/>
      <w:jc w:val="center"/>
    </w:pPr>
    <w:rPr>
      <w:rFonts w:ascii="Comic Sans MS" w:hAnsi="Comic Sans MS"/>
      <w:b w:val="0"/>
      <w:color w:val="008000"/>
      <w:sz w:val="28"/>
      <w:u w:val="none"/>
    </w:rPr>
  </w:style>
  <w:style w:type="paragraph" w:customStyle="1" w:styleId="DataField11pt-Single">
    <w:name w:val="Data Field 11pt-Single"/>
    <w:basedOn w:val="Normal"/>
    <w:rsid w:val="00AF71D2"/>
    <w:pPr>
      <w:autoSpaceDE w:val="0"/>
      <w:autoSpaceDN w:val="0"/>
    </w:pPr>
    <w:rPr>
      <w:rFonts w:ascii="Arial" w:hAnsi="Arial" w:cs="Arial"/>
      <w:sz w:val="22"/>
    </w:rPr>
  </w:style>
  <w:style w:type="table" w:styleId="TableGrid">
    <w:name w:val="Table Grid"/>
    <w:basedOn w:val="TableNormal"/>
    <w:rsid w:val="00FF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108F"/>
    <w:rPr>
      <w:rFonts w:ascii="Lucida Grande" w:hAnsi="Lucida Grande"/>
      <w:sz w:val="18"/>
      <w:szCs w:val="18"/>
    </w:rPr>
  </w:style>
  <w:style w:type="paragraph" w:customStyle="1" w:styleId="AMIATitle">
    <w:name w:val="AMIA Title"/>
    <w:basedOn w:val="Normal"/>
    <w:next w:val="AMIAAuthors"/>
    <w:rsid w:val="00EA30C7"/>
    <w:pPr>
      <w:spacing w:after="280"/>
      <w:jc w:val="center"/>
    </w:pPr>
    <w:rPr>
      <w:b/>
      <w:sz w:val="28"/>
    </w:rPr>
  </w:style>
  <w:style w:type="paragraph" w:customStyle="1" w:styleId="AMIAAuthors">
    <w:name w:val="AMIA Authors"/>
    <w:basedOn w:val="Normal"/>
    <w:next w:val="Normal"/>
    <w:rsid w:val="00EA30C7"/>
    <w:pPr>
      <w:jc w:val="center"/>
    </w:pPr>
    <w:rPr>
      <w:b/>
    </w:rPr>
  </w:style>
  <w:style w:type="character" w:customStyle="1" w:styleId="BodyTextIndent2Char">
    <w:name w:val="Body Text Indent 2 Char"/>
    <w:link w:val="BodyTextIndent2"/>
    <w:rsid w:val="00776D70"/>
    <w:rPr>
      <w:noProof/>
    </w:rPr>
  </w:style>
  <w:style w:type="paragraph" w:styleId="Title">
    <w:name w:val="Title"/>
    <w:aliases w:val="title"/>
    <w:basedOn w:val="Normal"/>
    <w:link w:val="TitleChar"/>
    <w:qFormat/>
    <w:rsid w:val="00B87E16"/>
    <w:pPr>
      <w:spacing w:beforeLines="1" w:afterLines="1"/>
    </w:pPr>
    <w:rPr>
      <w:rFonts w:ascii="Times" w:hAnsi="Times"/>
      <w:lang w:val="x-none" w:eastAsia="x-none"/>
    </w:rPr>
  </w:style>
  <w:style w:type="character" w:customStyle="1" w:styleId="TitleChar">
    <w:name w:val="Title Char"/>
    <w:aliases w:val="title Char"/>
    <w:link w:val="Title"/>
    <w:uiPriority w:val="10"/>
    <w:rsid w:val="00B87E16"/>
    <w:rPr>
      <w:rFonts w:ascii="Times" w:hAnsi="Times"/>
    </w:rPr>
  </w:style>
  <w:style w:type="paragraph" w:customStyle="1" w:styleId="authors">
    <w:name w:val="authors"/>
    <w:basedOn w:val="Normal"/>
    <w:rsid w:val="00B87E16"/>
    <w:pPr>
      <w:spacing w:beforeLines="1" w:afterLines="1"/>
    </w:pPr>
    <w:rPr>
      <w:rFonts w:ascii="Times" w:hAnsi="Times"/>
    </w:rPr>
  </w:style>
  <w:style w:type="paragraph" w:customStyle="1" w:styleId="source">
    <w:name w:val="source"/>
    <w:basedOn w:val="Normal"/>
    <w:rsid w:val="00B87E16"/>
    <w:pPr>
      <w:spacing w:beforeLines="1" w:afterLines="1"/>
    </w:pPr>
    <w:rPr>
      <w:rFonts w:ascii="Times" w:hAnsi="Times"/>
    </w:rPr>
  </w:style>
  <w:style w:type="character" w:customStyle="1" w:styleId="journalname">
    <w:name w:val="journalname"/>
    <w:basedOn w:val="DefaultParagraphFont"/>
    <w:rsid w:val="00B87E16"/>
  </w:style>
  <w:style w:type="paragraph" w:customStyle="1" w:styleId="MediumGrid1-Accent41">
    <w:name w:val="Medium Grid 1 - Accent 41"/>
    <w:aliases w:val="quote"/>
    <w:basedOn w:val="Normal"/>
    <w:link w:val="MediumGrid1-Accent4Char"/>
    <w:uiPriority w:val="29"/>
    <w:rsid w:val="00335AA5"/>
    <w:pPr>
      <w:spacing w:beforeLines="1" w:afterLines="1"/>
    </w:pPr>
    <w:rPr>
      <w:rFonts w:ascii="Times" w:hAnsi="Times"/>
      <w:lang w:val="x-none" w:eastAsia="x-none"/>
    </w:rPr>
  </w:style>
  <w:style w:type="character" w:customStyle="1" w:styleId="MediumGrid1-Accent4Char">
    <w:name w:val="Medium Grid 1 - Accent 4 Char"/>
    <w:aliases w:val="quote Char"/>
    <w:link w:val="MediumGrid1-Accent41"/>
    <w:uiPriority w:val="29"/>
    <w:rsid w:val="00335AA5"/>
    <w:rPr>
      <w:rFonts w:ascii="Times" w:hAnsi="Times"/>
    </w:rPr>
  </w:style>
  <w:style w:type="character" w:styleId="Strong">
    <w:name w:val="Strong"/>
    <w:uiPriority w:val="22"/>
    <w:qFormat/>
    <w:rsid w:val="00335AA5"/>
    <w:rPr>
      <w:b/>
    </w:rPr>
  </w:style>
  <w:style w:type="character" w:customStyle="1" w:styleId="HeaderChar">
    <w:name w:val="Header Char"/>
    <w:link w:val="Header"/>
    <w:rsid w:val="00017544"/>
    <w:rPr>
      <w:noProof/>
    </w:rPr>
  </w:style>
  <w:style w:type="character" w:styleId="CommentReference">
    <w:name w:val="annotation reference"/>
    <w:rsid w:val="001B38A6"/>
    <w:rPr>
      <w:sz w:val="16"/>
      <w:szCs w:val="16"/>
    </w:rPr>
  </w:style>
  <w:style w:type="paragraph" w:styleId="CommentText">
    <w:name w:val="annotation text"/>
    <w:basedOn w:val="Normal"/>
    <w:link w:val="CommentTextChar"/>
    <w:rsid w:val="001B38A6"/>
  </w:style>
  <w:style w:type="character" w:customStyle="1" w:styleId="CommentTextChar">
    <w:name w:val="Comment Text Char"/>
    <w:link w:val="CommentText"/>
    <w:rsid w:val="001B38A6"/>
    <w:rPr>
      <w:noProof/>
    </w:rPr>
  </w:style>
  <w:style w:type="paragraph" w:styleId="CommentSubject">
    <w:name w:val="annotation subject"/>
    <w:basedOn w:val="CommentText"/>
    <w:next w:val="CommentText"/>
    <w:link w:val="CommentSubjectChar"/>
    <w:rsid w:val="001B38A6"/>
    <w:rPr>
      <w:b/>
      <w:bCs/>
    </w:rPr>
  </w:style>
  <w:style w:type="character" w:customStyle="1" w:styleId="CommentSubjectChar">
    <w:name w:val="Comment Subject Char"/>
    <w:link w:val="CommentSubject"/>
    <w:rsid w:val="001B38A6"/>
    <w:rPr>
      <w:b/>
      <w:bCs/>
      <w:noProof/>
    </w:rPr>
  </w:style>
  <w:style w:type="paragraph" w:customStyle="1" w:styleId="LightGrid-Accent31">
    <w:name w:val="Light Grid - Accent 31"/>
    <w:basedOn w:val="Normal"/>
    <w:qFormat/>
    <w:rsid w:val="001D78FA"/>
    <w:pPr>
      <w:ind w:left="720"/>
    </w:pPr>
  </w:style>
  <w:style w:type="paragraph" w:customStyle="1" w:styleId="Default">
    <w:name w:val="Default"/>
    <w:rsid w:val="002E3471"/>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266D78"/>
    <w:pPr>
      <w:spacing w:before="100" w:beforeAutospacing="1" w:after="100" w:afterAutospacing="1"/>
    </w:pPr>
    <w:rPr>
      <w:rFonts w:ascii="Times" w:hAnsi="Times"/>
    </w:rPr>
  </w:style>
  <w:style w:type="paragraph" w:customStyle="1" w:styleId="EndNoteBibliography">
    <w:name w:val="EndNote Bibliography"/>
    <w:basedOn w:val="Normal"/>
    <w:rsid w:val="00B84157"/>
    <w:rPr>
      <w:rFonts w:ascii="Cambria" w:eastAsia="MS Mincho" w:hAnsi="Cambria"/>
      <w:lang w:eastAsia="ja-JP"/>
    </w:rPr>
  </w:style>
  <w:style w:type="paragraph" w:styleId="ListParagraph">
    <w:name w:val="List Paragraph"/>
    <w:basedOn w:val="Normal"/>
    <w:uiPriority w:val="34"/>
    <w:qFormat/>
    <w:rsid w:val="0035742B"/>
    <w:pPr>
      <w:spacing w:before="100" w:beforeAutospacing="1" w:after="100" w:afterAutospacing="1"/>
    </w:pPr>
  </w:style>
  <w:style w:type="paragraph" w:customStyle="1" w:styleId="desc">
    <w:name w:val="desc"/>
    <w:basedOn w:val="Normal"/>
    <w:rsid w:val="00D5720A"/>
    <w:pPr>
      <w:spacing w:before="100" w:beforeAutospacing="1" w:after="100" w:afterAutospacing="1"/>
    </w:pPr>
  </w:style>
  <w:style w:type="character" w:customStyle="1" w:styleId="apple-converted-space">
    <w:name w:val="apple-converted-space"/>
    <w:basedOn w:val="DefaultParagraphFont"/>
    <w:rsid w:val="00D5720A"/>
  </w:style>
  <w:style w:type="paragraph" w:customStyle="1" w:styleId="details">
    <w:name w:val="details"/>
    <w:basedOn w:val="Normal"/>
    <w:rsid w:val="00D5720A"/>
    <w:pPr>
      <w:spacing w:before="100" w:beforeAutospacing="1" w:after="100" w:afterAutospacing="1"/>
    </w:pPr>
  </w:style>
  <w:style w:type="character" w:customStyle="1" w:styleId="jrnl">
    <w:name w:val="jrnl"/>
    <w:basedOn w:val="DefaultParagraphFont"/>
    <w:rsid w:val="00D5720A"/>
  </w:style>
  <w:style w:type="paragraph" w:customStyle="1" w:styleId="links">
    <w:name w:val="links"/>
    <w:basedOn w:val="Normal"/>
    <w:rsid w:val="00D5720A"/>
    <w:pPr>
      <w:spacing w:before="100" w:beforeAutospacing="1" w:after="100" w:afterAutospacing="1"/>
    </w:pPr>
  </w:style>
  <w:style w:type="character" w:customStyle="1" w:styleId="UnresolvedMention1">
    <w:name w:val="Unresolved Mention1"/>
    <w:basedOn w:val="DefaultParagraphFont"/>
    <w:rsid w:val="00EC6968"/>
    <w:rPr>
      <w:color w:val="605E5C"/>
      <w:shd w:val="clear" w:color="auto" w:fill="E1DFDD"/>
    </w:rPr>
  </w:style>
  <w:style w:type="character" w:customStyle="1" w:styleId="name">
    <w:name w:val="name"/>
    <w:basedOn w:val="DefaultParagraphFont"/>
    <w:rsid w:val="005D47C8"/>
  </w:style>
  <w:style w:type="character" w:customStyle="1" w:styleId="highlight">
    <w:name w:val="highlight"/>
    <w:basedOn w:val="DefaultParagraphFont"/>
    <w:rsid w:val="005D47C8"/>
  </w:style>
  <w:style w:type="character" w:customStyle="1" w:styleId="Heading3Char">
    <w:name w:val="Heading 3 Char"/>
    <w:basedOn w:val="DefaultParagraphFont"/>
    <w:link w:val="Heading3"/>
    <w:uiPriority w:val="9"/>
    <w:rsid w:val="005D47C8"/>
    <w:rPr>
      <w:rFonts w:ascii="Times New Roman" w:hAnsi="Times New Roman"/>
      <w:b/>
      <w:noProof/>
      <w:u w:val="single"/>
    </w:rPr>
  </w:style>
  <w:style w:type="paragraph" w:styleId="NoSpacing">
    <w:name w:val="No Spacing"/>
    <w:qFormat/>
    <w:rsid w:val="009532E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8826">
      <w:bodyDiv w:val="1"/>
      <w:marLeft w:val="0"/>
      <w:marRight w:val="0"/>
      <w:marTop w:val="0"/>
      <w:marBottom w:val="0"/>
      <w:divBdr>
        <w:top w:val="none" w:sz="0" w:space="0" w:color="auto"/>
        <w:left w:val="none" w:sz="0" w:space="0" w:color="auto"/>
        <w:bottom w:val="none" w:sz="0" w:space="0" w:color="auto"/>
        <w:right w:val="none" w:sz="0" w:space="0" w:color="auto"/>
      </w:divBdr>
    </w:div>
    <w:div w:id="36125878">
      <w:bodyDiv w:val="1"/>
      <w:marLeft w:val="0"/>
      <w:marRight w:val="0"/>
      <w:marTop w:val="0"/>
      <w:marBottom w:val="0"/>
      <w:divBdr>
        <w:top w:val="none" w:sz="0" w:space="0" w:color="auto"/>
        <w:left w:val="none" w:sz="0" w:space="0" w:color="auto"/>
        <w:bottom w:val="none" w:sz="0" w:space="0" w:color="auto"/>
        <w:right w:val="none" w:sz="0" w:space="0" w:color="auto"/>
      </w:divBdr>
    </w:div>
    <w:div w:id="53625603">
      <w:bodyDiv w:val="1"/>
      <w:marLeft w:val="0"/>
      <w:marRight w:val="0"/>
      <w:marTop w:val="0"/>
      <w:marBottom w:val="0"/>
      <w:divBdr>
        <w:top w:val="none" w:sz="0" w:space="0" w:color="auto"/>
        <w:left w:val="none" w:sz="0" w:space="0" w:color="auto"/>
        <w:bottom w:val="none" w:sz="0" w:space="0" w:color="auto"/>
        <w:right w:val="none" w:sz="0" w:space="0" w:color="auto"/>
      </w:divBdr>
    </w:div>
    <w:div w:id="205796394">
      <w:bodyDiv w:val="1"/>
      <w:marLeft w:val="0"/>
      <w:marRight w:val="0"/>
      <w:marTop w:val="0"/>
      <w:marBottom w:val="0"/>
      <w:divBdr>
        <w:top w:val="none" w:sz="0" w:space="0" w:color="auto"/>
        <w:left w:val="none" w:sz="0" w:space="0" w:color="auto"/>
        <w:bottom w:val="none" w:sz="0" w:space="0" w:color="auto"/>
        <w:right w:val="none" w:sz="0" w:space="0" w:color="auto"/>
      </w:divBdr>
      <w:divsChild>
        <w:div w:id="859390500">
          <w:marLeft w:val="0"/>
          <w:marRight w:val="0"/>
          <w:marTop w:val="0"/>
          <w:marBottom w:val="0"/>
          <w:divBdr>
            <w:top w:val="none" w:sz="0" w:space="0" w:color="auto"/>
            <w:left w:val="none" w:sz="0" w:space="0" w:color="auto"/>
            <w:bottom w:val="none" w:sz="0" w:space="0" w:color="auto"/>
            <w:right w:val="none" w:sz="0" w:space="0" w:color="auto"/>
          </w:divBdr>
          <w:divsChild>
            <w:div w:id="2032028822">
              <w:marLeft w:val="0"/>
              <w:marRight w:val="0"/>
              <w:marTop w:val="0"/>
              <w:marBottom w:val="0"/>
              <w:divBdr>
                <w:top w:val="none" w:sz="0" w:space="0" w:color="auto"/>
                <w:left w:val="none" w:sz="0" w:space="0" w:color="auto"/>
                <w:bottom w:val="none" w:sz="0" w:space="0" w:color="auto"/>
                <w:right w:val="none" w:sz="0" w:space="0" w:color="auto"/>
              </w:divBdr>
              <w:divsChild>
                <w:div w:id="10903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9892">
      <w:bodyDiv w:val="1"/>
      <w:marLeft w:val="0"/>
      <w:marRight w:val="0"/>
      <w:marTop w:val="0"/>
      <w:marBottom w:val="0"/>
      <w:divBdr>
        <w:top w:val="none" w:sz="0" w:space="0" w:color="auto"/>
        <w:left w:val="none" w:sz="0" w:space="0" w:color="auto"/>
        <w:bottom w:val="none" w:sz="0" w:space="0" w:color="auto"/>
        <w:right w:val="none" w:sz="0" w:space="0" w:color="auto"/>
      </w:divBdr>
    </w:div>
    <w:div w:id="287704895">
      <w:bodyDiv w:val="1"/>
      <w:marLeft w:val="0"/>
      <w:marRight w:val="0"/>
      <w:marTop w:val="0"/>
      <w:marBottom w:val="0"/>
      <w:divBdr>
        <w:top w:val="none" w:sz="0" w:space="0" w:color="auto"/>
        <w:left w:val="none" w:sz="0" w:space="0" w:color="auto"/>
        <w:bottom w:val="none" w:sz="0" w:space="0" w:color="auto"/>
        <w:right w:val="none" w:sz="0" w:space="0" w:color="auto"/>
      </w:divBdr>
      <w:divsChild>
        <w:div w:id="1417478955">
          <w:marLeft w:val="0"/>
          <w:marRight w:val="0"/>
          <w:marTop w:val="34"/>
          <w:marBottom w:val="34"/>
          <w:divBdr>
            <w:top w:val="none" w:sz="0" w:space="0" w:color="auto"/>
            <w:left w:val="none" w:sz="0" w:space="0" w:color="auto"/>
            <w:bottom w:val="none" w:sz="0" w:space="0" w:color="auto"/>
            <w:right w:val="none" w:sz="0" w:space="0" w:color="auto"/>
          </w:divBdr>
        </w:div>
      </w:divsChild>
    </w:div>
    <w:div w:id="372577696">
      <w:bodyDiv w:val="1"/>
      <w:marLeft w:val="0"/>
      <w:marRight w:val="0"/>
      <w:marTop w:val="0"/>
      <w:marBottom w:val="0"/>
      <w:divBdr>
        <w:top w:val="none" w:sz="0" w:space="0" w:color="auto"/>
        <w:left w:val="none" w:sz="0" w:space="0" w:color="auto"/>
        <w:bottom w:val="none" w:sz="0" w:space="0" w:color="auto"/>
        <w:right w:val="none" w:sz="0" w:space="0" w:color="auto"/>
      </w:divBdr>
    </w:div>
    <w:div w:id="457647998">
      <w:bodyDiv w:val="1"/>
      <w:marLeft w:val="0"/>
      <w:marRight w:val="0"/>
      <w:marTop w:val="0"/>
      <w:marBottom w:val="0"/>
      <w:divBdr>
        <w:top w:val="none" w:sz="0" w:space="0" w:color="auto"/>
        <w:left w:val="none" w:sz="0" w:space="0" w:color="auto"/>
        <w:bottom w:val="none" w:sz="0" w:space="0" w:color="auto"/>
        <w:right w:val="none" w:sz="0" w:space="0" w:color="auto"/>
      </w:divBdr>
    </w:div>
    <w:div w:id="461533028">
      <w:bodyDiv w:val="1"/>
      <w:marLeft w:val="0"/>
      <w:marRight w:val="0"/>
      <w:marTop w:val="0"/>
      <w:marBottom w:val="0"/>
      <w:divBdr>
        <w:top w:val="none" w:sz="0" w:space="0" w:color="auto"/>
        <w:left w:val="none" w:sz="0" w:space="0" w:color="auto"/>
        <w:bottom w:val="none" w:sz="0" w:space="0" w:color="auto"/>
        <w:right w:val="none" w:sz="0" w:space="0" w:color="auto"/>
      </w:divBdr>
    </w:div>
    <w:div w:id="558171626">
      <w:bodyDiv w:val="1"/>
      <w:marLeft w:val="0"/>
      <w:marRight w:val="0"/>
      <w:marTop w:val="0"/>
      <w:marBottom w:val="0"/>
      <w:divBdr>
        <w:top w:val="none" w:sz="0" w:space="0" w:color="auto"/>
        <w:left w:val="none" w:sz="0" w:space="0" w:color="auto"/>
        <w:bottom w:val="none" w:sz="0" w:space="0" w:color="auto"/>
        <w:right w:val="none" w:sz="0" w:space="0" w:color="auto"/>
      </w:divBdr>
    </w:div>
    <w:div w:id="666521673">
      <w:bodyDiv w:val="1"/>
      <w:marLeft w:val="0"/>
      <w:marRight w:val="0"/>
      <w:marTop w:val="0"/>
      <w:marBottom w:val="0"/>
      <w:divBdr>
        <w:top w:val="none" w:sz="0" w:space="0" w:color="auto"/>
        <w:left w:val="none" w:sz="0" w:space="0" w:color="auto"/>
        <w:bottom w:val="none" w:sz="0" w:space="0" w:color="auto"/>
        <w:right w:val="none" w:sz="0" w:space="0" w:color="auto"/>
      </w:divBdr>
      <w:divsChild>
        <w:div w:id="865869270">
          <w:marLeft w:val="0"/>
          <w:marRight w:val="0"/>
          <w:marTop w:val="0"/>
          <w:marBottom w:val="0"/>
          <w:divBdr>
            <w:top w:val="none" w:sz="0" w:space="0" w:color="auto"/>
            <w:left w:val="none" w:sz="0" w:space="0" w:color="auto"/>
            <w:bottom w:val="none" w:sz="0" w:space="0" w:color="auto"/>
            <w:right w:val="none" w:sz="0" w:space="0" w:color="auto"/>
          </w:divBdr>
          <w:divsChild>
            <w:div w:id="1272543839">
              <w:marLeft w:val="0"/>
              <w:marRight w:val="0"/>
              <w:marTop w:val="0"/>
              <w:marBottom w:val="0"/>
              <w:divBdr>
                <w:top w:val="none" w:sz="0" w:space="0" w:color="auto"/>
                <w:left w:val="none" w:sz="0" w:space="0" w:color="auto"/>
                <w:bottom w:val="none" w:sz="0" w:space="0" w:color="auto"/>
                <w:right w:val="none" w:sz="0" w:space="0" w:color="auto"/>
              </w:divBdr>
              <w:divsChild>
                <w:div w:id="1298610118">
                  <w:marLeft w:val="0"/>
                  <w:marRight w:val="0"/>
                  <w:marTop w:val="0"/>
                  <w:marBottom w:val="0"/>
                  <w:divBdr>
                    <w:top w:val="none" w:sz="0" w:space="0" w:color="auto"/>
                    <w:left w:val="none" w:sz="0" w:space="0" w:color="auto"/>
                    <w:bottom w:val="none" w:sz="0" w:space="0" w:color="auto"/>
                    <w:right w:val="none" w:sz="0" w:space="0" w:color="auto"/>
                  </w:divBdr>
                  <w:divsChild>
                    <w:div w:id="479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6144">
      <w:bodyDiv w:val="1"/>
      <w:marLeft w:val="0"/>
      <w:marRight w:val="0"/>
      <w:marTop w:val="0"/>
      <w:marBottom w:val="0"/>
      <w:divBdr>
        <w:top w:val="none" w:sz="0" w:space="0" w:color="auto"/>
        <w:left w:val="none" w:sz="0" w:space="0" w:color="auto"/>
        <w:bottom w:val="none" w:sz="0" w:space="0" w:color="auto"/>
        <w:right w:val="none" w:sz="0" w:space="0" w:color="auto"/>
      </w:divBdr>
      <w:divsChild>
        <w:div w:id="241186233">
          <w:marLeft w:val="0"/>
          <w:marRight w:val="0"/>
          <w:marTop w:val="120"/>
          <w:marBottom w:val="360"/>
          <w:divBdr>
            <w:top w:val="none" w:sz="0" w:space="0" w:color="auto"/>
            <w:left w:val="none" w:sz="0" w:space="0" w:color="auto"/>
            <w:bottom w:val="none" w:sz="0" w:space="0" w:color="auto"/>
            <w:right w:val="none" w:sz="0" w:space="0" w:color="auto"/>
          </w:divBdr>
          <w:divsChild>
            <w:div w:id="466048086">
              <w:marLeft w:val="420"/>
              <w:marRight w:val="0"/>
              <w:marTop w:val="0"/>
              <w:marBottom w:val="0"/>
              <w:divBdr>
                <w:top w:val="none" w:sz="0" w:space="0" w:color="auto"/>
                <w:left w:val="none" w:sz="0" w:space="0" w:color="auto"/>
                <w:bottom w:val="none" w:sz="0" w:space="0" w:color="auto"/>
                <w:right w:val="none" w:sz="0" w:space="0" w:color="auto"/>
              </w:divBdr>
              <w:divsChild>
                <w:div w:id="2005087496">
                  <w:marLeft w:val="0"/>
                  <w:marRight w:val="0"/>
                  <w:marTop w:val="34"/>
                  <w:marBottom w:val="34"/>
                  <w:divBdr>
                    <w:top w:val="none" w:sz="0" w:space="0" w:color="auto"/>
                    <w:left w:val="none" w:sz="0" w:space="0" w:color="auto"/>
                    <w:bottom w:val="none" w:sz="0" w:space="0" w:color="auto"/>
                    <w:right w:val="none" w:sz="0" w:space="0" w:color="auto"/>
                  </w:divBdr>
                </w:div>
                <w:div w:id="1962685831">
                  <w:marLeft w:val="0"/>
                  <w:marRight w:val="0"/>
                  <w:marTop w:val="0"/>
                  <w:marBottom w:val="0"/>
                  <w:divBdr>
                    <w:top w:val="none" w:sz="0" w:space="0" w:color="auto"/>
                    <w:left w:val="none" w:sz="0" w:space="0" w:color="auto"/>
                    <w:bottom w:val="none" w:sz="0" w:space="0" w:color="auto"/>
                    <w:right w:val="none" w:sz="0" w:space="0" w:color="auto"/>
                  </w:divBdr>
                  <w:divsChild>
                    <w:div w:id="2529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837">
          <w:marLeft w:val="0"/>
          <w:marRight w:val="0"/>
          <w:marTop w:val="120"/>
          <w:marBottom w:val="360"/>
          <w:divBdr>
            <w:top w:val="none" w:sz="0" w:space="0" w:color="auto"/>
            <w:left w:val="none" w:sz="0" w:space="0" w:color="auto"/>
            <w:bottom w:val="none" w:sz="0" w:space="0" w:color="auto"/>
            <w:right w:val="none" w:sz="0" w:space="0" w:color="auto"/>
          </w:divBdr>
          <w:divsChild>
            <w:div w:id="92019071">
              <w:marLeft w:val="0"/>
              <w:marRight w:val="0"/>
              <w:marTop w:val="0"/>
              <w:marBottom w:val="0"/>
              <w:divBdr>
                <w:top w:val="none" w:sz="0" w:space="0" w:color="auto"/>
                <w:left w:val="none" w:sz="0" w:space="0" w:color="auto"/>
                <w:bottom w:val="none" w:sz="0" w:space="0" w:color="auto"/>
                <w:right w:val="none" w:sz="0" w:space="0" w:color="auto"/>
              </w:divBdr>
            </w:div>
            <w:div w:id="1640181658">
              <w:marLeft w:val="420"/>
              <w:marRight w:val="0"/>
              <w:marTop w:val="0"/>
              <w:marBottom w:val="0"/>
              <w:divBdr>
                <w:top w:val="none" w:sz="0" w:space="0" w:color="auto"/>
                <w:left w:val="none" w:sz="0" w:space="0" w:color="auto"/>
                <w:bottom w:val="none" w:sz="0" w:space="0" w:color="auto"/>
                <w:right w:val="none" w:sz="0" w:space="0" w:color="auto"/>
              </w:divBdr>
              <w:divsChild>
                <w:div w:id="835995698">
                  <w:marLeft w:val="0"/>
                  <w:marRight w:val="0"/>
                  <w:marTop w:val="34"/>
                  <w:marBottom w:val="34"/>
                  <w:divBdr>
                    <w:top w:val="none" w:sz="0" w:space="0" w:color="auto"/>
                    <w:left w:val="none" w:sz="0" w:space="0" w:color="auto"/>
                    <w:bottom w:val="none" w:sz="0" w:space="0" w:color="auto"/>
                    <w:right w:val="none" w:sz="0" w:space="0" w:color="auto"/>
                  </w:divBdr>
                </w:div>
                <w:div w:id="378431391">
                  <w:marLeft w:val="0"/>
                  <w:marRight w:val="0"/>
                  <w:marTop w:val="0"/>
                  <w:marBottom w:val="0"/>
                  <w:divBdr>
                    <w:top w:val="none" w:sz="0" w:space="0" w:color="auto"/>
                    <w:left w:val="none" w:sz="0" w:space="0" w:color="auto"/>
                    <w:bottom w:val="none" w:sz="0" w:space="0" w:color="auto"/>
                    <w:right w:val="none" w:sz="0" w:space="0" w:color="auto"/>
                  </w:divBdr>
                  <w:divsChild>
                    <w:div w:id="9735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0674">
          <w:marLeft w:val="0"/>
          <w:marRight w:val="0"/>
          <w:marTop w:val="120"/>
          <w:marBottom w:val="360"/>
          <w:divBdr>
            <w:top w:val="none" w:sz="0" w:space="0" w:color="auto"/>
            <w:left w:val="none" w:sz="0" w:space="0" w:color="auto"/>
            <w:bottom w:val="none" w:sz="0" w:space="0" w:color="auto"/>
            <w:right w:val="none" w:sz="0" w:space="0" w:color="auto"/>
          </w:divBdr>
          <w:divsChild>
            <w:div w:id="95105277">
              <w:marLeft w:val="0"/>
              <w:marRight w:val="0"/>
              <w:marTop w:val="0"/>
              <w:marBottom w:val="0"/>
              <w:divBdr>
                <w:top w:val="none" w:sz="0" w:space="0" w:color="auto"/>
                <w:left w:val="none" w:sz="0" w:space="0" w:color="auto"/>
                <w:bottom w:val="none" w:sz="0" w:space="0" w:color="auto"/>
                <w:right w:val="none" w:sz="0" w:space="0" w:color="auto"/>
              </w:divBdr>
            </w:div>
            <w:div w:id="1755472048">
              <w:marLeft w:val="420"/>
              <w:marRight w:val="0"/>
              <w:marTop w:val="0"/>
              <w:marBottom w:val="0"/>
              <w:divBdr>
                <w:top w:val="none" w:sz="0" w:space="0" w:color="auto"/>
                <w:left w:val="none" w:sz="0" w:space="0" w:color="auto"/>
                <w:bottom w:val="none" w:sz="0" w:space="0" w:color="auto"/>
                <w:right w:val="none" w:sz="0" w:space="0" w:color="auto"/>
              </w:divBdr>
              <w:divsChild>
                <w:div w:id="1807429833">
                  <w:marLeft w:val="0"/>
                  <w:marRight w:val="0"/>
                  <w:marTop w:val="34"/>
                  <w:marBottom w:val="34"/>
                  <w:divBdr>
                    <w:top w:val="none" w:sz="0" w:space="0" w:color="auto"/>
                    <w:left w:val="none" w:sz="0" w:space="0" w:color="auto"/>
                    <w:bottom w:val="none" w:sz="0" w:space="0" w:color="auto"/>
                    <w:right w:val="none" w:sz="0" w:space="0" w:color="auto"/>
                  </w:divBdr>
                </w:div>
                <w:div w:id="1710567633">
                  <w:marLeft w:val="0"/>
                  <w:marRight w:val="0"/>
                  <w:marTop w:val="0"/>
                  <w:marBottom w:val="0"/>
                  <w:divBdr>
                    <w:top w:val="none" w:sz="0" w:space="0" w:color="auto"/>
                    <w:left w:val="none" w:sz="0" w:space="0" w:color="auto"/>
                    <w:bottom w:val="none" w:sz="0" w:space="0" w:color="auto"/>
                    <w:right w:val="none" w:sz="0" w:space="0" w:color="auto"/>
                  </w:divBdr>
                  <w:divsChild>
                    <w:div w:id="9112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8425">
          <w:marLeft w:val="0"/>
          <w:marRight w:val="0"/>
          <w:marTop w:val="120"/>
          <w:marBottom w:val="360"/>
          <w:divBdr>
            <w:top w:val="none" w:sz="0" w:space="0" w:color="auto"/>
            <w:left w:val="none" w:sz="0" w:space="0" w:color="auto"/>
            <w:bottom w:val="none" w:sz="0" w:space="0" w:color="auto"/>
            <w:right w:val="none" w:sz="0" w:space="0" w:color="auto"/>
          </w:divBdr>
          <w:divsChild>
            <w:div w:id="914436323">
              <w:marLeft w:val="0"/>
              <w:marRight w:val="0"/>
              <w:marTop w:val="0"/>
              <w:marBottom w:val="0"/>
              <w:divBdr>
                <w:top w:val="none" w:sz="0" w:space="0" w:color="auto"/>
                <w:left w:val="none" w:sz="0" w:space="0" w:color="auto"/>
                <w:bottom w:val="none" w:sz="0" w:space="0" w:color="auto"/>
                <w:right w:val="none" w:sz="0" w:space="0" w:color="auto"/>
              </w:divBdr>
            </w:div>
            <w:div w:id="1568960101">
              <w:marLeft w:val="420"/>
              <w:marRight w:val="0"/>
              <w:marTop w:val="0"/>
              <w:marBottom w:val="0"/>
              <w:divBdr>
                <w:top w:val="none" w:sz="0" w:space="0" w:color="auto"/>
                <w:left w:val="none" w:sz="0" w:space="0" w:color="auto"/>
                <w:bottom w:val="none" w:sz="0" w:space="0" w:color="auto"/>
                <w:right w:val="none" w:sz="0" w:space="0" w:color="auto"/>
              </w:divBdr>
              <w:divsChild>
                <w:div w:id="238947632">
                  <w:marLeft w:val="0"/>
                  <w:marRight w:val="0"/>
                  <w:marTop w:val="34"/>
                  <w:marBottom w:val="34"/>
                  <w:divBdr>
                    <w:top w:val="none" w:sz="0" w:space="0" w:color="auto"/>
                    <w:left w:val="none" w:sz="0" w:space="0" w:color="auto"/>
                    <w:bottom w:val="none" w:sz="0" w:space="0" w:color="auto"/>
                    <w:right w:val="none" w:sz="0" w:space="0" w:color="auto"/>
                  </w:divBdr>
                </w:div>
                <w:div w:id="1791511049">
                  <w:marLeft w:val="0"/>
                  <w:marRight w:val="0"/>
                  <w:marTop w:val="0"/>
                  <w:marBottom w:val="0"/>
                  <w:divBdr>
                    <w:top w:val="none" w:sz="0" w:space="0" w:color="auto"/>
                    <w:left w:val="none" w:sz="0" w:space="0" w:color="auto"/>
                    <w:bottom w:val="none" w:sz="0" w:space="0" w:color="auto"/>
                    <w:right w:val="none" w:sz="0" w:space="0" w:color="auto"/>
                  </w:divBdr>
                  <w:divsChild>
                    <w:div w:id="17535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3641">
          <w:marLeft w:val="0"/>
          <w:marRight w:val="0"/>
          <w:marTop w:val="120"/>
          <w:marBottom w:val="360"/>
          <w:divBdr>
            <w:top w:val="none" w:sz="0" w:space="0" w:color="auto"/>
            <w:left w:val="none" w:sz="0" w:space="0" w:color="auto"/>
            <w:bottom w:val="none" w:sz="0" w:space="0" w:color="auto"/>
            <w:right w:val="none" w:sz="0" w:space="0" w:color="auto"/>
          </w:divBdr>
          <w:divsChild>
            <w:div w:id="604460190">
              <w:marLeft w:val="0"/>
              <w:marRight w:val="0"/>
              <w:marTop w:val="0"/>
              <w:marBottom w:val="0"/>
              <w:divBdr>
                <w:top w:val="none" w:sz="0" w:space="0" w:color="auto"/>
                <w:left w:val="none" w:sz="0" w:space="0" w:color="auto"/>
                <w:bottom w:val="none" w:sz="0" w:space="0" w:color="auto"/>
                <w:right w:val="none" w:sz="0" w:space="0" w:color="auto"/>
              </w:divBdr>
            </w:div>
            <w:div w:id="95251455">
              <w:marLeft w:val="420"/>
              <w:marRight w:val="0"/>
              <w:marTop w:val="0"/>
              <w:marBottom w:val="0"/>
              <w:divBdr>
                <w:top w:val="none" w:sz="0" w:space="0" w:color="auto"/>
                <w:left w:val="none" w:sz="0" w:space="0" w:color="auto"/>
                <w:bottom w:val="none" w:sz="0" w:space="0" w:color="auto"/>
                <w:right w:val="none" w:sz="0" w:space="0" w:color="auto"/>
              </w:divBdr>
              <w:divsChild>
                <w:div w:id="1509519755">
                  <w:marLeft w:val="0"/>
                  <w:marRight w:val="0"/>
                  <w:marTop w:val="34"/>
                  <w:marBottom w:val="34"/>
                  <w:divBdr>
                    <w:top w:val="none" w:sz="0" w:space="0" w:color="auto"/>
                    <w:left w:val="none" w:sz="0" w:space="0" w:color="auto"/>
                    <w:bottom w:val="none" w:sz="0" w:space="0" w:color="auto"/>
                    <w:right w:val="none" w:sz="0" w:space="0" w:color="auto"/>
                  </w:divBdr>
                </w:div>
                <w:div w:id="1541897445">
                  <w:marLeft w:val="0"/>
                  <w:marRight w:val="0"/>
                  <w:marTop w:val="0"/>
                  <w:marBottom w:val="0"/>
                  <w:divBdr>
                    <w:top w:val="none" w:sz="0" w:space="0" w:color="auto"/>
                    <w:left w:val="none" w:sz="0" w:space="0" w:color="auto"/>
                    <w:bottom w:val="none" w:sz="0" w:space="0" w:color="auto"/>
                    <w:right w:val="none" w:sz="0" w:space="0" w:color="auto"/>
                  </w:divBdr>
                  <w:divsChild>
                    <w:div w:id="3513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0496">
      <w:bodyDiv w:val="1"/>
      <w:marLeft w:val="0"/>
      <w:marRight w:val="0"/>
      <w:marTop w:val="0"/>
      <w:marBottom w:val="0"/>
      <w:divBdr>
        <w:top w:val="none" w:sz="0" w:space="0" w:color="auto"/>
        <w:left w:val="none" w:sz="0" w:space="0" w:color="auto"/>
        <w:bottom w:val="none" w:sz="0" w:space="0" w:color="auto"/>
        <w:right w:val="none" w:sz="0" w:space="0" w:color="auto"/>
      </w:divBdr>
      <w:divsChild>
        <w:div w:id="780994278">
          <w:marLeft w:val="0"/>
          <w:marRight w:val="0"/>
          <w:marTop w:val="0"/>
          <w:marBottom w:val="0"/>
          <w:divBdr>
            <w:top w:val="none" w:sz="0" w:space="0" w:color="auto"/>
            <w:left w:val="none" w:sz="0" w:space="0" w:color="auto"/>
            <w:bottom w:val="none" w:sz="0" w:space="0" w:color="auto"/>
            <w:right w:val="none" w:sz="0" w:space="0" w:color="auto"/>
          </w:divBdr>
          <w:divsChild>
            <w:div w:id="186254748">
              <w:marLeft w:val="0"/>
              <w:marRight w:val="0"/>
              <w:marTop w:val="0"/>
              <w:marBottom w:val="0"/>
              <w:divBdr>
                <w:top w:val="none" w:sz="0" w:space="0" w:color="auto"/>
                <w:left w:val="none" w:sz="0" w:space="0" w:color="auto"/>
                <w:bottom w:val="none" w:sz="0" w:space="0" w:color="auto"/>
                <w:right w:val="none" w:sz="0" w:space="0" w:color="auto"/>
              </w:divBdr>
              <w:divsChild>
                <w:div w:id="6911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4290">
      <w:bodyDiv w:val="1"/>
      <w:marLeft w:val="0"/>
      <w:marRight w:val="0"/>
      <w:marTop w:val="0"/>
      <w:marBottom w:val="0"/>
      <w:divBdr>
        <w:top w:val="none" w:sz="0" w:space="0" w:color="auto"/>
        <w:left w:val="none" w:sz="0" w:space="0" w:color="auto"/>
        <w:bottom w:val="none" w:sz="0" w:space="0" w:color="auto"/>
        <w:right w:val="none" w:sz="0" w:space="0" w:color="auto"/>
      </w:divBdr>
    </w:div>
    <w:div w:id="1022437446">
      <w:bodyDiv w:val="1"/>
      <w:marLeft w:val="0"/>
      <w:marRight w:val="0"/>
      <w:marTop w:val="0"/>
      <w:marBottom w:val="0"/>
      <w:divBdr>
        <w:top w:val="none" w:sz="0" w:space="0" w:color="auto"/>
        <w:left w:val="none" w:sz="0" w:space="0" w:color="auto"/>
        <w:bottom w:val="none" w:sz="0" w:space="0" w:color="auto"/>
        <w:right w:val="none" w:sz="0" w:space="0" w:color="auto"/>
      </w:divBdr>
    </w:div>
    <w:div w:id="1081369188">
      <w:bodyDiv w:val="1"/>
      <w:marLeft w:val="0"/>
      <w:marRight w:val="0"/>
      <w:marTop w:val="0"/>
      <w:marBottom w:val="0"/>
      <w:divBdr>
        <w:top w:val="none" w:sz="0" w:space="0" w:color="auto"/>
        <w:left w:val="none" w:sz="0" w:space="0" w:color="auto"/>
        <w:bottom w:val="none" w:sz="0" w:space="0" w:color="auto"/>
        <w:right w:val="none" w:sz="0" w:space="0" w:color="auto"/>
      </w:divBdr>
    </w:div>
    <w:div w:id="1090389301">
      <w:bodyDiv w:val="1"/>
      <w:marLeft w:val="0"/>
      <w:marRight w:val="0"/>
      <w:marTop w:val="0"/>
      <w:marBottom w:val="0"/>
      <w:divBdr>
        <w:top w:val="none" w:sz="0" w:space="0" w:color="auto"/>
        <w:left w:val="none" w:sz="0" w:space="0" w:color="auto"/>
        <w:bottom w:val="none" w:sz="0" w:space="0" w:color="auto"/>
        <w:right w:val="none" w:sz="0" w:space="0" w:color="auto"/>
      </w:divBdr>
    </w:div>
    <w:div w:id="1143765968">
      <w:bodyDiv w:val="1"/>
      <w:marLeft w:val="0"/>
      <w:marRight w:val="0"/>
      <w:marTop w:val="0"/>
      <w:marBottom w:val="0"/>
      <w:divBdr>
        <w:top w:val="none" w:sz="0" w:space="0" w:color="auto"/>
        <w:left w:val="none" w:sz="0" w:space="0" w:color="auto"/>
        <w:bottom w:val="none" w:sz="0" w:space="0" w:color="auto"/>
        <w:right w:val="none" w:sz="0" w:space="0" w:color="auto"/>
      </w:divBdr>
    </w:div>
    <w:div w:id="1155532092">
      <w:bodyDiv w:val="1"/>
      <w:marLeft w:val="0"/>
      <w:marRight w:val="0"/>
      <w:marTop w:val="0"/>
      <w:marBottom w:val="0"/>
      <w:divBdr>
        <w:top w:val="none" w:sz="0" w:space="0" w:color="auto"/>
        <w:left w:val="none" w:sz="0" w:space="0" w:color="auto"/>
        <w:bottom w:val="none" w:sz="0" w:space="0" w:color="auto"/>
        <w:right w:val="none" w:sz="0" w:space="0" w:color="auto"/>
      </w:divBdr>
    </w:div>
    <w:div w:id="1286502243">
      <w:bodyDiv w:val="1"/>
      <w:marLeft w:val="0"/>
      <w:marRight w:val="0"/>
      <w:marTop w:val="0"/>
      <w:marBottom w:val="0"/>
      <w:divBdr>
        <w:top w:val="none" w:sz="0" w:space="0" w:color="auto"/>
        <w:left w:val="none" w:sz="0" w:space="0" w:color="auto"/>
        <w:bottom w:val="none" w:sz="0" w:space="0" w:color="auto"/>
        <w:right w:val="none" w:sz="0" w:space="0" w:color="auto"/>
      </w:divBdr>
    </w:div>
    <w:div w:id="1367026465">
      <w:bodyDiv w:val="1"/>
      <w:marLeft w:val="0"/>
      <w:marRight w:val="0"/>
      <w:marTop w:val="0"/>
      <w:marBottom w:val="0"/>
      <w:divBdr>
        <w:top w:val="none" w:sz="0" w:space="0" w:color="auto"/>
        <w:left w:val="none" w:sz="0" w:space="0" w:color="auto"/>
        <w:bottom w:val="none" w:sz="0" w:space="0" w:color="auto"/>
        <w:right w:val="none" w:sz="0" w:space="0" w:color="auto"/>
      </w:divBdr>
      <w:divsChild>
        <w:div w:id="142432071">
          <w:marLeft w:val="0"/>
          <w:marRight w:val="0"/>
          <w:marTop w:val="34"/>
          <w:marBottom w:val="34"/>
          <w:divBdr>
            <w:top w:val="none" w:sz="0" w:space="0" w:color="auto"/>
            <w:left w:val="none" w:sz="0" w:space="0" w:color="auto"/>
            <w:bottom w:val="none" w:sz="0" w:space="0" w:color="auto"/>
            <w:right w:val="none" w:sz="0" w:space="0" w:color="auto"/>
          </w:divBdr>
        </w:div>
      </w:divsChild>
    </w:div>
    <w:div w:id="1405105902">
      <w:bodyDiv w:val="1"/>
      <w:marLeft w:val="0"/>
      <w:marRight w:val="0"/>
      <w:marTop w:val="0"/>
      <w:marBottom w:val="0"/>
      <w:divBdr>
        <w:top w:val="none" w:sz="0" w:space="0" w:color="auto"/>
        <w:left w:val="none" w:sz="0" w:space="0" w:color="auto"/>
        <w:bottom w:val="none" w:sz="0" w:space="0" w:color="auto"/>
        <w:right w:val="none" w:sz="0" w:space="0" w:color="auto"/>
      </w:divBdr>
    </w:div>
    <w:div w:id="1536456831">
      <w:bodyDiv w:val="1"/>
      <w:marLeft w:val="0"/>
      <w:marRight w:val="0"/>
      <w:marTop w:val="0"/>
      <w:marBottom w:val="0"/>
      <w:divBdr>
        <w:top w:val="none" w:sz="0" w:space="0" w:color="auto"/>
        <w:left w:val="none" w:sz="0" w:space="0" w:color="auto"/>
        <w:bottom w:val="none" w:sz="0" w:space="0" w:color="auto"/>
        <w:right w:val="none" w:sz="0" w:space="0" w:color="auto"/>
      </w:divBdr>
    </w:div>
    <w:div w:id="1797332292">
      <w:bodyDiv w:val="1"/>
      <w:marLeft w:val="0"/>
      <w:marRight w:val="0"/>
      <w:marTop w:val="0"/>
      <w:marBottom w:val="0"/>
      <w:divBdr>
        <w:top w:val="none" w:sz="0" w:space="0" w:color="auto"/>
        <w:left w:val="none" w:sz="0" w:space="0" w:color="auto"/>
        <w:bottom w:val="none" w:sz="0" w:space="0" w:color="auto"/>
        <w:right w:val="none" w:sz="0" w:space="0" w:color="auto"/>
      </w:divBdr>
    </w:div>
    <w:div w:id="1813519439">
      <w:bodyDiv w:val="1"/>
      <w:marLeft w:val="0"/>
      <w:marRight w:val="0"/>
      <w:marTop w:val="0"/>
      <w:marBottom w:val="0"/>
      <w:divBdr>
        <w:top w:val="none" w:sz="0" w:space="0" w:color="auto"/>
        <w:left w:val="none" w:sz="0" w:space="0" w:color="auto"/>
        <w:bottom w:val="none" w:sz="0" w:space="0" w:color="auto"/>
        <w:right w:val="none" w:sz="0" w:space="0" w:color="auto"/>
      </w:divBdr>
    </w:div>
    <w:div w:id="1828403522">
      <w:bodyDiv w:val="1"/>
      <w:marLeft w:val="0"/>
      <w:marRight w:val="0"/>
      <w:marTop w:val="0"/>
      <w:marBottom w:val="0"/>
      <w:divBdr>
        <w:top w:val="none" w:sz="0" w:space="0" w:color="auto"/>
        <w:left w:val="none" w:sz="0" w:space="0" w:color="auto"/>
        <w:bottom w:val="none" w:sz="0" w:space="0" w:color="auto"/>
        <w:right w:val="none" w:sz="0" w:space="0" w:color="auto"/>
      </w:divBdr>
      <w:divsChild>
        <w:div w:id="1891378927">
          <w:marLeft w:val="0"/>
          <w:marRight w:val="0"/>
          <w:marTop w:val="120"/>
          <w:marBottom w:val="360"/>
          <w:divBdr>
            <w:top w:val="none" w:sz="0" w:space="0" w:color="auto"/>
            <w:left w:val="none" w:sz="0" w:space="0" w:color="auto"/>
            <w:bottom w:val="none" w:sz="0" w:space="0" w:color="auto"/>
            <w:right w:val="none" w:sz="0" w:space="0" w:color="auto"/>
          </w:divBdr>
          <w:divsChild>
            <w:div w:id="1696300137">
              <w:marLeft w:val="420"/>
              <w:marRight w:val="0"/>
              <w:marTop w:val="0"/>
              <w:marBottom w:val="0"/>
              <w:divBdr>
                <w:top w:val="none" w:sz="0" w:space="0" w:color="auto"/>
                <w:left w:val="none" w:sz="0" w:space="0" w:color="auto"/>
                <w:bottom w:val="none" w:sz="0" w:space="0" w:color="auto"/>
                <w:right w:val="none" w:sz="0" w:space="0" w:color="auto"/>
              </w:divBdr>
              <w:divsChild>
                <w:div w:id="688876680">
                  <w:marLeft w:val="0"/>
                  <w:marRight w:val="0"/>
                  <w:marTop w:val="34"/>
                  <w:marBottom w:val="34"/>
                  <w:divBdr>
                    <w:top w:val="none" w:sz="0" w:space="0" w:color="auto"/>
                    <w:left w:val="none" w:sz="0" w:space="0" w:color="auto"/>
                    <w:bottom w:val="none" w:sz="0" w:space="0" w:color="auto"/>
                    <w:right w:val="none" w:sz="0" w:space="0" w:color="auto"/>
                  </w:divBdr>
                </w:div>
                <w:div w:id="1950238247">
                  <w:marLeft w:val="0"/>
                  <w:marRight w:val="0"/>
                  <w:marTop w:val="0"/>
                  <w:marBottom w:val="0"/>
                  <w:divBdr>
                    <w:top w:val="none" w:sz="0" w:space="0" w:color="auto"/>
                    <w:left w:val="none" w:sz="0" w:space="0" w:color="auto"/>
                    <w:bottom w:val="none" w:sz="0" w:space="0" w:color="auto"/>
                    <w:right w:val="none" w:sz="0" w:space="0" w:color="auto"/>
                  </w:divBdr>
                  <w:divsChild>
                    <w:div w:id="8495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0875">
          <w:marLeft w:val="0"/>
          <w:marRight w:val="0"/>
          <w:marTop w:val="120"/>
          <w:marBottom w:val="360"/>
          <w:divBdr>
            <w:top w:val="none" w:sz="0" w:space="0" w:color="auto"/>
            <w:left w:val="none" w:sz="0" w:space="0" w:color="auto"/>
            <w:bottom w:val="none" w:sz="0" w:space="0" w:color="auto"/>
            <w:right w:val="none" w:sz="0" w:space="0" w:color="auto"/>
          </w:divBdr>
          <w:divsChild>
            <w:div w:id="760182036">
              <w:marLeft w:val="0"/>
              <w:marRight w:val="0"/>
              <w:marTop w:val="0"/>
              <w:marBottom w:val="0"/>
              <w:divBdr>
                <w:top w:val="none" w:sz="0" w:space="0" w:color="auto"/>
                <w:left w:val="none" w:sz="0" w:space="0" w:color="auto"/>
                <w:bottom w:val="none" w:sz="0" w:space="0" w:color="auto"/>
                <w:right w:val="none" w:sz="0" w:space="0" w:color="auto"/>
              </w:divBdr>
            </w:div>
            <w:div w:id="436292472">
              <w:marLeft w:val="420"/>
              <w:marRight w:val="0"/>
              <w:marTop w:val="0"/>
              <w:marBottom w:val="0"/>
              <w:divBdr>
                <w:top w:val="none" w:sz="0" w:space="0" w:color="auto"/>
                <w:left w:val="none" w:sz="0" w:space="0" w:color="auto"/>
                <w:bottom w:val="none" w:sz="0" w:space="0" w:color="auto"/>
                <w:right w:val="none" w:sz="0" w:space="0" w:color="auto"/>
              </w:divBdr>
              <w:divsChild>
                <w:div w:id="931545373">
                  <w:marLeft w:val="0"/>
                  <w:marRight w:val="0"/>
                  <w:marTop w:val="34"/>
                  <w:marBottom w:val="34"/>
                  <w:divBdr>
                    <w:top w:val="none" w:sz="0" w:space="0" w:color="auto"/>
                    <w:left w:val="none" w:sz="0" w:space="0" w:color="auto"/>
                    <w:bottom w:val="none" w:sz="0" w:space="0" w:color="auto"/>
                    <w:right w:val="none" w:sz="0" w:space="0" w:color="auto"/>
                  </w:divBdr>
                </w:div>
                <w:div w:id="1276524418">
                  <w:marLeft w:val="0"/>
                  <w:marRight w:val="0"/>
                  <w:marTop w:val="0"/>
                  <w:marBottom w:val="0"/>
                  <w:divBdr>
                    <w:top w:val="none" w:sz="0" w:space="0" w:color="auto"/>
                    <w:left w:val="none" w:sz="0" w:space="0" w:color="auto"/>
                    <w:bottom w:val="none" w:sz="0" w:space="0" w:color="auto"/>
                    <w:right w:val="none" w:sz="0" w:space="0" w:color="auto"/>
                  </w:divBdr>
                  <w:divsChild>
                    <w:div w:id="563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4138">
          <w:marLeft w:val="0"/>
          <w:marRight w:val="0"/>
          <w:marTop w:val="120"/>
          <w:marBottom w:val="360"/>
          <w:divBdr>
            <w:top w:val="none" w:sz="0" w:space="0" w:color="auto"/>
            <w:left w:val="none" w:sz="0" w:space="0" w:color="auto"/>
            <w:bottom w:val="none" w:sz="0" w:space="0" w:color="auto"/>
            <w:right w:val="none" w:sz="0" w:space="0" w:color="auto"/>
          </w:divBdr>
          <w:divsChild>
            <w:div w:id="983048870">
              <w:marLeft w:val="0"/>
              <w:marRight w:val="0"/>
              <w:marTop w:val="0"/>
              <w:marBottom w:val="0"/>
              <w:divBdr>
                <w:top w:val="none" w:sz="0" w:space="0" w:color="auto"/>
                <w:left w:val="none" w:sz="0" w:space="0" w:color="auto"/>
                <w:bottom w:val="none" w:sz="0" w:space="0" w:color="auto"/>
                <w:right w:val="none" w:sz="0" w:space="0" w:color="auto"/>
              </w:divBdr>
            </w:div>
            <w:div w:id="67922030">
              <w:marLeft w:val="42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34"/>
                  <w:marBottom w:val="34"/>
                  <w:divBdr>
                    <w:top w:val="none" w:sz="0" w:space="0" w:color="auto"/>
                    <w:left w:val="none" w:sz="0" w:space="0" w:color="auto"/>
                    <w:bottom w:val="none" w:sz="0" w:space="0" w:color="auto"/>
                    <w:right w:val="none" w:sz="0" w:space="0" w:color="auto"/>
                  </w:divBdr>
                </w:div>
                <w:div w:id="1797989982">
                  <w:marLeft w:val="0"/>
                  <w:marRight w:val="0"/>
                  <w:marTop w:val="0"/>
                  <w:marBottom w:val="0"/>
                  <w:divBdr>
                    <w:top w:val="none" w:sz="0" w:space="0" w:color="auto"/>
                    <w:left w:val="none" w:sz="0" w:space="0" w:color="auto"/>
                    <w:bottom w:val="none" w:sz="0" w:space="0" w:color="auto"/>
                    <w:right w:val="none" w:sz="0" w:space="0" w:color="auto"/>
                  </w:divBdr>
                  <w:divsChild>
                    <w:div w:id="13791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699">
          <w:marLeft w:val="0"/>
          <w:marRight w:val="0"/>
          <w:marTop w:val="120"/>
          <w:marBottom w:val="360"/>
          <w:divBdr>
            <w:top w:val="none" w:sz="0" w:space="0" w:color="auto"/>
            <w:left w:val="none" w:sz="0" w:space="0" w:color="auto"/>
            <w:bottom w:val="none" w:sz="0" w:space="0" w:color="auto"/>
            <w:right w:val="none" w:sz="0" w:space="0" w:color="auto"/>
          </w:divBdr>
          <w:divsChild>
            <w:div w:id="2011328851">
              <w:marLeft w:val="0"/>
              <w:marRight w:val="0"/>
              <w:marTop w:val="0"/>
              <w:marBottom w:val="0"/>
              <w:divBdr>
                <w:top w:val="none" w:sz="0" w:space="0" w:color="auto"/>
                <w:left w:val="none" w:sz="0" w:space="0" w:color="auto"/>
                <w:bottom w:val="none" w:sz="0" w:space="0" w:color="auto"/>
                <w:right w:val="none" w:sz="0" w:space="0" w:color="auto"/>
              </w:divBdr>
            </w:div>
            <w:div w:id="560405192">
              <w:marLeft w:val="420"/>
              <w:marRight w:val="0"/>
              <w:marTop w:val="0"/>
              <w:marBottom w:val="0"/>
              <w:divBdr>
                <w:top w:val="none" w:sz="0" w:space="0" w:color="auto"/>
                <w:left w:val="none" w:sz="0" w:space="0" w:color="auto"/>
                <w:bottom w:val="none" w:sz="0" w:space="0" w:color="auto"/>
                <w:right w:val="none" w:sz="0" w:space="0" w:color="auto"/>
              </w:divBdr>
              <w:divsChild>
                <w:div w:id="826743585">
                  <w:marLeft w:val="0"/>
                  <w:marRight w:val="0"/>
                  <w:marTop w:val="34"/>
                  <w:marBottom w:val="34"/>
                  <w:divBdr>
                    <w:top w:val="none" w:sz="0" w:space="0" w:color="auto"/>
                    <w:left w:val="none" w:sz="0" w:space="0" w:color="auto"/>
                    <w:bottom w:val="none" w:sz="0" w:space="0" w:color="auto"/>
                    <w:right w:val="none" w:sz="0" w:space="0" w:color="auto"/>
                  </w:divBdr>
                </w:div>
                <w:div w:id="1700010911">
                  <w:marLeft w:val="0"/>
                  <w:marRight w:val="0"/>
                  <w:marTop w:val="0"/>
                  <w:marBottom w:val="0"/>
                  <w:divBdr>
                    <w:top w:val="none" w:sz="0" w:space="0" w:color="auto"/>
                    <w:left w:val="none" w:sz="0" w:space="0" w:color="auto"/>
                    <w:bottom w:val="none" w:sz="0" w:space="0" w:color="auto"/>
                    <w:right w:val="none" w:sz="0" w:space="0" w:color="auto"/>
                  </w:divBdr>
                  <w:divsChild>
                    <w:div w:id="106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1058">
          <w:marLeft w:val="0"/>
          <w:marRight w:val="0"/>
          <w:marTop w:val="120"/>
          <w:marBottom w:val="360"/>
          <w:divBdr>
            <w:top w:val="none" w:sz="0" w:space="0" w:color="auto"/>
            <w:left w:val="none" w:sz="0" w:space="0" w:color="auto"/>
            <w:bottom w:val="none" w:sz="0" w:space="0" w:color="auto"/>
            <w:right w:val="none" w:sz="0" w:space="0" w:color="auto"/>
          </w:divBdr>
          <w:divsChild>
            <w:div w:id="74330263">
              <w:marLeft w:val="0"/>
              <w:marRight w:val="0"/>
              <w:marTop w:val="0"/>
              <w:marBottom w:val="0"/>
              <w:divBdr>
                <w:top w:val="none" w:sz="0" w:space="0" w:color="auto"/>
                <w:left w:val="none" w:sz="0" w:space="0" w:color="auto"/>
                <w:bottom w:val="none" w:sz="0" w:space="0" w:color="auto"/>
                <w:right w:val="none" w:sz="0" w:space="0" w:color="auto"/>
              </w:divBdr>
            </w:div>
            <w:div w:id="693924713">
              <w:marLeft w:val="420"/>
              <w:marRight w:val="0"/>
              <w:marTop w:val="0"/>
              <w:marBottom w:val="0"/>
              <w:divBdr>
                <w:top w:val="none" w:sz="0" w:space="0" w:color="auto"/>
                <w:left w:val="none" w:sz="0" w:space="0" w:color="auto"/>
                <w:bottom w:val="none" w:sz="0" w:space="0" w:color="auto"/>
                <w:right w:val="none" w:sz="0" w:space="0" w:color="auto"/>
              </w:divBdr>
              <w:divsChild>
                <w:div w:id="458768805">
                  <w:marLeft w:val="0"/>
                  <w:marRight w:val="0"/>
                  <w:marTop w:val="34"/>
                  <w:marBottom w:val="34"/>
                  <w:divBdr>
                    <w:top w:val="none" w:sz="0" w:space="0" w:color="auto"/>
                    <w:left w:val="none" w:sz="0" w:space="0" w:color="auto"/>
                    <w:bottom w:val="none" w:sz="0" w:space="0" w:color="auto"/>
                    <w:right w:val="none" w:sz="0" w:space="0" w:color="auto"/>
                  </w:divBdr>
                </w:div>
                <w:div w:id="1507479242">
                  <w:marLeft w:val="0"/>
                  <w:marRight w:val="0"/>
                  <w:marTop w:val="0"/>
                  <w:marBottom w:val="0"/>
                  <w:divBdr>
                    <w:top w:val="none" w:sz="0" w:space="0" w:color="auto"/>
                    <w:left w:val="none" w:sz="0" w:space="0" w:color="auto"/>
                    <w:bottom w:val="none" w:sz="0" w:space="0" w:color="auto"/>
                    <w:right w:val="none" w:sz="0" w:space="0" w:color="auto"/>
                  </w:divBdr>
                  <w:divsChild>
                    <w:div w:id="386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44818">
      <w:bodyDiv w:val="1"/>
      <w:marLeft w:val="0"/>
      <w:marRight w:val="0"/>
      <w:marTop w:val="0"/>
      <w:marBottom w:val="0"/>
      <w:divBdr>
        <w:top w:val="none" w:sz="0" w:space="0" w:color="auto"/>
        <w:left w:val="none" w:sz="0" w:space="0" w:color="auto"/>
        <w:bottom w:val="none" w:sz="0" w:space="0" w:color="auto"/>
        <w:right w:val="none" w:sz="0" w:space="0" w:color="auto"/>
      </w:divBdr>
    </w:div>
    <w:div w:id="1847669356">
      <w:bodyDiv w:val="1"/>
      <w:marLeft w:val="0"/>
      <w:marRight w:val="0"/>
      <w:marTop w:val="0"/>
      <w:marBottom w:val="0"/>
      <w:divBdr>
        <w:top w:val="none" w:sz="0" w:space="0" w:color="auto"/>
        <w:left w:val="none" w:sz="0" w:space="0" w:color="auto"/>
        <w:bottom w:val="none" w:sz="0" w:space="0" w:color="auto"/>
        <w:right w:val="none" w:sz="0" w:space="0" w:color="auto"/>
      </w:divBdr>
    </w:div>
    <w:div w:id="1962148972">
      <w:bodyDiv w:val="1"/>
      <w:marLeft w:val="0"/>
      <w:marRight w:val="0"/>
      <w:marTop w:val="0"/>
      <w:marBottom w:val="0"/>
      <w:divBdr>
        <w:top w:val="none" w:sz="0" w:space="0" w:color="auto"/>
        <w:left w:val="none" w:sz="0" w:space="0" w:color="auto"/>
        <w:bottom w:val="none" w:sz="0" w:space="0" w:color="auto"/>
        <w:right w:val="none" w:sz="0" w:space="0" w:color="auto"/>
      </w:divBdr>
    </w:div>
    <w:div w:id="1997567907">
      <w:bodyDiv w:val="1"/>
      <w:marLeft w:val="0"/>
      <w:marRight w:val="0"/>
      <w:marTop w:val="0"/>
      <w:marBottom w:val="0"/>
      <w:divBdr>
        <w:top w:val="none" w:sz="0" w:space="0" w:color="auto"/>
        <w:left w:val="none" w:sz="0" w:space="0" w:color="auto"/>
        <w:bottom w:val="none" w:sz="0" w:space="0" w:color="auto"/>
        <w:right w:val="none" w:sz="0" w:space="0" w:color="auto"/>
      </w:divBdr>
      <w:divsChild>
        <w:div w:id="1355114163">
          <w:marLeft w:val="0"/>
          <w:marRight w:val="0"/>
          <w:marTop w:val="0"/>
          <w:marBottom w:val="0"/>
          <w:divBdr>
            <w:top w:val="none" w:sz="0" w:space="0" w:color="auto"/>
            <w:left w:val="none" w:sz="0" w:space="0" w:color="auto"/>
            <w:bottom w:val="none" w:sz="0" w:space="0" w:color="auto"/>
            <w:right w:val="none" w:sz="0" w:space="0" w:color="auto"/>
          </w:divBdr>
          <w:divsChild>
            <w:div w:id="281303428">
              <w:marLeft w:val="0"/>
              <w:marRight w:val="0"/>
              <w:marTop w:val="0"/>
              <w:marBottom w:val="0"/>
              <w:divBdr>
                <w:top w:val="none" w:sz="0" w:space="0" w:color="auto"/>
                <w:left w:val="none" w:sz="0" w:space="0" w:color="auto"/>
                <w:bottom w:val="none" w:sz="0" w:space="0" w:color="auto"/>
                <w:right w:val="none" w:sz="0" w:space="0" w:color="auto"/>
              </w:divBdr>
              <w:divsChild>
                <w:div w:id="344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mbi@regenstrie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em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057A-7C2B-B740-AFDA-B93CF5F3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9554</Words>
  <Characters>54463</Characters>
  <Application>Microsoft Office Word</Application>
  <DocSecurity>0</DocSecurity>
  <Lines>453</Lines>
  <Paragraphs>127</Paragraphs>
  <ScaleCrop>false</ScaleCrop>
  <Company>OSUMC</Company>
  <LinksUpToDate>false</LinksUpToDate>
  <CharactersWithSpaces>63890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J. Embi, MD, MS - Curriculum Vitae</dc:title>
  <dc:creator>Peter J. Embi</dc:creator>
  <cp:lastModifiedBy>Aubrey Kenefick</cp:lastModifiedBy>
  <cp:revision>3</cp:revision>
  <cp:lastPrinted>2019-01-15T03:08:00Z</cp:lastPrinted>
  <dcterms:created xsi:type="dcterms:W3CDTF">2020-11-12T17:55:00Z</dcterms:created>
  <dcterms:modified xsi:type="dcterms:W3CDTF">2020-11-12T18:02:00Z</dcterms:modified>
</cp:coreProperties>
</file>