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FD759" w14:textId="5F0431BD" w:rsidR="00A547D8" w:rsidRDefault="00A547D8" w:rsidP="00A547D8"/>
    <w:p w14:paraId="3EF5111A" w14:textId="77777777" w:rsidR="00F05A54" w:rsidRDefault="00F05A54" w:rsidP="00A547D8"/>
    <w:p w14:paraId="14553957" w14:textId="77777777" w:rsidR="00A547D8" w:rsidRPr="00067199" w:rsidRDefault="00A547D8" w:rsidP="00A547D8">
      <w:pPr>
        <w:jc w:val="center"/>
        <w:rPr>
          <w:smallCaps/>
        </w:rPr>
      </w:pPr>
      <w:r w:rsidRPr="00067199">
        <w:rPr>
          <w:smallCaps/>
        </w:rPr>
        <w:t>CURRICULUM VITAE</w:t>
      </w:r>
    </w:p>
    <w:p w14:paraId="24858770" w14:textId="77777777" w:rsidR="00A547D8" w:rsidRPr="00212524" w:rsidRDefault="00A547D8" w:rsidP="00A547D8">
      <w:pPr>
        <w:jc w:val="center"/>
        <w:rPr>
          <w:b/>
          <w:smallCaps/>
          <w:sz w:val="28"/>
          <w:szCs w:val="28"/>
        </w:rPr>
      </w:pPr>
      <w:r w:rsidRPr="00212524">
        <w:rPr>
          <w:b/>
          <w:smallCaps/>
          <w:sz w:val="28"/>
          <w:szCs w:val="28"/>
        </w:rPr>
        <w:t>AMBER ROSE COMER, Ph.D., J.D.</w:t>
      </w:r>
    </w:p>
    <w:p w14:paraId="31A99C72" w14:textId="77777777" w:rsidR="00A547D8" w:rsidRPr="007C1D3B" w:rsidRDefault="00A547D8" w:rsidP="00A547D8">
      <w:r>
        <w:rPr>
          <w:b/>
        </w:rPr>
        <w:t>______________________________________________________________________________</w:t>
      </w:r>
    </w:p>
    <w:p w14:paraId="52E38333" w14:textId="5F8618AD" w:rsidR="00A547D8" w:rsidRDefault="00A547D8" w:rsidP="00A547D8">
      <w:pPr>
        <w:rPr>
          <w:b/>
        </w:rPr>
      </w:pPr>
      <w:r w:rsidRPr="003A165C">
        <w:rPr>
          <w:b/>
        </w:rPr>
        <w:t>Amber Rose Comer</w:t>
      </w:r>
      <w:r>
        <w:rPr>
          <w:b/>
        </w:rPr>
        <w:t>, PhD, JD</w:t>
      </w:r>
    </w:p>
    <w:p w14:paraId="366D9877" w14:textId="42A6C878" w:rsidR="00335DE5" w:rsidRDefault="00335DE5" w:rsidP="00A547D8">
      <w:pPr>
        <w:rPr>
          <w:bCs/>
        </w:rPr>
      </w:pPr>
      <w:r>
        <w:rPr>
          <w:bCs/>
        </w:rPr>
        <w:t>Indiana University School of Medicine,</w:t>
      </w:r>
    </w:p>
    <w:p w14:paraId="13656981" w14:textId="384FE0DC" w:rsidR="00335DE5" w:rsidRPr="00335DE5" w:rsidRDefault="00335DE5" w:rsidP="00A547D8">
      <w:pPr>
        <w:rPr>
          <w:bCs/>
        </w:rPr>
      </w:pPr>
      <w:r>
        <w:rPr>
          <w:bCs/>
        </w:rPr>
        <w:t>Department of General Medicine</w:t>
      </w:r>
    </w:p>
    <w:p w14:paraId="7DF4E679" w14:textId="6B72386D" w:rsidR="00335DE5" w:rsidRDefault="00D053BB" w:rsidP="00A547D8">
      <w:r>
        <w:t>Indiana University School of Health and Human Sciences</w:t>
      </w:r>
      <w:r w:rsidR="00335DE5">
        <w:t>,</w:t>
      </w:r>
    </w:p>
    <w:p w14:paraId="485CA902" w14:textId="4D1C6E71" w:rsidR="00D053BB" w:rsidRDefault="00D053BB" w:rsidP="00A547D8">
      <w:r>
        <w:t xml:space="preserve">Department of Health Sciences </w:t>
      </w:r>
    </w:p>
    <w:p w14:paraId="25CC7AC9" w14:textId="77777777" w:rsidR="00D053BB" w:rsidRDefault="00D053BB" w:rsidP="00A547D8">
      <w:r>
        <w:t>Natatorium, PE 244</w:t>
      </w:r>
    </w:p>
    <w:p w14:paraId="308F2851" w14:textId="77777777" w:rsidR="00D053BB" w:rsidRDefault="00D053BB" w:rsidP="00A547D8">
      <w:r>
        <w:t>901 West New York Street</w:t>
      </w:r>
    </w:p>
    <w:p w14:paraId="7F0A8736" w14:textId="77777777" w:rsidR="00D053BB" w:rsidRDefault="00D053BB" w:rsidP="00A547D8">
      <w:r>
        <w:t>Indianapolis, IN 46202</w:t>
      </w:r>
    </w:p>
    <w:p w14:paraId="51F21003" w14:textId="77777777" w:rsidR="00D053BB" w:rsidRDefault="00D053BB" w:rsidP="00A547D8"/>
    <w:p w14:paraId="4E5D246C" w14:textId="77777777" w:rsidR="00A547D8" w:rsidRPr="00CB2074" w:rsidRDefault="00A547D8" w:rsidP="00A547D8">
      <w:pPr>
        <w:pBdr>
          <w:bottom w:val="single" w:sz="12" w:space="1" w:color="auto"/>
        </w:pBdr>
        <w:rPr>
          <w:b/>
          <w:smallCaps/>
        </w:rPr>
      </w:pPr>
      <w:r>
        <w:rPr>
          <w:b/>
          <w:smallCaps/>
        </w:rPr>
        <w:t xml:space="preserve">EDUCATION </w:t>
      </w:r>
    </w:p>
    <w:p w14:paraId="664B1B33" w14:textId="77777777" w:rsidR="00A547D8" w:rsidRPr="00CF111C" w:rsidRDefault="00A547D8" w:rsidP="00A547D8">
      <w:pPr>
        <w:rPr>
          <w:i/>
        </w:rPr>
      </w:pPr>
      <w:r>
        <w:rPr>
          <w:i/>
        </w:rPr>
        <w:t>Institution</w:t>
      </w:r>
      <w:r>
        <w:rPr>
          <w:i/>
        </w:rPr>
        <w:tab/>
      </w:r>
      <w:r>
        <w:rPr>
          <w:i/>
        </w:rPr>
        <w:tab/>
      </w:r>
      <w:r>
        <w:rPr>
          <w:i/>
        </w:rPr>
        <w:tab/>
      </w:r>
      <w:r>
        <w:rPr>
          <w:i/>
        </w:rPr>
        <w:tab/>
      </w:r>
      <w:r>
        <w:rPr>
          <w:i/>
        </w:rPr>
        <w:tab/>
      </w:r>
      <w:r>
        <w:rPr>
          <w:i/>
        </w:rPr>
        <w:tab/>
      </w:r>
      <w:r>
        <w:rPr>
          <w:i/>
        </w:rPr>
        <w:tab/>
        <w:t>Degree</w:t>
      </w:r>
      <w:r>
        <w:rPr>
          <w:i/>
        </w:rPr>
        <w:tab/>
      </w:r>
      <w:r>
        <w:rPr>
          <w:i/>
        </w:rPr>
        <w:tab/>
      </w:r>
      <w:r>
        <w:rPr>
          <w:i/>
        </w:rPr>
        <w:tab/>
        <w:t>Date Awarded</w:t>
      </w:r>
    </w:p>
    <w:p w14:paraId="6A5F56CE" w14:textId="77777777" w:rsidR="00A547D8" w:rsidRDefault="00A547D8" w:rsidP="00A547D8">
      <w:pPr>
        <w:tabs>
          <w:tab w:val="left" w:pos="-720"/>
        </w:tabs>
        <w:rPr>
          <w:b/>
          <w:sz w:val="22"/>
          <w:szCs w:val="22"/>
        </w:rPr>
      </w:pPr>
    </w:p>
    <w:p w14:paraId="53087A8F" w14:textId="77777777" w:rsidR="00551AF9" w:rsidRPr="00CF111C" w:rsidRDefault="00551AF9" w:rsidP="00551AF9">
      <w:pPr>
        <w:tabs>
          <w:tab w:val="left" w:pos="-720"/>
        </w:tabs>
        <w:rPr>
          <w:b/>
          <w:sz w:val="22"/>
          <w:szCs w:val="22"/>
        </w:rPr>
      </w:pPr>
      <w:r>
        <w:rPr>
          <w:b/>
          <w:sz w:val="22"/>
          <w:szCs w:val="22"/>
        </w:rPr>
        <w:t>FELLOWSHIP</w:t>
      </w:r>
    </w:p>
    <w:p w14:paraId="0752A601" w14:textId="52E862FF" w:rsidR="00551AF9" w:rsidRDefault="00551AF9" w:rsidP="00551AF9">
      <w:pPr>
        <w:tabs>
          <w:tab w:val="left" w:pos="-720"/>
        </w:tabs>
        <w:rPr>
          <w:sz w:val="22"/>
          <w:szCs w:val="22"/>
        </w:rPr>
      </w:pPr>
      <w:r w:rsidRPr="00CF111C">
        <w:rPr>
          <w:sz w:val="22"/>
          <w:szCs w:val="22"/>
        </w:rPr>
        <w:t xml:space="preserve">Indiana University Health Fairbanks Center </w:t>
      </w:r>
      <w:r>
        <w:rPr>
          <w:sz w:val="22"/>
          <w:szCs w:val="22"/>
        </w:rPr>
        <w:t>for Medical Ethics</w:t>
      </w:r>
      <w:r>
        <w:rPr>
          <w:sz w:val="22"/>
          <w:szCs w:val="22"/>
        </w:rPr>
        <w:tab/>
      </w:r>
      <w:r w:rsidR="0084699D">
        <w:rPr>
          <w:sz w:val="22"/>
          <w:szCs w:val="22"/>
        </w:rPr>
        <w:t xml:space="preserve">Medical Ethics </w:t>
      </w:r>
      <w:r>
        <w:rPr>
          <w:sz w:val="22"/>
          <w:szCs w:val="22"/>
        </w:rPr>
        <w:t>Fellowship</w:t>
      </w:r>
      <w:r>
        <w:rPr>
          <w:sz w:val="22"/>
          <w:szCs w:val="22"/>
        </w:rPr>
        <w:tab/>
      </w:r>
      <w:r w:rsidR="0084699D">
        <w:rPr>
          <w:sz w:val="22"/>
          <w:szCs w:val="22"/>
        </w:rPr>
        <w:t xml:space="preserve">     2015</w:t>
      </w:r>
    </w:p>
    <w:p w14:paraId="77C4DAA7" w14:textId="77777777" w:rsidR="00551AF9" w:rsidRDefault="00551AF9" w:rsidP="00A547D8">
      <w:pPr>
        <w:tabs>
          <w:tab w:val="left" w:pos="-720"/>
        </w:tabs>
        <w:rPr>
          <w:b/>
          <w:sz w:val="22"/>
          <w:szCs w:val="22"/>
        </w:rPr>
      </w:pPr>
    </w:p>
    <w:p w14:paraId="66921086" w14:textId="08B736FA" w:rsidR="00A547D8" w:rsidRPr="00CF111C" w:rsidRDefault="00A547D8" w:rsidP="00A547D8">
      <w:pPr>
        <w:tabs>
          <w:tab w:val="left" w:pos="-720"/>
        </w:tabs>
        <w:rPr>
          <w:b/>
          <w:sz w:val="22"/>
          <w:szCs w:val="22"/>
        </w:rPr>
      </w:pPr>
      <w:r w:rsidRPr="00CF111C">
        <w:rPr>
          <w:b/>
          <w:sz w:val="22"/>
          <w:szCs w:val="22"/>
        </w:rPr>
        <w:t>GRADUATE</w:t>
      </w:r>
    </w:p>
    <w:p w14:paraId="0C90CFE8" w14:textId="77777777" w:rsidR="00A547D8" w:rsidRPr="00CF111C" w:rsidRDefault="00A547D8" w:rsidP="00A547D8">
      <w:pPr>
        <w:tabs>
          <w:tab w:val="left" w:pos="-720"/>
        </w:tabs>
        <w:rPr>
          <w:sz w:val="22"/>
          <w:szCs w:val="22"/>
        </w:rPr>
      </w:pPr>
      <w:r w:rsidRPr="00CF111C">
        <w:rPr>
          <w:sz w:val="22"/>
          <w:szCs w:val="22"/>
        </w:rPr>
        <w:t>Indiana University Fairbanks School of Public Health</w:t>
      </w:r>
      <w:r w:rsidRPr="00CF111C">
        <w:rPr>
          <w:sz w:val="22"/>
          <w:szCs w:val="22"/>
        </w:rPr>
        <w:tab/>
      </w:r>
      <w:r w:rsidRPr="00CF111C">
        <w:rPr>
          <w:sz w:val="22"/>
          <w:szCs w:val="22"/>
        </w:rPr>
        <w:tab/>
        <w:t>PhD</w:t>
      </w:r>
      <w:r w:rsidRPr="00CF111C">
        <w:rPr>
          <w:sz w:val="22"/>
          <w:szCs w:val="22"/>
        </w:rPr>
        <w:tab/>
      </w:r>
      <w:r w:rsidRPr="00CF111C">
        <w:rPr>
          <w:sz w:val="22"/>
          <w:szCs w:val="22"/>
        </w:rPr>
        <w:tab/>
      </w:r>
      <w:r w:rsidRPr="00CF111C">
        <w:rPr>
          <w:sz w:val="22"/>
          <w:szCs w:val="22"/>
        </w:rPr>
        <w:tab/>
      </w:r>
      <w:r w:rsidRPr="00CF111C">
        <w:rPr>
          <w:sz w:val="22"/>
          <w:szCs w:val="22"/>
        </w:rPr>
        <w:tab/>
      </w:r>
      <w:r>
        <w:rPr>
          <w:sz w:val="22"/>
          <w:szCs w:val="22"/>
        </w:rPr>
        <w:t xml:space="preserve">     </w:t>
      </w:r>
      <w:r w:rsidRPr="00CF111C">
        <w:rPr>
          <w:sz w:val="22"/>
          <w:szCs w:val="22"/>
        </w:rPr>
        <w:t>2015</w:t>
      </w:r>
    </w:p>
    <w:p w14:paraId="2A84A7FC" w14:textId="77777777" w:rsidR="00A547D8" w:rsidRPr="00CF111C" w:rsidRDefault="00A547D8" w:rsidP="00A547D8">
      <w:pPr>
        <w:tabs>
          <w:tab w:val="left" w:pos="-720"/>
        </w:tabs>
        <w:rPr>
          <w:sz w:val="22"/>
          <w:szCs w:val="22"/>
        </w:rPr>
      </w:pPr>
      <w:r w:rsidRPr="00CF111C">
        <w:rPr>
          <w:sz w:val="22"/>
          <w:szCs w:val="22"/>
        </w:rPr>
        <w:t>Indiana University McKinney School of Law</w:t>
      </w:r>
      <w:r w:rsidRPr="00CF111C">
        <w:rPr>
          <w:sz w:val="22"/>
          <w:szCs w:val="22"/>
        </w:rPr>
        <w:tab/>
      </w:r>
      <w:r w:rsidRPr="00CF111C">
        <w:rPr>
          <w:sz w:val="22"/>
          <w:szCs w:val="22"/>
        </w:rPr>
        <w:tab/>
      </w:r>
      <w:r w:rsidRPr="00CF111C">
        <w:rPr>
          <w:sz w:val="22"/>
          <w:szCs w:val="22"/>
        </w:rPr>
        <w:tab/>
        <w:t>JD</w:t>
      </w:r>
      <w:r w:rsidRPr="00CF111C">
        <w:rPr>
          <w:sz w:val="22"/>
          <w:szCs w:val="22"/>
        </w:rPr>
        <w:tab/>
      </w:r>
      <w:r w:rsidRPr="00CF111C">
        <w:rPr>
          <w:sz w:val="22"/>
          <w:szCs w:val="22"/>
        </w:rPr>
        <w:tab/>
      </w:r>
      <w:r w:rsidRPr="00CF111C">
        <w:rPr>
          <w:sz w:val="22"/>
          <w:szCs w:val="22"/>
        </w:rPr>
        <w:tab/>
      </w:r>
      <w:r w:rsidRPr="00CF111C">
        <w:rPr>
          <w:sz w:val="22"/>
          <w:szCs w:val="22"/>
        </w:rPr>
        <w:tab/>
      </w:r>
      <w:r>
        <w:rPr>
          <w:sz w:val="22"/>
          <w:szCs w:val="22"/>
        </w:rPr>
        <w:t xml:space="preserve">     </w:t>
      </w:r>
      <w:r w:rsidRPr="00CF111C">
        <w:rPr>
          <w:sz w:val="22"/>
          <w:szCs w:val="22"/>
        </w:rPr>
        <w:t>2011</w:t>
      </w:r>
    </w:p>
    <w:p w14:paraId="3E2D4AEF" w14:textId="77777777" w:rsidR="00A547D8" w:rsidRPr="00CF111C" w:rsidRDefault="00A547D8" w:rsidP="00A547D8">
      <w:pPr>
        <w:tabs>
          <w:tab w:val="left" w:pos="-720"/>
        </w:tabs>
        <w:rPr>
          <w:b/>
          <w:bCs/>
          <w:iCs/>
          <w:sz w:val="22"/>
          <w:szCs w:val="22"/>
        </w:rPr>
      </w:pPr>
    </w:p>
    <w:p w14:paraId="6AA08B3D" w14:textId="77777777" w:rsidR="00A547D8" w:rsidRPr="00CF111C" w:rsidRDefault="00A547D8" w:rsidP="00A547D8">
      <w:pPr>
        <w:tabs>
          <w:tab w:val="left" w:pos="-720"/>
        </w:tabs>
        <w:rPr>
          <w:b/>
          <w:bCs/>
          <w:iCs/>
          <w:sz w:val="22"/>
          <w:szCs w:val="22"/>
        </w:rPr>
      </w:pPr>
      <w:r w:rsidRPr="00CF111C">
        <w:rPr>
          <w:b/>
          <w:bCs/>
          <w:iCs/>
          <w:sz w:val="22"/>
          <w:szCs w:val="22"/>
        </w:rPr>
        <w:t xml:space="preserve">UNDERGRADAUTE </w:t>
      </w:r>
    </w:p>
    <w:p w14:paraId="2C0A89E3" w14:textId="77777777" w:rsidR="00A547D8" w:rsidRPr="00CF111C" w:rsidRDefault="00A547D8" w:rsidP="00A547D8">
      <w:pPr>
        <w:tabs>
          <w:tab w:val="left" w:pos="-720"/>
        </w:tabs>
        <w:rPr>
          <w:bCs/>
          <w:iCs/>
          <w:sz w:val="22"/>
          <w:szCs w:val="22"/>
        </w:rPr>
      </w:pPr>
      <w:r w:rsidRPr="00CF111C">
        <w:rPr>
          <w:bCs/>
          <w:sz w:val="22"/>
          <w:szCs w:val="22"/>
        </w:rPr>
        <w:t>Indiana University</w:t>
      </w:r>
      <w:r w:rsidRPr="00CF111C">
        <w:rPr>
          <w:bCs/>
          <w:sz w:val="22"/>
          <w:szCs w:val="22"/>
        </w:rPr>
        <w:tab/>
      </w:r>
      <w:r w:rsidRPr="00CF111C">
        <w:rPr>
          <w:bCs/>
          <w:sz w:val="22"/>
          <w:szCs w:val="22"/>
        </w:rPr>
        <w:tab/>
      </w:r>
      <w:r w:rsidRPr="00CF111C">
        <w:rPr>
          <w:bCs/>
          <w:sz w:val="22"/>
          <w:szCs w:val="22"/>
        </w:rPr>
        <w:tab/>
      </w:r>
      <w:r w:rsidRPr="00CF111C">
        <w:rPr>
          <w:bCs/>
          <w:sz w:val="22"/>
          <w:szCs w:val="22"/>
        </w:rPr>
        <w:tab/>
      </w:r>
      <w:r w:rsidRPr="00CF111C">
        <w:rPr>
          <w:bCs/>
          <w:sz w:val="22"/>
          <w:szCs w:val="22"/>
        </w:rPr>
        <w:tab/>
      </w:r>
      <w:r w:rsidRPr="00CF111C">
        <w:rPr>
          <w:bCs/>
          <w:sz w:val="22"/>
          <w:szCs w:val="22"/>
        </w:rPr>
        <w:tab/>
        <w:t>BA</w:t>
      </w:r>
      <w:r w:rsidRPr="00CF111C">
        <w:rPr>
          <w:bCs/>
          <w:sz w:val="22"/>
          <w:szCs w:val="22"/>
        </w:rPr>
        <w:tab/>
      </w:r>
      <w:r w:rsidRPr="00CF111C">
        <w:rPr>
          <w:bCs/>
          <w:sz w:val="22"/>
          <w:szCs w:val="22"/>
        </w:rPr>
        <w:tab/>
      </w:r>
      <w:r w:rsidRPr="00CF111C">
        <w:rPr>
          <w:bCs/>
          <w:sz w:val="22"/>
          <w:szCs w:val="22"/>
        </w:rPr>
        <w:tab/>
      </w:r>
      <w:r w:rsidRPr="00CF111C">
        <w:rPr>
          <w:bCs/>
          <w:sz w:val="22"/>
          <w:szCs w:val="22"/>
        </w:rPr>
        <w:tab/>
      </w:r>
      <w:r>
        <w:rPr>
          <w:bCs/>
          <w:sz w:val="22"/>
          <w:szCs w:val="22"/>
        </w:rPr>
        <w:t xml:space="preserve">     </w:t>
      </w:r>
      <w:r w:rsidRPr="00CF111C">
        <w:rPr>
          <w:bCs/>
          <w:sz w:val="22"/>
          <w:szCs w:val="22"/>
        </w:rPr>
        <w:t>2006</w:t>
      </w:r>
    </w:p>
    <w:p w14:paraId="2B58A46E" w14:textId="77777777" w:rsidR="00A547D8" w:rsidRPr="00CF111C" w:rsidRDefault="00A547D8" w:rsidP="00A547D8">
      <w:pPr>
        <w:tabs>
          <w:tab w:val="left" w:pos="-720"/>
        </w:tabs>
        <w:rPr>
          <w:b/>
          <w:sz w:val="22"/>
          <w:szCs w:val="22"/>
        </w:rPr>
      </w:pPr>
    </w:p>
    <w:p w14:paraId="61400F2A" w14:textId="77777777" w:rsidR="00A547D8" w:rsidRDefault="00A547D8" w:rsidP="00A547D8"/>
    <w:p w14:paraId="7192B8EA" w14:textId="77777777" w:rsidR="00A547D8" w:rsidRDefault="00A547D8" w:rsidP="00A547D8">
      <w:pPr>
        <w:pBdr>
          <w:bottom w:val="single" w:sz="12" w:space="1" w:color="auto"/>
        </w:pBdr>
        <w:rPr>
          <w:b/>
          <w:smallCaps/>
        </w:rPr>
      </w:pPr>
      <w:r>
        <w:rPr>
          <w:b/>
          <w:smallCaps/>
        </w:rPr>
        <w:t>ACADEMIC APPOINTMENTS</w:t>
      </w:r>
    </w:p>
    <w:p w14:paraId="24CCD01C" w14:textId="77777777" w:rsidR="00A547D8" w:rsidRPr="001828EC" w:rsidRDefault="00A547D8" w:rsidP="00A547D8">
      <w:pPr>
        <w:rPr>
          <w:i/>
          <w:sz w:val="22"/>
          <w:szCs w:val="22"/>
        </w:rPr>
      </w:pPr>
    </w:p>
    <w:p w14:paraId="6058999D" w14:textId="77777777" w:rsidR="00A547D8" w:rsidRPr="001828EC" w:rsidRDefault="00A547D8" w:rsidP="00A547D8">
      <w:pPr>
        <w:rPr>
          <w:b/>
          <w:sz w:val="22"/>
          <w:szCs w:val="22"/>
        </w:rPr>
      </w:pPr>
      <w:r>
        <w:rPr>
          <w:b/>
          <w:sz w:val="22"/>
          <w:szCs w:val="22"/>
        </w:rPr>
        <w:t>FACULTY APPOINTMENTS</w:t>
      </w:r>
    </w:p>
    <w:p w14:paraId="4209F4E6" w14:textId="77777777" w:rsidR="00D053BB" w:rsidRPr="00D053BB" w:rsidRDefault="00A547D8" w:rsidP="00A547D8">
      <w:pPr>
        <w:rPr>
          <w:i/>
          <w:sz w:val="22"/>
          <w:szCs w:val="22"/>
        </w:rPr>
      </w:pPr>
      <w:r>
        <w:rPr>
          <w:i/>
          <w:sz w:val="22"/>
          <w:szCs w:val="22"/>
        </w:rPr>
        <w:t>I</w:t>
      </w:r>
      <w:r w:rsidRPr="001828EC">
        <w:rPr>
          <w:i/>
          <w:sz w:val="22"/>
          <w:szCs w:val="22"/>
        </w:rPr>
        <w:t>nstitution</w:t>
      </w:r>
      <w:r w:rsidRPr="001828EC">
        <w:rPr>
          <w:i/>
          <w:sz w:val="22"/>
          <w:szCs w:val="22"/>
        </w:rPr>
        <w:tab/>
      </w:r>
      <w:r w:rsidRPr="001828EC">
        <w:rPr>
          <w:i/>
          <w:sz w:val="22"/>
          <w:szCs w:val="22"/>
        </w:rPr>
        <w:tab/>
      </w:r>
      <w:r w:rsidRPr="001828EC">
        <w:rPr>
          <w:i/>
          <w:sz w:val="22"/>
          <w:szCs w:val="22"/>
        </w:rPr>
        <w:tab/>
      </w:r>
      <w:r w:rsidRPr="001828EC">
        <w:rPr>
          <w:i/>
          <w:sz w:val="22"/>
          <w:szCs w:val="22"/>
        </w:rPr>
        <w:tab/>
      </w:r>
      <w:r w:rsidRPr="001828EC">
        <w:rPr>
          <w:i/>
          <w:sz w:val="22"/>
          <w:szCs w:val="22"/>
        </w:rPr>
        <w:tab/>
      </w:r>
      <w:r>
        <w:rPr>
          <w:i/>
          <w:sz w:val="22"/>
          <w:szCs w:val="22"/>
        </w:rPr>
        <w:tab/>
      </w:r>
      <w:r w:rsidRPr="001828EC">
        <w:rPr>
          <w:i/>
          <w:sz w:val="22"/>
          <w:szCs w:val="22"/>
        </w:rPr>
        <w:t>Credential</w:t>
      </w:r>
      <w:r w:rsidRPr="001828EC">
        <w:rPr>
          <w:i/>
          <w:sz w:val="22"/>
          <w:szCs w:val="22"/>
        </w:rPr>
        <w:tab/>
      </w:r>
      <w:r w:rsidRPr="001828EC">
        <w:rPr>
          <w:i/>
          <w:sz w:val="22"/>
          <w:szCs w:val="22"/>
        </w:rPr>
        <w:tab/>
      </w:r>
      <w:r w:rsidRPr="001828EC">
        <w:rPr>
          <w:i/>
          <w:sz w:val="22"/>
          <w:szCs w:val="22"/>
        </w:rPr>
        <w:tab/>
        <w:t>Inclusive Dates</w:t>
      </w:r>
    </w:p>
    <w:p w14:paraId="130505BB" w14:textId="77777777" w:rsidR="00A547D8" w:rsidRDefault="00A547D8" w:rsidP="00A547D8">
      <w:pPr>
        <w:rPr>
          <w:sz w:val="22"/>
          <w:szCs w:val="22"/>
        </w:rPr>
      </w:pPr>
      <w:r>
        <w:rPr>
          <w:sz w:val="22"/>
          <w:szCs w:val="22"/>
        </w:rPr>
        <w:t xml:space="preserve">Indiana University School of Health </w:t>
      </w:r>
    </w:p>
    <w:p w14:paraId="42B9992C" w14:textId="72DB9439" w:rsidR="00A547D8" w:rsidRDefault="00A547D8" w:rsidP="00A547D8">
      <w:pPr>
        <w:rPr>
          <w:sz w:val="22"/>
          <w:szCs w:val="22"/>
        </w:rPr>
      </w:pPr>
      <w:r>
        <w:rPr>
          <w:sz w:val="22"/>
          <w:szCs w:val="22"/>
        </w:rPr>
        <w:t>and Human Sciences</w:t>
      </w:r>
      <w:r>
        <w:rPr>
          <w:sz w:val="22"/>
          <w:szCs w:val="22"/>
        </w:rPr>
        <w:tab/>
      </w:r>
      <w:r>
        <w:rPr>
          <w:sz w:val="22"/>
          <w:szCs w:val="22"/>
        </w:rPr>
        <w:tab/>
      </w:r>
      <w:r>
        <w:rPr>
          <w:sz w:val="22"/>
          <w:szCs w:val="22"/>
        </w:rPr>
        <w:tab/>
      </w:r>
      <w:r>
        <w:rPr>
          <w:sz w:val="22"/>
          <w:szCs w:val="22"/>
        </w:rPr>
        <w:tab/>
      </w:r>
      <w:r>
        <w:rPr>
          <w:sz w:val="22"/>
          <w:szCs w:val="22"/>
        </w:rPr>
        <w:tab/>
      </w:r>
      <w:r w:rsidR="00D053BB">
        <w:rPr>
          <w:sz w:val="22"/>
          <w:szCs w:val="22"/>
        </w:rPr>
        <w:t>Associate</w:t>
      </w:r>
      <w:r w:rsidR="002A2197">
        <w:rPr>
          <w:sz w:val="22"/>
          <w:szCs w:val="22"/>
        </w:rPr>
        <w:t xml:space="preserve"> Professor</w:t>
      </w:r>
      <w:r w:rsidR="002A2197">
        <w:rPr>
          <w:sz w:val="22"/>
          <w:szCs w:val="22"/>
        </w:rPr>
        <w:tab/>
      </w:r>
      <w:r w:rsidR="002A2197">
        <w:rPr>
          <w:sz w:val="22"/>
          <w:szCs w:val="22"/>
        </w:rPr>
        <w:tab/>
        <w:t>20</w:t>
      </w:r>
      <w:r w:rsidR="00347799">
        <w:rPr>
          <w:sz w:val="22"/>
          <w:szCs w:val="22"/>
        </w:rPr>
        <w:t>15</w:t>
      </w:r>
      <w:r>
        <w:rPr>
          <w:sz w:val="22"/>
          <w:szCs w:val="22"/>
        </w:rPr>
        <w:t xml:space="preserve"> – Present </w:t>
      </w:r>
    </w:p>
    <w:p w14:paraId="4B6E48EF" w14:textId="23713935" w:rsidR="00AB6753" w:rsidRDefault="00AB6753" w:rsidP="00A547D8">
      <w:pPr>
        <w:rPr>
          <w:sz w:val="22"/>
          <w:szCs w:val="22"/>
        </w:rPr>
      </w:pPr>
      <w:r>
        <w:rPr>
          <w:sz w:val="22"/>
          <w:szCs w:val="22"/>
        </w:rPr>
        <w:t>Indiana University School of Medicine, Department of</w:t>
      </w:r>
      <w:r>
        <w:rPr>
          <w:sz w:val="22"/>
          <w:szCs w:val="22"/>
        </w:rPr>
        <w:tab/>
        <w:t xml:space="preserve">Associate Professor </w:t>
      </w:r>
      <w:r>
        <w:rPr>
          <w:sz w:val="22"/>
          <w:szCs w:val="22"/>
        </w:rPr>
        <w:tab/>
      </w:r>
      <w:r>
        <w:rPr>
          <w:sz w:val="22"/>
          <w:szCs w:val="22"/>
        </w:rPr>
        <w:tab/>
        <w:t xml:space="preserve"> </w:t>
      </w:r>
    </w:p>
    <w:p w14:paraId="7AF1D6F6" w14:textId="29A6BE19" w:rsidR="00AB6753" w:rsidRDefault="00AB6753" w:rsidP="00A547D8">
      <w:pPr>
        <w:rPr>
          <w:sz w:val="22"/>
          <w:szCs w:val="22"/>
        </w:rPr>
      </w:pPr>
      <w:r>
        <w:rPr>
          <w:sz w:val="22"/>
          <w:szCs w:val="22"/>
        </w:rPr>
        <w:t>General Internal Medicine, Division of Palliative Care</w:t>
      </w:r>
    </w:p>
    <w:p w14:paraId="33E4491D" w14:textId="0FBC7201" w:rsidR="00A547D8" w:rsidRPr="001828EC" w:rsidRDefault="00A547D8" w:rsidP="00A547D8">
      <w:pPr>
        <w:rPr>
          <w:sz w:val="22"/>
          <w:szCs w:val="22"/>
        </w:rPr>
      </w:pPr>
      <w:r w:rsidRPr="001828EC">
        <w:rPr>
          <w:sz w:val="22"/>
          <w:szCs w:val="22"/>
        </w:rPr>
        <w:t>Indiana University McKinney School of Law</w:t>
      </w:r>
      <w:r w:rsidRPr="001828EC">
        <w:rPr>
          <w:b/>
          <w:sz w:val="22"/>
          <w:szCs w:val="22"/>
        </w:rPr>
        <w:t xml:space="preserve"> </w:t>
      </w:r>
      <w:r w:rsidRPr="001828EC">
        <w:rPr>
          <w:b/>
          <w:sz w:val="22"/>
          <w:szCs w:val="22"/>
        </w:rPr>
        <w:tab/>
      </w:r>
      <w:r>
        <w:rPr>
          <w:b/>
          <w:sz w:val="22"/>
          <w:szCs w:val="22"/>
        </w:rPr>
        <w:tab/>
      </w:r>
      <w:r w:rsidRPr="001828EC">
        <w:rPr>
          <w:sz w:val="22"/>
          <w:szCs w:val="22"/>
        </w:rPr>
        <w:t>Adjunct Professor of Law:</w:t>
      </w:r>
      <w:r>
        <w:rPr>
          <w:sz w:val="22"/>
          <w:szCs w:val="22"/>
        </w:rPr>
        <w:tab/>
      </w:r>
      <w:r w:rsidRPr="001828EC">
        <w:rPr>
          <w:sz w:val="22"/>
          <w:szCs w:val="22"/>
        </w:rPr>
        <w:t xml:space="preserve">2016 – Present </w:t>
      </w:r>
    </w:p>
    <w:p w14:paraId="57D5B0C8" w14:textId="77777777" w:rsidR="00A547D8" w:rsidRPr="001828EC" w:rsidRDefault="00A547D8" w:rsidP="00A547D8">
      <w:pPr>
        <w:rPr>
          <w:sz w:val="22"/>
          <w:szCs w:val="22"/>
        </w:rPr>
      </w:pPr>
      <w:r w:rsidRPr="001828EC">
        <w:rPr>
          <w:sz w:val="22"/>
          <w:szCs w:val="22"/>
        </w:rPr>
        <w:t>Regenstrief Institute</w:t>
      </w:r>
      <w:r w:rsidRPr="001828EC">
        <w:rPr>
          <w:b/>
          <w:sz w:val="22"/>
          <w:szCs w:val="22"/>
        </w:rPr>
        <w:t xml:space="preserve"> </w:t>
      </w:r>
      <w:r w:rsidRPr="001828EC">
        <w:rPr>
          <w:b/>
          <w:sz w:val="22"/>
          <w:szCs w:val="22"/>
        </w:rPr>
        <w:tab/>
      </w:r>
      <w:r w:rsidRPr="001828EC">
        <w:rPr>
          <w:b/>
          <w:sz w:val="22"/>
          <w:szCs w:val="22"/>
        </w:rPr>
        <w:tab/>
      </w:r>
      <w:r w:rsidRPr="001828EC">
        <w:rPr>
          <w:b/>
          <w:sz w:val="22"/>
          <w:szCs w:val="22"/>
        </w:rPr>
        <w:tab/>
      </w:r>
      <w:r w:rsidRPr="001828EC">
        <w:rPr>
          <w:b/>
          <w:sz w:val="22"/>
          <w:szCs w:val="22"/>
        </w:rPr>
        <w:tab/>
      </w:r>
      <w:r>
        <w:rPr>
          <w:b/>
          <w:sz w:val="22"/>
          <w:szCs w:val="22"/>
        </w:rPr>
        <w:tab/>
      </w:r>
      <w:r w:rsidRPr="001828EC">
        <w:rPr>
          <w:sz w:val="22"/>
          <w:szCs w:val="22"/>
        </w:rPr>
        <w:t>Affiliate Research Scientist</w:t>
      </w:r>
      <w:r w:rsidRPr="001828EC">
        <w:rPr>
          <w:sz w:val="22"/>
          <w:szCs w:val="22"/>
        </w:rPr>
        <w:tab/>
        <w:t>2015 – Present</w:t>
      </w:r>
    </w:p>
    <w:p w14:paraId="5D6F00DE" w14:textId="77777777" w:rsidR="00A547D8" w:rsidRDefault="00A547D8" w:rsidP="00A547D8">
      <w:pPr>
        <w:rPr>
          <w:sz w:val="22"/>
          <w:szCs w:val="22"/>
        </w:rPr>
      </w:pPr>
      <w:r>
        <w:rPr>
          <w:sz w:val="22"/>
          <w:szCs w:val="22"/>
        </w:rPr>
        <w:t>Research in Palliative and End-of-Life Communication</w:t>
      </w:r>
    </w:p>
    <w:p w14:paraId="06813EA3" w14:textId="77777777" w:rsidR="00A547D8" w:rsidRDefault="00A547D8" w:rsidP="00A547D8">
      <w:pPr>
        <w:rPr>
          <w:sz w:val="22"/>
          <w:szCs w:val="22"/>
        </w:rPr>
      </w:pPr>
      <w:r>
        <w:rPr>
          <w:sz w:val="22"/>
          <w:szCs w:val="22"/>
        </w:rPr>
        <w:t xml:space="preserve">and Training (RESPECT) Center </w:t>
      </w:r>
      <w:r>
        <w:rPr>
          <w:sz w:val="22"/>
          <w:szCs w:val="22"/>
        </w:rPr>
        <w:tab/>
      </w:r>
      <w:r>
        <w:rPr>
          <w:sz w:val="22"/>
          <w:szCs w:val="22"/>
        </w:rPr>
        <w:tab/>
      </w:r>
      <w:r>
        <w:rPr>
          <w:sz w:val="22"/>
          <w:szCs w:val="22"/>
        </w:rPr>
        <w:tab/>
        <w:t>Faculty Member</w:t>
      </w:r>
      <w:r>
        <w:rPr>
          <w:sz w:val="22"/>
          <w:szCs w:val="22"/>
        </w:rPr>
        <w:tab/>
      </w:r>
      <w:r>
        <w:rPr>
          <w:sz w:val="22"/>
          <w:szCs w:val="22"/>
        </w:rPr>
        <w:tab/>
        <w:t xml:space="preserve">2018 – Present </w:t>
      </w:r>
    </w:p>
    <w:p w14:paraId="5A6DE307" w14:textId="77777777" w:rsidR="00A547D8" w:rsidRPr="00EC5B2F" w:rsidRDefault="00A547D8" w:rsidP="00A547D8">
      <w:pPr>
        <w:rPr>
          <w:sz w:val="22"/>
          <w:szCs w:val="22"/>
        </w:rPr>
      </w:pPr>
      <w:r w:rsidRPr="00EC5B2F">
        <w:rPr>
          <w:sz w:val="22"/>
          <w:szCs w:val="22"/>
        </w:rPr>
        <w:t>Indiana University School of Medicine Center for</w:t>
      </w:r>
      <w:r>
        <w:rPr>
          <w:sz w:val="22"/>
          <w:szCs w:val="22"/>
        </w:rPr>
        <w:tab/>
        <w:t>Faculty Member</w:t>
      </w:r>
      <w:r>
        <w:rPr>
          <w:sz w:val="22"/>
          <w:szCs w:val="22"/>
        </w:rPr>
        <w:tab/>
      </w:r>
      <w:r>
        <w:rPr>
          <w:sz w:val="22"/>
          <w:szCs w:val="22"/>
        </w:rPr>
        <w:tab/>
        <w:t xml:space="preserve">2019 – Present </w:t>
      </w:r>
    </w:p>
    <w:p w14:paraId="44AB670C" w14:textId="77777777" w:rsidR="00A547D8" w:rsidRPr="00EC5B2F" w:rsidRDefault="00A547D8" w:rsidP="00A547D8">
      <w:pPr>
        <w:rPr>
          <w:sz w:val="22"/>
          <w:szCs w:val="22"/>
        </w:rPr>
      </w:pPr>
      <w:r w:rsidRPr="00EC5B2F">
        <w:rPr>
          <w:sz w:val="22"/>
          <w:szCs w:val="22"/>
        </w:rPr>
        <w:t xml:space="preserve">Bioethics </w:t>
      </w:r>
    </w:p>
    <w:p w14:paraId="7E9D1996" w14:textId="77777777" w:rsidR="00A547D8" w:rsidRDefault="00A547D8" w:rsidP="00A547D8">
      <w:pPr>
        <w:pBdr>
          <w:bottom w:val="single" w:sz="12" w:space="1" w:color="auto"/>
        </w:pBdr>
        <w:rPr>
          <w:b/>
          <w:smallCaps/>
        </w:rPr>
      </w:pPr>
    </w:p>
    <w:p w14:paraId="5476AF3B" w14:textId="77777777" w:rsidR="00C9588A" w:rsidRDefault="00C9588A">
      <w:pPr>
        <w:spacing w:after="160" w:line="259" w:lineRule="auto"/>
        <w:rPr>
          <w:b/>
          <w:smallCaps/>
        </w:rPr>
      </w:pPr>
      <w:r>
        <w:rPr>
          <w:b/>
          <w:smallCaps/>
        </w:rPr>
        <w:br w:type="page"/>
      </w:r>
    </w:p>
    <w:p w14:paraId="6BEB94B6" w14:textId="69D611D3" w:rsidR="00A547D8" w:rsidRPr="00CB2074" w:rsidRDefault="00A547D8" w:rsidP="00A547D8">
      <w:pPr>
        <w:pBdr>
          <w:bottom w:val="single" w:sz="12" w:space="1" w:color="auto"/>
        </w:pBdr>
        <w:rPr>
          <w:b/>
          <w:smallCaps/>
        </w:rPr>
      </w:pPr>
      <w:r>
        <w:rPr>
          <w:b/>
          <w:smallCaps/>
        </w:rPr>
        <w:lastRenderedPageBreak/>
        <w:t>PROFESSIONAL APPOINTMENTS AND ELECTED POSITIONS</w:t>
      </w:r>
    </w:p>
    <w:p w14:paraId="47B508D2" w14:textId="77777777" w:rsidR="00A547D8" w:rsidRDefault="00A547D8" w:rsidP="00A547D8">
      <w:pPr>
        <w:rPr>
          <w:i/>
          <w:sz w:val="22"/>
          <w:szCs w:val="22"/>
        </w:rPr>
      </w:pPr>
      <w:r>
        <w:rPr>
          <w:i/>
          <w:sz w:val="22"/>
          <w:szCs w:val="22"/>
        </w:rPr>
        <w:t xml:space="preserve">Institution </w:t>
      </w:r>
      <w:r>
        <w:rPr>
          <w:i/>
          <w:sz w:val="22"/>
          <w:szCs w:val="22"/>
        </w:rPr>
        <w:tab/>
      </w:r>
      <w:r>
        <w:rPr>
          <w:i/>
          <w:sz w:val="22"/>
          <w:szCs w:val="22"/>
        </w:rPr>
        <w:tab/>
      </w:r>
      <w:r>
        <w:rPr>
          <w:i/>
          <w:sz w:val="22"/>
          <w:szCs w:val="22"/>
        </w:rPr>
        <w:tab/>
        <w:t>Position                                    Appointed or Elected</w:t>
      </w:r>
      <w:r>
        <w:rPr>
          <w:i/>
          <w:sz w:val="22"/>
          <w:szCs w:val="22"/>
        </w:rPr>
        <w:tab/>
        <w:t xml:space="preserve"> </w:t>
      </w:r>
      <w:r w:rsidRPr="00CF111C">
        <w:rPr>
          <w:i/>
          <w:sz w:val="22"/>
          <w:szCs w:val="22"/>
        </w:rPr>
        <w:t>Inclusive Dates</w:t>
      </w:r>
    </w:p>
    <w:p w14:paraId="07204020" w14:textId="77777777" w:rsidR="00A547D8" w:rsidRPr="00F543F6" w:rsidRDefault="00A547D8" w:rsidP="00A547D8">
      <w:pPr>
        <w:rPr>
          <w:b/>
          <w:sz w:val="22"/>
          <w:szCs w:val="22"/>
        </w:rPr>
      </w:pPr>
      <w:r>
        <w:rPr>
          <w:b/>
          <w:sz w:val="22"/>
          <w:szCs w:val="22"/>
        </w:rPr>
        <w:t xml:space="preserve">NATIONAL </w:t>
      </w:r>
    </w:p>
    <w:p w14:paraId="7B48CB50" w14:textId="77777777" w:rsidR="00A547D8" w:rsidRDefault="00A547D8" w:rsidP="00A547D8">
      <w:pPr>
        <w:rPr>
          <w:sz w:val="22"/>
          <w:szCs w:val="22"/>
        </w:rPr>
      </w:pPr>
      <w:r>
        <w:rPr>
          <w:sz w:val="22"/>
          <w:szCs w:val="22"/>
        </w:rPr>
        <w:t>American Academy of Hospice</w:t>
      </w:r>
      <w:r>
        <w:rPr>
          <w:sz w:val="22"/>
          <w:szCs w:val="22"/>
        </w:rPr>
        <w:tab/>
        <w:t>Public Policy and Affairs Committee</w:t>
      </w:r>
      <w:r>
        <w:rPr>
          <w:sz w:val="22"/>
          <w:szCs w:val="22"/>
        </w:rPr>
        <w:tab/>
        <w:t>Appointed</w:t>
      </w:r>
      <w:r>
        <w:rPr>
          <w:sz w:val="22"/>
          <w:szCs w:val="22"/>
        </w:rPr>
        <w:tab/>
        <w:t xml:space="preserve">2020 – Present </w:t>
      </w:r>
    </w:p>
    <w:p w14:paraId="32ACA50A" w14:textId="77777777" w:rsidR="00A547D8" w:rsidRPr="006B6164" w:rsidRDefault="00A547D8" w:rsidP="00A547D8">
      <w:pPr>
        <w:rPr>
          <w:sz w:val="22"/>
          <w:szCs w:val="22"/>
        </w:rPr>
      </w:pPr>
      <w:r>
        <w:rPr>
          <w:sz w:val="22"/>
          <w:szCs w:val="22"/>
        </w:rPr>
        <w:t>and Palliative Medicine</w:t>
      </w:r>
    </w:p>
    <w:p w14:paraId="2444368B" w14:textId="77777777" w:rsidR="00A547D8" w:rsidRDefault="00A547D8" w:rsidP="00A547D8">
      <w:pPr>
        <w:pBdr>
          <w:bottom w:val="single" w:sz="12" w:space="1" w:color="auto"/>
        </w:pBdr>
        <w:rPr>
          <w:sz w:val="22"/>
          <w:szCs w:val="22"/>
        </w:rPr>
      </w:pPr>
      <w:r>
        <w:rPr>
          <w:sz w:val="22"/>
          <w:szCs w:val="22"/>
        </w:rPr>
        <w:t>American Academy of Hospice</w:t>
      </w:r>
      <w:r>
        <w:rPr>
          <w:sz w:val="22"/>
          <w:szCs w:val="22"/>
        </w:rPr>
        <w:tab/>
        <w:t>Chair of Medical Ethics Committee</w:t>
      </w:r>
      <w:r>
        <w:rPr>
          <w:sz w:val="22"/>
          <w:szCs w:val="22"/>
        </w:rPr>
        <w:tab/>
        <w:t>Elected</w:t>
      </w:r>
      <w:r>
        <w:rPr>
          <w:sz w:val="22"/>
          <w:szCs w:val="22"/>
        </w:rPr>
        <w:tab/>
      </w:r>
      <w:r>
        <w:rPr>
          <w:sz w:val="22"/>
          <w:szCs w:val="22"/>
        </w:rPr>
        <w:tab/>
        <w:t xml:space="preserve">2021- Present </w:t>
      </w:r>
    </w:p>
    <w:p w14:paraId="67ED3807" w14:textId="3C06A8D8" w:rsidR="001402B0" w:rsidRDefault="00A547D8" w:rsidP="00A547D8">
      <w:pPr>
        <w:pBdr>
          <w:bottom w:val="single" w:sz="12" w:space="1" w:color="auto"/>
        </w:pBdr>
        <w:rPr>
          <w:sz w:val="22"/>
          <w:szCs w:val="22"/>
        </w:rPr>
      </w:pPr>
      <w:r>
        <w:rPr>
          <w:sz w:val="22"/>
          <w:szCs w:val="22"/>
        </w:rPr>
        <w:t>and Palliative Medicine</w:t>
      </w:r>
    </w:p>
    <w:p w14:paraId="0FBB32A3" w14:textId="77777777" w:rsidR="0039669D" w:rsidRDefault="0039669D" w:rsidP="00A547D8">
      <w:pPr>
        <w:pBdr>
          <w:bottom w:val="single" w:sz="12" w:space="1" w:color="auto"/>
        </w:pBdr>
        <w:rPr>
          <w:sz w:val="22"/>
          <w:szCs w:val="22"/>
        </w:rPr>
      </w:pPr>
    </w:p>
    <w:p w14:paraId="128B53F7" w14:textId="77777777" w:rsidR="00A547D8" w:rsidRPr="00F543F6" w:rsidRDefault="00A547D8" w:rsidP="00A547D8">
      <w:pPr>
        <w:pBdr>
          <w:bottom w:val="single" w:sz="12" w:space="1" w:color="auto"/>
        </w:pBdr>
        <w:rPr>
          <w:b/>
          <w:sz w:val="22"/>
          <w:szCs w:val="22"/>
        </w:rPr>
      </w:pPr>
      <w:r>
        <w:rPr>
          <w:b/>
          <w:sz w:val="22"/>
          <w:szCs w:val="22"/>
        </w:rPr>
        <w:t xml:space="preserve">LOCAL </w:t>
      </w:r>
    </w:p>
    <w:p w14:paraId="702A718E" w14:textId="4D3C8F0A" w:rsidR="00460985" w:rsidRDefault="00460985" w:rsidP="00A547D8">
      <w:pPr>
        <w:pBdr>
          <w:bottom w:val="single" w:sz="12" w:space="1" w:color="auto"/>
        </w:pBdr>
        <w:rPr>
          <w:sz w:val="22"/>
          <w:szCs w:val="22"/>
        </w:rPr>
      </w:pPr>
      <w:r>
        <w:rPr>
          <w:sz w:val="22"/>
          <w:szCs w:val="22"/>
        </w:rPr>
        <w:t>Indiana University Health</w:t>
      </w:r>
      <w:r>
        <w:rPr>
          <w:sz w:val="22"/>
          <w:szCs w:val="22"/>
        </w:rPr>
        <w:tab/>
        <w:t>Goals of Care Conversations Clinical</w:t>
      </w:r>
      <w:r>
        <w:rPr>
          <w:sz w:val="22"/>
          <w:szCs w:val="22"/>
        </w:rPr>
        <w:tab/>
        <w:t>Appointed</w:t>
      </w:r>
      <w:r>
        <w:rPr>
          <w:sz w:val="22"/>
          <w:szCs w:val="22"/>
        </w:rPr>
        <w:tab/>
        <w:t>2022 – Present</w:t>
      </w:r>
    </w:p>
    <w:p w14:paraId="27485CBC" w14:textId="5138BB47" w:rsidR="00460985" w:rsidRDefault="00460985" w:rsidP="00A547D8">
      <w:pPr>
        <w:pBdr>
          <w:bottom w:val="single" w:sz="12" w:space="1" w:color="auto"/>
        </w:pBdr>
        <w:rPr>
          <w:sz w:val="22"/>
          <w:szCs w:val="22"/>
        </w:rPr>
      </w:pPr>
      <w:r>
        <w:rPr>
          <w:sz w:val="22"/>
          <w:szCs w:val="22"/>
        </w:rPr>
        <w:tab/>
      </w:r>
      <w:r>
        <w:rPr>
          <w:sz w:val="22"/>
          <w:szCs w:val="22"/>
        </w:rPr>
        <w:tab/>
      </w:r>
      <w:r>
        <w:rPr>
          <w:sz w:val="22"/>
          <w:szCs w:val="22"/>
        </w:rPr>
        <w:tab/>
      </w:r>
      <w:r>
        <w:rPr>
          <w:sz w:val="22"/>
          <w:szCs w:val="22"/>
        </w:rPr>
        <w:tab/>
        <w:t>Effectiveness Council</w:t>
      </w:r>
    </w:p>
    <w:p w14:paraId="4EE57E38" w14:textId="74163C0E" w:rsidR="00460985" w:rsidRDefault="00460985" w:rsidP="00A547D8">
      <w:pPr>
        <w:pBdr>
          <w:bottom w:val="single" w:sz="12" w:space="1" w:color="auto"/>
        </w:pBdr>
        <w:rPr>
          <w:sz w:val="22"/>
          <w:szCs w:val="22"/>
        </w:rPr>
      </w:pPr>
      <w:r>
        <w:rPr>
          <w:sz w:val="22"/>
          <w:szCs w:val="22"/>
        </w:rPr>
        <w:t xml:space="preserve">Indiana University Health </w:t>
      </w:r>
      <w:r>
        <w:rPr>
          <w:sz w:val="22"/>
          <w:szCs w:val="22"/>
        </w:rPr>
        <w:tab/>
        <w:t xml:space="preserve">Palliative Care Clinical </w:t>
      </w:r>
      <w:r>
        <w:rPr>
          <w:sz w:val="22"/>
          <w:szCs w:val="22"/>
        </w:rPr>
        <w:tab/>
      </w:r>
      <w:r>
        <w:rPr>
          <w:sz w:val="22"/>
          <w:szCs w:val="22"/>
        </w:rPr>
        <w:tab/>
      </w:r>
      <w:r>
        <w:rPr>
          <w:sz w:val="22"/>
          <w:szCs w:val="22"/>
        </w:rPr>
        <w:tab/>
        <w:t>Appointed</w:t>
      </w:r>
      <w:r>
        <w:rPr>
          <w:sz w:val="22"/>
          <w:szCs w:val="22"/>
        </w:rPr>
        <w:tab/>
        <w:t xml:space="preserve">2022 – Present </w:t>
      </w:r>
    </w:p>
    <w:p w14:paraId="60AB9047" w14:textId="20807D15" w:rsidR="00460985" w:rsidRDefault="00460985" w:rsidP="00A547D8">
      <w:pPr>
        <w:pBdr>
          <w:bottom w:val="single" w:sz="12" w:space="1" w:color="auto"/>
        </w:pBdr>
        <w:rPr>
          <w:sz w:val="22"/>
          <w:szCs w:val="22"/>
        </w:rPr>
      </w:pPr>
      <w:r>
        <w:rPr>
          <w:sz w:val="22"/>
          <w:szCs w:val="22"/>
        </w:rPr>
        <w:tab/>
      </w:r>
      <w:r>
        <w:rPr>
          <w:sz w:val="22"/>
          <w:szCs w:val="22"/>
        </w:rPr>
        <w:tab/>
      </w:r>
      <w:r>
        <w:rPr>
          <w:sz w:val="22"/>
          <w:szCs w:val="22"/>
        </w:rPr>
        <w:tab/>
      </w:r>
      <w:r>
        <w:rPr>
          <w:sz w:val="22"/>
          <w:szCs w:val="22"/>
        </w:rPr>
        <w:tab/>
        <w:t>Effectiveness Council</w:t>
      </w:r>
    </w:p>
    <w:p w14:paraId="0620E208" w14:textId="5A649C65" w:rsidR="00A547D8" w:rsidRDefault="00460985" w:rsidP="00A547D8">
      <w:pPr>
        <w:pBdr>
          <w:bottom w:val="single" w:sz="12" w:space="1" w:color="auto"/>
        </w:pBdr>
        <w:rPr>
          <w:sz w:val="22"/>
          <w:szCs w:val="22"/>
        </w:rPr>
      </w:pPr>
      <w:r>
        <w:rPr>
          <w:sz w:val="22"/>
          <w:szCs w:val="22"/>
        </w:rPr>
        <w:t xml:space="preserve">Indiana University Health </w:t>
      </w:r>
      <w:r>
        <w:rPr>
          <w:sz w:val="22"/>
          <w:szCs w:val="22"/>
        </w:rPr>
        <w:tab/>
        <w:t>End-of-Life Education Committee</w:t>
      </w:r>
      <w:r>
        <w:rPr>
          <w:sz w:val="22"/>
          <w:szCs w:val="22"/>
        </w:rPr>
        <w:tab/>
        <w:t xml:space="preserve">Appointed </w:t>
      </w:r>
      <w:r>
        <w:rPr>
          <w:sz w:val="22"/>
          <w:szCs w:val="22"/>
        </w:rPr>
        <w:tab/>
        <w:t xml:space="preserve">2021 – Present </w:t>
      </w:r>
      <w:r w:rsidR="00A547D8">
        <w:rPr>
          <w:sz w:val="22"/>
          <w:szCs w:val="22"/>
        </w:rPr>
        <w:t xml:space="preserve">Indiana University Health/ </w:t>
      </w:r>
      <w:r w:rsidR="00A547D8">
        <w:rPr>
          <w:sz w:val="22"/>
          <w:szCs w:val="22"/>
        </w:rPr>
        <w:tab/>
        <w:t>Management of COVID-19 Committee</w:t>
      </w:r>
      <w:r w:rsidR="00A547D8">
        <w:rPr>
          <w:sz w:val="22"/>
          <w:szCs w:val="22"/>
        </w:rPr>
        <w:tab/>
        <w:t>Appointed</w:t>
      </w:r>
      <w:r w:rsidR="00A547D8">
        <w:rPr>
          <w:sz w:val="22"/>
          <w:szCs w:val="22"/>
        </w:rPr>
        <w:tab/>
        <w:t>2020 – Present</w:t>
      </w:r>
    </w:p>
    <w:p w14:paraId="368C0255" w14:textId="77777777" w:rsidR="00A547D8" w:rsidRDefault="00A547D8" w:rsidP="00A547D8">
      <w:pPr>
        <w:pBdr>
          <w:bottom w:val="single" w:sz="12" w:space="1" w:color="auto"/>
        </w:pBdr>
        <w:rPr>
          <w:sz w:val="22"/>
          <w:szCs w:val="22"/>
        </w:rPr>
      </w:pPr>
      <w:r>
        <w:rPr>
          <w:sz w:val="22"/>
          <w:szCs w:val="22"/>
        </w:rPr>
        <w:t xml:space="preserve">Eskenazi Hospital </w:t>
      </w:r>
    </w:p>
    <w:p w14:paraId="34423DE9" w14:textId="77777777" w:rsidR="00A547D8" w:rsidRDefault="00A547D8" w:rsidP="00A547D8">
      <w:pPr>
        <w:pBdr>
          <w:bottom w:val="single" w:sz="12" w:space="1" w:color="auto"/>
        </w:pBdr>
        <w:rPr>
          <w:sz w:val="22"/>
          <w:szCs w:val="22"/>
        </w:rPr>
      </w:pPr>
      <w:r>
        <w:rPr>
          <w:sz w:val="22"/>
          <w:szCs w:val="22"/>
        </w:rPr>
        <w:t xml:space="preserve">Eskenazi Hospital </w:t>
      </w:r>
      <w:r>
        <w:rPr>
          <w:sz w:val="22"/>
          <w:szCs w:val="22"/>
        </w:rPr>
        <w:tab/>
      </w:r>
      <w:r>
        <w:rPr>
          <w:sz w:val="22"/>
          <w:szCs w:val="22"/>
        </w:rPr>
        <w:tab/>
        <w:t>COVID-19 Therapeutics Workgroup</w:t>
      </w:r>
      <w:r>
        <w:rPr>
          <w:sz w:val="22"/>
          <w:szCs w:val="22"/>
        </w:rPr>
        <w:tab/>
        <w:t>Appointed</w:t>
      </w:r>
      <w:r>
        <w:rPr>
          <w:sz w:val="22"/>
          <w:szCs w:val="22"/>
        </w:rPr>
        <w:tab/>
        <w:t xml:space="preserve">2020 – Present </w:t>
      </w:r>
    </w:p>
    <w:p w14:paraId="6C4DF4F9" w14:textId="77777777" w:rsidR="00A547D8" w:rsidRDefault="00A547D8" w:rsidP="00A547D8">
      <w:pPr>
        <w:pBdr>
          <w:bottom w:val="single" w:sz="12" w:space="1" w:color="auto"/>
        </w:pBdr>
        <w:rPr>
          <w:sz w:val="22"/>
          <w:szCs w:val="22"/>
        </w:rPr>
      </w:pPr>
      <w:r>
        <w:rPr>
          <w:sz w:val="22"/>
          <w:szCs w:val="22"/>
        </w:rPr>
        <w:t xml:space="preserve">Eskenazi Hospital </w:t>
      </w:r>
      <w:r>
        <w:rPr>
          <w:sz w:val="22"/>
          <w:szCs w:val="22"/>
        </w:rPr>
        <w:tab/>
      </w:r>
      <w:r>
        <w:rPr>
          <w:sz w:val="22"/>
          <w:szCs w:val="22"/>
        </w:rPr>
        <w:tab/>
        <w:t>Medical Ethics Committee</w:t>
      </w:r>
      <w:r>
        <w:rPr>
          <w:sz w:val="22"/>
          <w:szCs w:val="22"/>
        </w:rPr>
        <w:tab/>
      </w:r>
      <w:r>
        <w:rPr>
          <w:sz w:val="22"/>
          <w:szCs w:val="22"/>
        </w:rPr>
        <w:tab/>
        <w:t>Appointed</w:t>
      </w:r>
      <w:r>
        <w:rPr>
          <w:sz w:val="22"/>
          <w:szCs w:val="22"/>
        </w:rPr>
        <w:tab/>
        <w:t xml:space="preserve">2015 – Present </w:t>
      </w:r>
    </w:p>
    <w:p w14:paraId="05BBF2CA" w14:textId="6CD2568D" w:rsidR="00A547D8" w:rsidRDefault="00A547D8" w:rsidP="00A547D8">
      <w:pPr>
        <w:pBdr>
          <w:bottom w:val="single" w:sz="12" w:space="1" w:color="auto"/>
        </w:pBdr>
        <w:rPr>
          <w:sz w:val="22"/>
          <w:szCs w:val="22"/>
        </w:rPr>
      </w:pPr>
      <w:r>
        <w:rPr>
          <w:sz w:val="22"/>
          <w:szCs w:val="22"/>
        </w:rPr>
        <w:t xml:space="preserve">Eskenazi Hospital </w:t>
      </w:r>
      <w:r>
        <w:rPr>
          <w:sz w:val="22"/>
          <w:szCs w:val="22"/>
        </w:rPr>
        <w:tab/>
      </w:r>
      <w:r>
        <w:rPr>
          <w:sz w:val="22"/>
          <w:szCs w:val="22"/>
        </w:rPr>
        <w:tab/>
        <w:t>Medical Ethics Consultation Service</w:t>
      </w:r>
      <w:r>
        <w:rPr>
          <w:sz w:val="22"/>
          <w:szCs w:val="22"/>
        </w:rPr>
        <w:tab/>
        <w:t>Appointed</w:t>
      </w:r>
      <w:r>
        <w:rPr>
          <w:sz w:val="22"/>
          <w:szCs w:val="22"/>
        </w:rPr>
        <w:tab/>
        <w:t xml:space="preserve">2015 – Present </w:t>
      </w:r>
    </w:p>
    <w:p w14:paraId="08CD91E2" w14:textId="37C34CC3" w:rsidR="00347799" w:rsidRPr="0088162F" w:rsidRDefault="00347799" w:rsidP="00A547D8">
      <w:pPr>
        <w:pBdr>
          <w:bottom w:val="single" w:sz="12" w:space="1" w:color="auto"/>
        </w:pBdr>
        <w:rPr>
          <w:sz w:val="22"/>
          <w:szCs w:val="22"/>
        </w:rPr>
      </w:pPr>
    </w:p>
    <w:p w14:paraId="165DEC74" w14:textId="77777777" w:rsidR="00A547D8" w:rsidRDefault="00A547D8" w:rsidP="00A547D8">
      <w:pPr>
        <w:pBdr>
          <w:bottom w:val="single" w:sz="12" w:space="1" w:color="auto"/>
        </w:pBdr>
        <w:rPr>
          <w:b/>
          <w:smallCaps/>
        </w:rPr>
      </w:pPr>
    </w:p>
    <w:p w14:paraId="2C44D30B" w14:textId="77777777" w:rsidR="00A547D8" w:rsidRPr="00CB2074" w:rsidRDefault="00A547D8" w:rsidP="00A547D8">
      <w:pPr>
        <w:pBdr>
          <w:bottom w:val="single" w:sz="12" w:space="1" w:color="auto"/>
        </w:pBdr>
        <w:rPr>
          <w:b/>
          <w:smallCaps/>
        </w:rPr>
      </w:pPr>
      <w:r>
        <w:rPr>
          <w:b/>
          <w:smallCaps/>
        </w:rPr>
        <w:t>LICENSURE, CERTIFICATION, SPECIALTY BOARD STATUS</w:t>
      </w:r>
    </w:p>
    <w:p w14:paraId="6761099C" w14:textId="77777777" w:rsidR="00A547D8" w:rsidRPr="00CF111C" w:rsidRDefault="00A547D8" w:rsidP="00A547D8">
      <w:pPr>
        <w:rPr>
          <w:i/>
          <w:sz w:val="22"/>
          <w:szCs w:val="22"/>
        </w:rPr>
      </w:pPr>
      <w:r w:rsidRPr="00CF111C">
        <w:rPr>
          <w:i/>
          <w:sz w:val="22"/>
          <w:szCs w:val="22"/>
        </w:rPr>
        <w:t xml:space="preserve">Credential </w:t>
      </w:r>
      <w:r w:rsidRPr="00CF111C">
        <w:rPr>
          <w:i/>
          <w:sz w:val="22"/>
          <w:szCs w:val="22"/>
        </w:rPr>
        <w:tab/>
      </w:r>
      <w:r w:rsidRPr="00CF111C">
        <w:rPr>
          <w:i/>
          <w:sz w:val="22"/>
          <w:szCs w:val="22"/>
        </w:rPr>
        <w:tab/>
      </w:r>
      <w:r w:rsidRPr="00CF111C">
        <w:rPr>
          <w:i/>
          <w:sz w:val="22"/>
          <w:szCs w:val="22"/>
        </w:rPr>
        <w:tab/>
      </w:r>
      <w:r w:rsidRPr="00CF111C">
        <w:rPr>
          <w:i/>
          <w:sz w:val="22"/>
          <w:szCs w:val="22"/>
        </w:rPr>
        <w:tab/>
      </w:r>
      <w:r>
        <w:rPr>
          <w:i/>
          <w:sz w:val="22"/>
          <w:szCs w:val="22"/>
        </w:rPr>
        <w:tab/>
      </w:r>
      <w:r>
        <w:rPr>
          <w:i/>
          <w:sz w:val="22"/>
          <w:szCs w:val="22"/>
        </w:rPr>
        <w:tab/>
      </w:r>
      <w:r w:rsidRPr="00CF111C">
        <w:rPr>
          <w:i/>
          <w:sz w:val="22"/>
          <w:szCs w:val="22"/>
        </w:rPr>
        <w:t>Number</w:t>
      </w:r>
      <w:r w:rsidRPr="00CF111C">
        <w:rPr>
          <w:i/>
          <w:sz w:val="22"/>
          <w:szCs w:val="22"/>
        </w:rPr>
        <w:tab/>
      </w:r>
      <w:r w:rsidRPr="00CF111C">
        <w:rPr>
          <w:i/>
          <w:sz w:val="22"/>
          <w:szCs w:val="22"/>
        </w:rPr>
        <w:tab/>
      </w:r>
      <w:r w:rsidRPr="00CF111C">
        <w:rPr>
          <w:i/>
          <w:sz w:val="22"/>
          <w:szCs w:val="22"/>
        </w:rPr>
        <w:tab/>
      </w:r>
      <w:r w:rsidRPr="00CF111C">
        <w:rPr>
          <w:i/>
          <w:sz w:val="22"/>
          <w:szCs w:val="22"/>
        </w:rPr>
        <w:tab/>
        <w:t>Inclusive Dates</w:t>
      </w:r>
    </w:p>
    <w:p w14:paraId="10BAA3DB" w14:textId="77777777" w:rsidR="00A547D8" w:rsidRDefault="00A547D8" w:rsidP="00A547D8">
      <w:pPr>
        <w:rPr>
          <w:rFonts w:ascii="Times" w:hAnsi="Times" w:cs="Times"/>
          <w:sz w:val="22"/>
          <w:szCs w:val="22"/>
        </w:rPr>
      </w:pPr>
      <w:r w:rsidRPr="00CF111C">
        <w:rPr>
          <w:rFonts w:ascii="Times" w:hAnsi="Times" w:cs="Times"/>
          <w:sz w:val="22"/>
          <w:szCs w:val="22"/>
        </w:rPr>
        <w:t>Indiana State Bar</w:t>
      </w:r>
      <w:r w:rsidRPr="00CF111C">
        <w:rPr>
          <w:rFonts w:ascii="Times" w:hAnsi="Times" w:cs="Times"/>
          <w:sz w:val="22"/>
          <w:szCs w:val="22"/>
        </w:rPr>
        <w:tab/>
      </w:r>
      <w:r w:rsidRPr="00CF111C">
        <w:rPr>
          <w:rFonts w:ascii="Times" w:hAnsi="Times" w:cs="Times"/>
          <w:sz w:val="22"/>
          <w:szCs w:val="22"/>
        </w:rPr>
        <w:tab/>
      </w:r>
      <w:r w:rsidRPr="00CF111C">
        <w:rPr>
          <w:rFonts w:ascii="Times" w:hAnsi="Times" w:cs="Times"/>
          <w:sz w:val="22"/>
          <w:szCs w:val="22"/>
        </w:rPr>
        <w:tab/>
      </w:r>
      <w:r>
        <w:rPr>
          <w:rFonts w:ascii="Times" w:hAnsi="Times" w:cs="Times"/>
          <w:sz w:val="22"/>
          <w:szCs w:val="22"/>
        </w:rPr>
        <w:tab/>
      </w:r>
      <w:r>
        <w:rPr>
          <w:rFonts w:ascii="Times" w:hAnsi="Times" w:cs="Times"/>
          <w:sz w:val="22"/>
          <w:szCs w:val="22"/>
        </w:rPr>
        <w:tab/>
        <w:t>30381-49</w:t>
      </w:r>
      <w:r>
        <w:rPr>
          <w:rFonts w:ascii="Times" w:hAnsi="Times" w:cs="Times"/>
          <w:sz w:val="22"/>
          <w:szCs w:val="22"/>
        </w:rPr>
        <w:tab/>
      </w:r>
      <w:r>
        <w:rPr>
          <w:rFonts w:ascii="Times" w:hAnsi="Times" w:cs="Times"/>
          <w:sz w:val="22"/>
          <w:szCs w:val="22"/>
        </w:rPr>
        <w:tab/>
      </w:r>
      <w:r>
        <w:rPr>
          <w:rFonts w:ascii="Times" w:hAnsi="Times" w:cs="Times"/>
          <w:sz w:val="22"/>
          <w:szCs w:val="22"/>
        </w:rPr>
        <w:tab/>
        <w:t>2012 – Present</w:t>
      </w:r>
    </w:p>
    <w:p w14:paraId="632CB789" w14:textId="77777777" w:rsidR="00A547D8" w:rsidRDefault="00A547D8" w:rsidP="00A547D8">
      <w:pPr>
        <w:rPr>
          <w:b/>
        </w:rPr>
      </w:pPr>
    </w:p>
    <w:p w14:paraId="4589FEB3" w14:textId="77777777" w:rsidR="00A547D8" w:rsidRPr="00884FAB" w:rsidRDefault="00A547D8" w:rsidP="00A547D8">
      <w:pPr>
        <w:rPr>
          <w:rFonts w:ascii="Times" w:hAnsi="Times" w:cs="Times"/>
          <w:sz w:val="22"/>
          <w:szCs w:val="22"/>
          <w:u w:val="single"/>
        </w:rPr>
      </w:pPr>
      <w:r w:rsidRPr="00884FAB">
        <w:rPr>
          <w:b/>
          <w:u w:val="single"/>
        </w:rPr>
        <w:t>PROFESSIONAL ORGANIZATION MEMBERSHIPS</w:t>
      </w:r>
    </w:p>
    <w:p w14:paraId="59FD0380" w14:textId="77777777" w:rsidR="00A547D8" w:rsidRPr="006550AF" w:rsidRDefault="00A547D8" w:rsidP="00A547D8">
      <w:pPr>
        <w:tabs>
          <w:tab w:val="left" w:pos="-720"/>
        </w:tabs>
        <w:rPr>
          <w:rFonts w:ascii="Times" w:hAnsi="Times" w:cs="Times"/>
          <w:i/>
          <w:sz w:val="22"/>
          <w:szCs w:val="22"/>
        </w:rPr>
      </w:pPr>
      <w:r w:rsidRPr="00950E44">
        <w:rPr>
          <w:rFonts w:ascii="Times" w:hAnsi="Times" w:cs="Times"/>
          <w:i/>
          <w:sz w:val="22"/>
          <w:szCs w:val="22"/>
        </w:rPr>
        <w:t>Organization</w:t>
      </w:r>
      <w:r w:rsidRPr="00950E44">
        <w:rPr>
          <w:rFonts w:ascii="Times" w:hAnsi="Times" w:cs="Times"/>
          <w:i/>
          <w:sz w:val="22"/>
          <w:szCs w:val="22"/>
        </w:rPr>
        <w:tab/>
      </w:r>
      <w:r w:rsidRPr="00950E44">
        <w:rPr>
          <w:rFonts w:ascii="Times" w:hAnsi="Times" w:cs="Times"/>
          <w:i/>
          <w:sz w:val="22"/>
          <w:szCs w:val="22"/>
        </w:rPr>
        <w:tab/>
      </w:r>
      <w:r w:rsidRPr="00950E44">
        <w:rPr>
          <w:rFonts w:ascii="Times" w:hAnsi="Times" w:cs="Times"/>
          <w:i/>
          <w:sz w:val="22"/>
          <w:szCs w:val="22"/>
        </w:rPr>
        <w:tab/>
      </w:r>
      <w:r w:rsidRPr="00950E44">
        <w:rPr>
          <w:rFonts w:ascii="Times" w:hAnsi="Times" w:cs="Times"/>
          <w:i/>
          <w:sz w:val="22"/>
          <w:szCs w:val="22"/>
        </w:rPr>
        <w:tab/>
      </w:r>
      <w:r w:rsidRPr="00950E44">
        <w:rPr>
          <w:rFonts w:ascii="Times" w:hAnsi="Times" w:cs="Times"/>
          <w:i/>
          <w:sz w:val="22"/>
          <w:szCs w:val="22"/>
        </w:rPr>
        <w:tab/>
      </w:r>
      <w:r w:rsidRPr="00950E44">
        <w:rPr>
          <w:rFonts w:ascii="Times" w:hAnsi="Times" w:cs="Times"/>
          <w:i/>
          <w:sz w:val="22"/>
          <w:szCs w:val="22"/>
        </w:rPr>
        <w:tab/>
      </w:r>
      <w:r w:rsidRPr="00950E44">
        <w:rPr>
          <w:rFonts w:ascii="Times" w:hAnsi="Times" w:cs="Times"/>
          <w:i/>
          <w:sz w:val="22"/>
          <w:szCs w:val="22"/>
        </w:rPr>
        <w:tab/>
      </w:r>
      <w:r w:rsidRPr="00950E44">
        <w:rPr>
          <w:rFonts w:ascii="Times" w:hAnsi="Times" w:cs="Times"/>
          <w:i/>
          <w:sz w:val="22"/>
          <w:szCs w:val="22"/>
        </w:rPr>
        <w:tab/>
      </w:r>
      <w:r w:rsidRPr="00950E44">
        <w:rPr>
          <w:rFonts w:ascii="Times" w:hAnsi="Times" w:cs="Times"/>
          <w:i/>
          <w:sz w:val="22"/>
          <w:szCs w:val="22"/>
        </w:rPr>
        <w:tab/>
      </w:r>
      <w:r>
        <w:rPr>
          <w:rFonts w:ascii="Times" w:hAnsi="Times" w:cs="Times"/>
          <w:i/>
          <w:sz w:val="22"/>
          <w:szCs w:val="22"/>
        </w:rPr>
        <w:tab/>
      </w:r>
      <w:r w:rsidRPr="00950E44">
        <w:rPr>
          <w:rFonts w:ascii="Times" w:hAnsi="Times" w:cs="Times"/>
          <w:i/>
          <w:sz w:val="22"/>
          <w:szCs w:val="22"/>
        </w:rPr>
        <w:t>Inclusive Dates</w:t>
      </w:r>
    </w:p>
    <w:p w14:paraId="5A7C239C" w14:textId="77777777" w:rsidR="00A547D8" w:rsidRPr="00950E44" w:rsidRDefault="00A547D8" w:rsidP="00A547D8">
      <w:pPr>
        <w:tabs>
          <w:tab w:val="left" w:pos="-720"/>
        </w:tabs>
        <w:rPr>
          <w:rFonts w:ascii="Times" w:hAnsi="Times" w:cs="Times"/>
          <w:sz w:val="22"/>
          <w:szCs w:val="22"/>
        </w:rPr>
      </w:pPr>
      <w:r w:rsidRPr="00950E44">
        <w:rPr>
          <w:rFonts w:ascii="Times" w:hAnsi="Times" w:cs="Times"/>
          <w:sz w:val="22"/>
          <w:szCs w:val="22"/>
        </w:rPr>
        <w:t xml:space="preserve">American Heart/ American Stroke Association </w:t>
      </w:r>
      <w:r w:rsidRPr="00950E44">
        <w:rPr>
          <w:rFonts w:ascii="Times" w:hAnsi="Times" w:cs="Times"/>
          <w:sz w:val="22"/>
          <w:szCs w:val="22"/>
        </w:rPr>
        <w:tab/>
      </w:r>
      <w:r w:rsidRPr="00950E44">
        <w:rPr>
          <w:rFonts w:ascii="Times" w:hAnsi="Times" w:cs="Times"/>
          <w:sz w:val="22"/>
          <w:szCs w:val="22"/>
        </w:rPr>
        <w:tab/>
      </w:r>
      <w:r w:rsidRPr="00950E44">
        <w:rPr>
          <w:rFonts w:ascii="Times" w:hAnsi="Times" w:cs="Times"/>
          <w:sz w:val="22"/>
          <w:szCs w:val="22"/>
        </w:rPr>
        <w:tab/>
      </w:r>
      <w:r w:rsidRPr="00950E44">
        <w:rPr>
          <w:rFonts w:ascii="Times" w:hAnsi="Times" w:cs="Times"/>
          <w:sz w:val="22"/>
          <w:szCs w:val="22"/>
        </w:rPr>
        <w:tab/>
      </w:r>
      <w:r w:rsidRPr="00950E44">
        <w:rPr>
          <w:rFonts w:ascii="Times" w:hAnsi="Times" w:cs="Times"/>
          <w:sz w:val="22"/>
          <w:szCs w:val="22"/>
        </w:rPr>
        <w:tab/>
      </w:r>
      <w:r>
        <w:rPr>
          <w:rFonts w:ascii="Times" w:hAnsi="Times" w:cs="Times"/>
          <w:sz w:val="22"/>
          <w:szCs w:val="22"/>
        </w:rPr>
        <w:tab/>
      </w:r>
      <w:r w:rsidRPr="00950E44">
        <w:rPr>
          <w:rFonts w:ascii="Times" w:hAnsi="Times" w:cs="Times"/>
          <w:sz w:val="22"/>
          <w:szCs w:val="22"/>
        </w:rPr>
        <w:t xml:space="preserve">2014 – Present </w:t>
      </w:r>
    </w:p>
    <w:p w14:paraId="676EF6E7" w14:textId="77777777" w:rsidR="00A547D8" w:rsidRPr="00950E44" w:rsidRDefault="00A547D8" w:rsidP="00A547D8">
      <w:pPr>
        <w:tabs>
          <w:tab w:val="left" w:pos="-720"/>
        </w:tabs>
        <w:rPr>
          <w:rFonts w:ascii="Times" w:hAnsi="Times" w:cs="Times"/>
          <w:sz w:val="22"/>
          <w:szCs w:val="22"/>
        </w:rPr>
      </w:pPr>
      <w:r w:rsidRPr="00950E44">
        <w:rPr>
          <w:rFonts w:ascii="Times" w:hAnsi="Times" w:cs="Times"/>
          <w:sz w:val="22"/>
          <w:szCs w:val="22"/>
        </w:rPr>
        <w:t xml:space="preserve">Indiana State Bar Association </w:t>
      </w:r>
      <w:r w:rsidRPr="00950E44">
        <w:rPr>
          <w:rFonts w:ascii="Times" w:hAnsi="Times" w:cs="Times"/>
          <w:sz w:val="22"/>
          <w:szCs w:val="22"/>
        </w:rPr>
        <w:tab/>
      </w:r>
      <w:r w:rsidRPr="00950E44">
        <w:rPr>
          <w:rFonts w:ascii="Times" w:hAnsi="Times" w:cs="Times"/>
          <w:sz w:val="22"/>
          <w:szCs w:val="22"/>
        </w:rPr>
        <w:tab/>
      </w:r>
      <w:r w:rsidRPr="00950E44">
        <w:rPr>
          <w:rFonts w:ascii="Times" w:hAnsi="Times" w:cs="Times"/>
          <w:sz w:val="22"/>
          <w:szCs w:val="22"/>
        </w:rPr>
        <w:tab/>
      </w:r>
      <w:r w:rsidRPr="00950E44">
        <w:rPr>
          <w:rFonts w:ascii="Times" w:hAnsi="Times" w:cs="Times"/>
          <w:sz w:val="22"/>
          <w:szCs w:val="22"/>
        </w:rPr>
        <w:tab/>
      </w:r>
      <w:r w:rsidRPr="00950E44">
        <w:rPr>
          <w:rFonts w:ascii="Times" w:hAnsi="Times" w:cs="Times"/>
          <w:sz w:val="22"/>
          <w:szCs w:val="22"/>
        </w:rPr>
        <w:tab/>
      </w:r>
      <w:r w:rsidRPr="00950E44">
        <w:rPr>
          <w:rFonts w:ascii="Times" w:hAnsi="Times" w:cs="Times"/>
          <w:sz w:val="22"/>
          <w:szCs w:val="22"/>
        </w:rPr>
        <w:tab/>
      </w:r>
      <w:r w:rsidRPr="00950E44">
        <w:rPr>
          <w:rFonts w:ascii="Times" w:hAnsi="Times" w:cs="Times"/>
          <w:sz w:val="22"/>
          <w:szCs w:val="22"/>
        </w:rPr>
        <w:tab/>
      </w:r>
      <w:r>
        <w:rPr>
          <w:rFonts w:ascii="Times" w:hAnsi="Times" w:cs="Times"/>
          <w:sz w:val="22"/>
          <w:szCs w:val="22"/>
        </w:rPr>
        <w:tab/>
      </w:r>
      <w:r w:rsidRPr="00950E44">
        <w:rPr>
          <w:rFonts w:ascii="Times" w:hAnsi="Times" w:cs="Times"/>
          <w:sz w:val="22"/>
          <w:szCs w:val="22"/>
        </w:rPr>
        <w:t>2012 – Present</w:t>
      </w:r>
    </w:p>
    <w:p w14:paraId="2702F6F4" w14:textId="77777777" w:rsidR="00A547D8" w:rsidRDefault="00A547D8" w:rsidP="00A547D8">
      <w:pPr>
        <w:tabs>
          <w:tab w:val="left" w:pos="-720"/>
        </w:tabs>
        <w:rPr>
          <w:rFonts w:ascii="Times" w:hAnsi="Times" w:cs="Times"/>
          <w:sz w:val="22"/>
          <w:szCs w:val="22"/>
        </w:rPr>
      </w:pPr>
      <w:r w:rsidRPr="00950E44">
        <w:rPr>
          <w:rFonts w:ascii="Times" w:hAnsi="Times" w:cs="Times"/>
          <w:sz w:val="22"/>
          <w:szCs w:val="22"/>
        </w:rPr>
        <w:t>American Public Health Association</w:t>
      </w:r>
      <w:r w:rsidRPr="00950E44">
        <w:rPr>
          <w:rFonts w:ascii="Times" w:hAnsi="Times" w:cs="Times"/>
          <w:sz w:val="22"/>
          <w:szCs w:val="22"/>
        </w:rPr>
        <w:tab/>
      </w:r>
      <w:r w:rsidRPr="00950E44">
        <w:rPr>
          <w:rFonts w:ascii="Times" w:hAnsi="Times" w:cs="Times"/>
          <w:sz w:val="22"/>
          <w:szCs w:val="22"/>
        </w:rPr>
        <w:tab/>
      </w:r>
      <w:r w:rsidRPr="00950E44">
        <w:rPr>
          <w:rFonts w:ascii="Times" w:hAnsi="Times" w:cs="Times"/>
          <w:sz w:val="22"/>
          <w:szCs w:val="22"/>
        </w:rPr>
        <w:tab/>
      </w:r>
      <w:r w:rsidRPr="00950E44">
        <w:rPr>
          <w:rFonts w:ascii="Times" w:hAnsi="Times" w:cs="Times"/>
          <w:sz w:val="22"/>
          <w:szCs w:val="22"/>
        </w:rPr>
        <w:tab/>
      </w:r>
      <w:r w:rsidRPr="00950E44">
        <w:rPr>
          <w:rFonts w:ascii="Times" w:hAnsi="Times" w:cs="Times"/>
          <w:sz w:val="22"/>
          <w:szCs w:val="22"/>
        </w:rPr>
        <w:tab/>
      </w:r>
      <w:r w:rsidRPr="00950E44">
        <w:rPr>
          <w:rFonts w:ascii="Times" w:hAnsi="Times" w:cs="Times"/>
          <w:sz w:val="22"/>
          <w:szCs w:val="22"/>
        </w:rPr>
        <w:tab/>
      </w:r>
      <w:r w:rsidRPr="00950E44">
        <w:rPr>
          <w:rFonts w:ascii="Times" w:hAnsi="Times" w:cs="Times"/>
          <w:sz w:val="22"/>
          <w:szCs w:val="22"/>
        </w:rPr>
        <w:tab/>
        <w:t>2012 – Present</w:t>
      </w:r>
    </w:p>
    <w:p w14:paraId="37C8ABDC" w14:textId="77777777" w:rsidR="00A547D8" w:rsidRDefault="00A547D8" w:rsidP="00A547D8">
      <w:pPr>
        <w:tabs>
          <w:tab w:val="left" w:pos="-720"/>
        </w:tabs>
        <w:rPr>
          <w:rFonts w:ascii="Times" w:hAnsi="Times" w:cs="Times"/>
          <w:sz w:val="22"/>
          <w:szCs w:val="22"/>
        </w:rPr>
      </w:pPr>
      <w:r>
        <w:rPr>
          <w:rFonts w:ascii="Times" w:hAnsi="Times" w:cs="Times"/>
          <w:sz w:val="22"/>
          <w:szCs w:val="22"/>
        </w:rPr>
        <w:t>American Academy of Hospice and Palliative Medicine</w:t>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 xml:space="preserve">2017 – Present </w:t>
      </w:r>
    </w:p>
    <w:p w14:paraId="2875D9C2" w14:textId="77777777" w:rsidR="00A547D8" w:rsidRPr="00950E44" w:rsidRDefault="00A547D8" w:rsidP="00A547D8">
      <w:pPr>
        <w:tabs>
          <w:tab w:val="left" w:pos="-720"/>
        </w:tabs>
        <w:rPr>
          <w:rFonts w:ascii="Times" w:hAnsi="Times" w:cs="Times"/>
          <w:sz w:val="22"/>
          <w:szCs w:val="22"/>
        </w:rPr>
      </w:pPr>
      <w:r>
        <w:rPr>
          <w:rFonts w:ascii="Times" w:hAnsi="Times" w:cs="Times"/>
          <w:sz w:val="22"/>
          <w:szCs w:val="22"/>
        </w:rPr>
        <w:t>Palliative Care Research Center (PCRC)</w:t>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 xml:space="preserve">2018 – Present </w:t>
      </w:r>
    </w:p>
    <w:p w14:paraId="4C2FC237" w14:textId="77777777" w:rsidR="00A547D8" w:rsidRDefault="00A547D8" w:rsidP="00A547D8">
      <w:pPr>
        <w:pBdr>
          <w:bottom w:val="single" w:sz="12" w:space="1" w:color="auto"/>
        </w:pBdr>
        <w:rPr>
          <w:b/>
          <w:smallCaps/>
        </w:rPr>
      </w:pPr>
    </w:p>
    <w:p w14:paraId="2DEE4897" w14:textId="77777777" w:rsidR="00C9588A" w:rsidRDefault="00C9588A">
      <w:pPr>
        <w:spacing w:after="160" w:line="259" w:lineRule="auto"/>
        <w:rPr>
          <w:b/>
          <w:smallCaps/>
        </w:rPr>
      </w:pPr>
      <w:r>
        <w:rPr>
          <w:b/>
          <w:smallCaps/>
        </w:rPr>
        <w:br w:type="page"/>
      </w:r>
    </w:p>
    <w:p w14:paraId="5F3A908B" w14:textId="682D53A1" w:rsidR="00A547D8" w:rsidRDefault="00A547D8" w:rsidP="00A547D8">
      <w:pPr>
        <w:pBdr>
          <w:bottom w:val="single" w:sz="12" w:space="1" w:color="auto"/>
        </w:pBdr>
        <w:rPr>
          <w:b/>
          <w:smallCaps/>
        </w:rPr>
      </w:pPr>
      <w:r>
        <w:rPr>
          <w:b/>
          <w:smallCaps/>
        </w:rPr>
        <w:lastRenderedPageBreak/>
        <w:t>PROFESSIONAL HONORS AND AWARDS</w:t>
      </w:r>
    </w:p>
    <w:p w14:paraId="64C81928" w14:textId="77777777" w:rsidR="00A547D8" w:rsidRPr="00950E44" w:rsidRDefault="00A547D8" w:rsidP="00A547D8">
      <w:pPr>
        <w:rPr>
          <w:i/>
          <w:sz w:val="22"/>
          <w:szCs w:val="22"/>
        </w:rPr>
      </w:pPr>
      <w:r w:rsidRPr="00950E44">
        <w:rPr>
          <w:i/>
          <w:sz w:val="22"/>
          <w:szCs w:val="22"/>
        </w:rPr>
        <w:t>Award Name</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Granted By</w:t>
      </w:r>
      <w:r>
        <w:rPr>
          <w:i/>
          <w:sz w:val="22"/>
          <w:szCs w:val="22"/>
        </w:rPr>
        <w:tab/>
      </w:r>
      <w:r>
        <w:rPr>
          <w:i/>
          <w:sz w:val="22"/>
          <w:szCs w:val="22"/>
        </w:rPr>
        <w:tab/>
      </w:r>
      <w:r>
        <w:rPr>
          <w:i/>
          <w:sz w:val="22"/>
          <w:szCs w:val="22"/>
        </w:rPr>
        <w:tab/>
      </w:r>
      <w:r w:rsidRPr="00950E44">
        <w:rPr>
          <w:i/>
          <w:sz w:val="22"/>
          <w:szCs w:val="22"/>
        </w:rPr>
        <w:t>Date Awarded</w:t>
      </w:r>
    </w:p>
    <w:p w14:paraId="6B7A0C9D" w14:textId="77777777" w:rsidR="00A547D8" w:rsidRDefault="00A547D8" w:rsidP="00A547D8">
      <w:pPr>
        <w:rPr>
          <w:b/>
          <w:sz w:val="22"/>
          <w:szCs w:val="22"/>
        </w:rPr>
      </w:pPr>
    </w:p>
    <w:p w14:paraId="4FE31974" w14:textId="77777777" w:rsidR="00992AB4" w:rsidRPr="001828EC" w:rsidRDefault="00992AB4" w:rsidP="00992AB4">
      <w:pPr>
        <w:rPr>
          <w:b/>
          <w:sz w:val="22"/>
          <w:szCs w:val="22"/>
        </w:rPr>
      </w:pPr>
      <w:r>
        <w:rPr>
          <w:b/>
          <w:sz w:val="22"/>
          <w:szCs w:val="22"/>
        </w:rPr>
        <w:t>OVERALL/OTHER AWARDS</w:t>
      </w:r>
    </w:p>
    <w:p w14:paraId="5654661C" w14:textId="77777777" w:rsidR="00992AB4" w:rsidRDefault="00992AB4" w:rsidP="00992AB4">
      <w:pPr>
        <w:rPr>
          <w:sz w:val="22"/>
          <w:szCs w:val="22"/>
        </w:rPr>
      </w:pPr>
      <w:r>
        <w:rPr>
          <w:sz w:val="22"/>
          <w:szCs w:val="22"/>
        </w:rPr>
        <w:t>Early Career Achievement Award</w:t>
      </w:r>
      <w:r>
        <w:rPr>
          <w:sz w:val="22"/>
          <w:szCs w:val="22"/>
        </w:rPr>
        <w:tab/>
        <w:t>Indiana University McKinney School of Law        Awarded 2017</w:t>
      </w:r>
    </w:p>
    <w:p w14:paraId="7EDE1A62" w14:textId="77777777" w:rsidR="00992AB4" w:rsidRDefault="00992AB4" w:rsidP="00992AB4">
      <w:pPr>
        <w:rPr>
          <w:sz w:val="22"/>
          <w:szCs w:val="22"/>
        </w:rPr>
      </w:pPr>
      <w:r>
        <w:rPr>
          <w:sz w:val="22"/>
          <w:szCs w:val="22"/>
        </w:rPr>
        <w:t>Early Career Achievement Award</w:t>
      </w:r>
      <w:r>
        <w:rPr>
          <w:sz w:val="22"/>
          <w:szCs w:val="22"/>
        </w:rPr>
        <w:tab/>
        <w:t xml:space="preserve">Indiana University Fairbanks </w:t>
      </w:r>
      <w:r>
        <w:rPr>
          <w:sz w:val="22"/>
          <w:szCs w:val="22"/>
        </w:rPr>
        <w:tab/>
      </w:r>
      <w:r>
        <w:rPr>
          <w:sz w:val="22"/>
          <w:szCs w:val="22"/>
        </w:rPr>
        <w:tab/>
        <w:t xml:space="preserve">            Nominated 2022</w:t>
      </w:r>
    </w:p>
    <w:p w14:paraId="29A7161E" w14:textId="77777777" w:rsidR="00992AB4" w:rsidRDefault="00992AB4" w:rsidP="00992AB4">
      <w:pPr>
        <w:rPr>
          <w:sz w:val="22"/>
          <w:szCs w:val="22"/>
        </w:rPr>
      </w:pPr>
      <w:r>
        <w:rPr>
          <w:sz w:val="22"/>
          <w:szCs w:val="22"/>
        </w:rPr>
        <w:tab/>
      </w:r>
      <w:r>
        <w:rPr>
          <w:sz w:val="22"/>
          <w:szCs w:val="22"/>
        </w:rPr>
        <w:tab/>
      </w:r>
      <w:r>
        <w:rPr>
          <w:sz w:val="22"/>
          <w:szCs w:val="22"/>
        </w:rPr>
        <w:tab/>
      </w:r>
      <w:r>
        <w:rPr>
          <w:sz w:val="22"/>
          <w:szCs w:val="22"/>
        </w:rPr>
        <w:tab/>
      </w:r>
      <w:r>
        <w:rPr>
          <w:sz w:val="22"/>
          <w:szCs w:val="22"/>
        </w:rPr>
        <w:tab/>
        <w:t>School of Public Health</w:t>
      </w:r>
    </w:p>
    <w:p w14:paraId="0A0841C3" w14:textId="77777777" w:rsidR="00992AB4" w:rsidRDefault="00992AB4" w:rsidP="00992AB4">
      <w:pPr>
        <w:rPr>
          <w:sz w:val="22"/>
          <w:szCs w:val="22"/>
        </w:rPr>
      </w:pPr>
      <w:r>
        <w:rPr>
          <w:sz w:val="22"/>
          <w:szCs w:val="22"/>
        </w:rPr>
        <w:t>Indy’s Best and Brightest</w:t>
      </w:r>
      <w:r>
        <w:rPr>
          <w:sz w:val="22"/>
          <w:szCs w:val="22"/>
        </w:rPr>
        <w:tab/>
      </w:r>
      <w:r>
        <w:rPr>
          <w:sz w:val="22"/>
          <w:szCs w:val="22"/>
        </w:rPr>
        <w:tab/>
        <w:t>Junior Achievement</w:t>
      </w:r>
      <w:r>
        <w:rPr>
          <w:sz w:val="22"/>
          <w:szCs w:val="22"/>
        </w:rPr>
        <w:tab/>
      </w:r>
      <w:r>
        <w:rPr>
          <w:sz w:val="22"/>
          <w:szCs w:val="22"/>
        </w:rPr>
        <w:tab/>
        <w:t xml:space="preserve">             Awarded  (top 10) 2023</w:t>
      </w:r>
    </w:p>
    <w:p w14:paraId="29695EE2" w14:textId="77777777" w:rsidR="00992AB4" w:rsidRDefault="00992AB4" w:rsidP="00A547D8">
      <w:pPr>
        <w:rPr>
          <w:b/>
          <w:sz w:val="22"/>
          <w:szCs w:val="22"/>
        </w:rPr>
      </w:pPr>
    </w:p>
    <w:p w14:paraId="4442D141" w14:textId="79CF868A" w:rsidR="00A547D8" w:rsidRDefault="00A547D8" w:rsidP="00A547D8">
      <w:pPr>
        <w:rPr>
          <w:b/>
          <w:sz w:val="22"/>
          <w:szCs w:val="22"/>
        </w:rPr>
      </w:pPr>
      <w:r>
        <w:rPr>
          <w:b/>
          <w:sz w:val="22"/>
          <w:szCs w:val="22"/>
        </w:rPr>
        <w:t>TEACHING</w:t>
      </w:r>
    </w:p>
    <w:p w14:paraId="1E341B13" w14:textId="7339D0FA" w:rsidR="00D26391" w:rsidRDefault="00D26391" w:rsidP="00A547D8">
      <w:pPr>
        <w:rPr>
          <w:sz w:val="22"/>
          <w:szCs w:val="22"/>
        </w:rPr>
      </w:pPr>
      <w:r>
        <w:rPr>
          <w:sz w:val="22"/>
          <w:szCs w:val="22"/>
        </w:rPr>
        <w:t>Trustees Teaching Award</w:t>
      </w:r>
      <w:r>
        <w:rPr>
          <w:sz w:val="22"/>
          <w:szCs w:val="22"/>
        </w:rPr>
        <w:tab/>
      </w:r>
      <w:r>
        <w:rPr>
          <w:sz w:val="22"/>
          <w:szCs w:val="22"/>
        </w:rPr>
        <w:tab/>
      </w:r>
      <w:r>
        <w:rPr>
          <w:sz w:val="22"/>
          <w:szCs w:val="22"/>
        </w:rPr>
        <w:tab/>
      </w:r>
      <w:r>
        <w:rPr>
          <w:sz w:val="22"/>
          <w:szCs w:val="22"/>
        </w:rPr>
        <w:tab/>
        <w:t>Indiana University</w:t>
      </w:r>
      <w:r>
        <w:rPr>
          <w:sz w:val="22"/>
          <w:szCs w:val="22"/>
        </w:rPr>
        <w:tab/>
      </w:r>
      <w:r>
        <w:rPr>
          <w:sz w:val="22"/>
          <w:szCs w:val="22"/>
        </w:rPr>
        <w:tab/>
        <w:t xml:space="preserve">  Awarded 2023</w:t>
      </w:r>
    </w:p>
    <w:p w14:paraId="52628BF2" w14:textId="2EE83B35" w:rsidR="00A547D8" w:rsidRDefault="00A547D8" w:rsidP="00A547D8">
      <w:pPr>
        <w:rPr>
          <w:sz w:val="22"/>
          <w:szCs w:val="22"/>
        </w:rPr>
      </w:pPr>
      <w:r>
        <w:rPr>
          <w:sz w:val="22"/>
          <w:szCs w:val="22"/>
        </w:rPr>
        <w:t>Favorite Professor by IUPUI Athletics</w:t>
      </w:r>
      <w:r>
        <w:rPr>
          <w:sz w:val="22"/>
          <w:szCs w:val="22"/>
        </w:rPr>
        <w:tab/>
      </w:r>
      <w:r>
        <w:rPr>
          <w:sz w:val="22"/>
          <w:szCs w:val="22"/>
        </w:rPr>
        <w:tab/>
      </w:r>
      <w:r>
        <w:rPr>
          <w:sz w:val="22"/>
          <w:szCs w:val="22"/>
        </w:rPr>
        <w:tab/>
        <w:t>IUPUI</w:t>
      </w:r>
      <w:r>
        <w:rPr>
          <w:sz w:val="22"/>
          <w:szCs w:val="22"/>
        </w:rPr>
        <w:tab/>
      </w:r>
      <w:r>
        <w:rPr>
          <w:sz w:val="22"/>
          <w:szCs w:val="22"/>
        </w:rPr>
        <w:tab/>
      </w:r>
      <w:r>
        <w:rPr>
          <w:sz w:val="22"/>
          <w:szCs w:val="22"/>
        </w:rPr>
        <w:tab/>
        <w:t xml:space="preserve">             </w:t>
      </w:r>
      <w:r>
        <w:rPr>
          <w:sz w:val="22"/>
          <w:szCs w:val="22"/>
        </w:rPr>
        <w:tab/>
        <w:t xml:space="preserve">  Awarded 2019</w:t>
      </w:r>
    </w:p>
    <w:p w14:paraId="299F9AE2" w14:textId="77777777" w:rsidR="00A547D8" w:rsidRPr="00DC3D0C" w:rsidRDefault="00A547D8" w:rsidP="00A547D8">
      <w:pPr>
        <w:rPr>
          <w:sz w:val="22"/>
          <w:szCs w:val="22"/>
        </w:rPr>
      </w:pPr>
      <w:r>
        <w:rPr>
          <w:sz w:val="22"/>
          <w:szCs w:val="22"/>
        </w:rPr>
        <w:t>Favorite Professor by IUPUI Athletics</w:t>
      </w:r>
      <w:r>
        <w:rPr>
          <w:sz w:val="22"/>
          <w:szCs w:val="22"/>
        </w:rPr>
        <w:tab/>
      </w:r>
      <w:r>
        <w:rPr>
          <w:sz w:val="22"/>
          <w:szCs w:val="22"/>
        </w:rPr>
        <w:tab/>
      </w:r>
      <w:r>
        <w:rPr>
          <w:sz w:val="22"/>
          <w:szCs w:val="22"/>
        </w:rPr>
        <w:tab/>
        <w:t>IUPUI</w:t>
      </w:r>
      <w:r>
        <w:rPr>
          <w:sz w:val="22"/>
          <w:szCs w:val="22"/>
        </w:rPr>
        <w:tab/>
      </w:r>
      <w:r>
        <w:rPr>
          <w:sz w:val="22"/>
          <w:szCs w:val="22"/>
        </w:rPr>
        <w:tab/>
      </w:r>
      <w:r>
        <w:rPr>
          <w:sz w:val="22"/>
          <w:szCs w:val="22"/>
        </w:rPr>
        <w:tab/>
        <w:t xml:space="preserve">             </w:t>
      </w:r>
      <w:r>
        <w:rPr>
          <w:sz w:val="22"/>
          <w:szCs w:val="22"/>
        </w:rPr>
        <w:tab/>
        <w:t xml:space="preserve">  Awarded 2018</w:t>
      </w:r>
    </w:p>
    <w:p w14:paraId="6B058D04" w14:textId="77777777" w:rsidR="00A547D8" w:rsidRPr="00DC3D0C" w:rsidRDefault="00A547D8" w:rsidP="00A547D8">
      <w:pPr>
        <w:rPr>
          <w:sz w:val="22"/>
          <w:szCs w:val="22"/>
        </w:rPr>
      </w:pPr>
      <w:r>
        <w:rPr>
          <w:sz w:val="22"/>
          <w:szCs w:val="22"/>
        </w:rPr>
        <w:t>Favorite Professor by IUPUI Athletics</w:t>
      </w:r>
      <w:r>
        <w:rPr>
          <w:sz w:val="22"/>
          <w:szCs w:val="22"/>
        </w:rPr>
        <w:tab/>
      </w:r>
      <w:r>
        <w:rPr>
          <w:sz w:val="22"/>
          <w:szCs w:val="22"/>
        </w:rPr>
        <w:tab/>
      </w:r>
      <w:r>
        <w:rPr>
          <w:sz w:val="22"/>
          <w:szCs w:val="22"/>
        </w:rPr>
        <w:tab/>
        <w:t>IUPUI</w:t>
      </w:r>
      <w:r>
        <w:rPr>
          <w:sz w:val="22"/>
          <w:szCs w:val="22"/>
        </w:rPr>
        <w:tab/>
      </w:r>
      <w:r>
        <w:rPr>
          <w:sz w:val="22"/>
          <w:szCs w:val="22"/>
        </w:rPr>
        <w:tab/>
      </w:r>
      <w:r>
        <w:rPr>
          <w:sz w:val="22"/>
          <w:szCs w:val="22"/>
        </w:rPr>
        <w:tab/>
        <w:t xml:space="preserve">             </w:t>
      </w:r>
      <w:r>
        <w:rPr>
          <w:sz w:val="22"/>
          <w:szCs w:val="22"/>
        </w:rPr>
        <w:tab/>
        <w:t xml:space="preserve">  Awarded 2016</w:t>
      </w:r>
    </w:p>
    <w:p w14:paraId="4EFFC624" w14:textId="77777777" w:rsidR="00A547D8" w:rsidRDefault="00A547D8" w:rsidP="00A547D8">
      <w:pPr>
        <w:rPr>
          <w:sz w:val="22"/>
          <w:szCs w:val="22"/>
        </w:rPr>
      </w:pPr>
      <w:r>
        <w:rPr>
          <w:sz w:val="22"/>
          <w:szCs w:val="22"/>
        </w:rPr>
        <w:t>Emerging Teaching Award</w:t>
      </w:r>
      <w:r>
        <w:rPr>
          <w:sz w:val="22"/>
          <w:szCs w:val="22"/>
        </w:rPr>
        <w:tab/>
      </w:r>
      <w:r>
        <w:rPr>
          <w:sz w:val="22"/>
          <w:szCs w:val="22"/>
        </w:rPr>
        <w:tab/>
      </w:r>
      <w:r>
        <w:rPr>
          <w:sz w:val="22"/>
          <w:szCs w:val="22"/>
        </w:rPr>
        <w:tab/>
      </w:r>
      <w:r>
        <w:rPr>
          <w:sz w:val="22"/>
          <w:szCs w:val="22"/>
        </w:rPr>
        <w:tab/>
        <w:t>IU-SHRS</w:t>
      </w:r>
      <w:r>
        <w:rPr>
          <w:sz w:val="22"/>
          <w:szCs w:val="22"/>
        </w:rPr>
        <w:tab/>
      </w:r>
      <w:r>
        <w:rPr>
          <w:sz w:val="22"/>
          <w:szCs w:val="22"/>
        </w:rPr>
        <w:tab/>
      </w:r>
      <w:r>
        <w:rPr>
          <w:sz w:val="22"/>
          <w:szCs w:val="22"/>
        </w:rPr>
        <w:tab/>
        <w:t xml:space="preserve">  Awarded 2016</w:t>
      </w:r>
    </w:p>
    <w:p w14:paraId="45613E4D" w14:textId="77777777" w:rsidR="00B912BC" w:rsidRPr="00DC3D0C" w:rsidRDefault="00B912BC" w:rsidP="00A547D8">
      <w:pPr>
        <w:rPr>
          <w:sz w:val="22"/>
          <w:szCs w:val="22"/>
        </w:rPr>
      </w:pPr>
    </w:p>
    <w:p w14:paraId="3E9FE70A" w14:textId="77777777" w:rsidR="00B912BC" w:rsidRPr="00B912BC" w:rsidRDefault="00A547D8" w:rsidP="00B912BC">
      <w:pPr>
        <w:rPr>
          <w:b/>
          <w:sz w:val="22"/>
          <w:szCs w:val="22"/>
        </w:rPr>
      </w:pPr>
      <w:r>
        <w:rPr>
          <w:b/>
          <w:sz w:val="22"/>
          <w:szCs w:val="22"/>
        </w:rPr>
        <w:t>RESEARCH</w:t>
      </w:r>
    </w:p>
    <w:p w14:paraId="176F4706" w14:textId="77777777" w:rsidR="00A547D8" w:rsidRDefault="00A547D8" w:rsidP="00A547D8">
      <w:pPr>
        <w:tabs>
          <w:tab w:val="left" w:pos="-720"/>
        </w:tabs>
        <w:rPr>
          <w:sz w:val="22"/>
          <w:szCs w:val="22"/>
        </w:rPr>
      </w:pPr>
      <w:r>
        <w:rPr>
          <w:sz w:val="22"/>
          <w:szCs w:val="22"/>
        </w:rPr>
        <w:t>Bantz-Petronio Translating Research into Practice</w:t>
      </w:r>
      <w:r>
        <w:rPr>
          <w:sz w:val="22"/>
          <w:szCs w:val="22"/>
        </w:rPr>
        <w:tab/>
        <w:t>IUPUI</w:t>
      </w:r>
      <w:r>
        <w:rPr>
          <w:sz w:val="22"/>
          <w:szCs w:val="22"/>
        </w:rPr>
        <w:tab/>
        <w:t xml:space="preserve">                                      Nominated 2017 Research Scholar</w:t>
      </w:r>
      <w:r>
        <w:rPr>
          <w:sz w:val="22"/>
          <w:szCs w:val="22"/>
        </w:rPr>
        <w:tab/>
      </w:r>
      <w:r>
        <w:rPr>
          <w:sz w:val="22"/>
          <w:szCs w:val="22"/>
        </w:rPr>
        <w:tab/>
        <w:t xml:space="preserve"> American Academy of Hospice and Palliative Medicine   Awarded 2018</w:t>
      </w:r>
    </w:p>
    <w:p w14:paraId="2304633C" w14:textId="77777777" w:rsidR="00B912BC" w:rsidRDefault="00B912BC" w:rsidP="00A547D8">
      <w:pPr>
        <w:tabs>
          <w:tab w:val="left" w:pos="-720"/>
        </w:tabs>
        <w:rPr>
          <w:sz w:val="22"/>
          <w:szCs w:val="22"/>
        </w:rPr>
      </w:pPr>
      <w:r>
        <w:rPr>
          <w:sz w:val="22"/>
          <w:szCs w:val="22"/>
        </w:rPr>
        <w:t xml:space="preserve">Research Mentor Award </w:t>
      </w:r>
      <w:r>
        <w:rPr>
          <w:sz w:val="22"/>
          <w:szCs w:val="22"/>
        </w:rPr>
        <w:tab/>
      </w:r>
      <w:r>
        <w:rPr>
          <w:sz w:val="22"/>
          <w:szCs w:val="22"/>
        </w:rPr>
        <w:tab/>
      </w:r>
      <w:r>
        <w:rPr>
          <w:sz w:val="22"/>
          <w:szCs w:val="22"/>
        </w:rPr>
        <w:tab/>
      </w:r>
      <w:r>
        <w:rPr>
          <w:sz w:val="22"/>
          <w:szCs w:val="22"/>
        </w:rPr>
        <w:tab/>
        <w:t>IUPUI</w:t>
      </w:r>
      <w:r>
        <w:rPr>
          <w:sz w:val="22"/>
          <w:szCs w:val="22"/>
        </w:rPr>
        <w:tab/>
      </w:r>
      <w:r>
        <w:rPr>
          <w:sz w:val="22"/>
          <w:szCs w:val="22"/>
        </w:rPr>
        <w:tab/>
      </w:r>
      <w:r>
        <w:rPr>
          <w:sz w:val="22"/>
          <w:szCs w:val="22"/>
        </w:rPr>
        <w:tab/>
        <w:t xml:space="preserve">            Nominated 2021</w:t>
      </w:r>
    </w:p>
    <w:p w14:paraId="7A5FB528" w14:textId="2274A44E" w:rsidR="00D827FC" w:rsidRDefault="00D827FC" w:rsidP="00A547D8">
      <w:pPr>
        <w:tabs>
          <w:tab w:val="left" w:pos="-720"/>
        </w:tabs>
        <w:rPr>
          <w:sz w:val="22"/>
          <w:szCs w:val="22"/>
        </w:rPr>
      </w:pPr>
      <w:r>
        <w:rPr>
          <w:sz w:val="22"/>
          <w:szCs w:val="22"/>
        </w:rPr>
        <w:t>Butler-Williams Scholar Program</w:t>
      </w:r>
      <w:r>
        <w:rPr>
          <w:sz w:val="22"/>
          <w:szCs w:val="22"/>
        </w:rPr>
        <w:tab/>
      </w:r>
      <w:r>
        <w:rPr>
          <w:sz w:val="22"/>
          <w:szCs w:val="22"/>
        </w:rPr>
        <w:tab/>
        <w:t xml:space="preserve">National Institutes of Health </w:t>
      </w:r>
      <w:r>
        <w:rPr>
          <w:sz w:val="22"/>
          <w:szCs w:val="22"/>
        </w:rPr>
        <w:tab/>
      </w:r>
      <w:r>
        <w:rPr>
          <w:sz w:val="22"/>
          <w:szCs w:val="22"/>
        </w:rPr>
        <w:tab/>
        <w:t xml:space="preserve">  Awarded 2021</w:t>
      </w:r>
    </w:p>
    <w:p w14:paraId="6FD0024D" w14:textId="4554EE83" w:rsidR="00B61D49" w:rsidRDefault="00B61D49" w:rsidP="00A547D8">
      <w:pPr>
        <w:tabs>
          <w:tab w:val="left" w:pos="-720"/>
        </w:tabs>
        <w:rPr>
          <w:sz w:val="22"/>
          <w:szCs w:val="22"/>
        </w:rPr>
      </w:pPr>
      <w:r>
        <w:rPr>
          <w:sz w:val="22"/>
          <w:szCs w:val="22"/>
        </w:rPr>
        <w:t>Top scientific abstract (top 4)</w:t>
      </w:r>
      <w:r>
        <w:rPr>
          <w:sz w:val="22"/>
          <w:szCs w:val="22"/>
        </w:rPr>
        <w:tab/>
      </w:r>
      <w:r>
        <w:rPr>
          <w:sz w:val="22"/>
          <w:szCs w:val="22"/>
        </w:rPr>
        <w:tab/>
      </w:r>
      <w:r>
        <w:rPr>
          <w:sz w:val="22"/>
          <w:szCs w:val="22"/>
        </w:rPr>
        <w:tab/>
        <w:t>International Neuropalliative Care</w:t>
      </w:r>
      <w:r>
        <w:rPr>
          <w:sz w:val="22"/>
          <w:szCs w:val="22"/>
        </w:rPr>
        <w:tab/>
        <w:t xml:space="preserve">  Awarded 2021</w:t>
      </w:r>
    </w:p>
    <w:p w14:paraId="14FDFDBE" w14:textId="51C5ECCE" w:rsidR="00B61D49" w:rsidRDefault="00B61D49" w:rsidP="00A547D8">
      <w:pPr>
        <w:tabs>
          <w:tab w:val="left" w:pos="-7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Society</w:t>
      </w:r>
    </w:p>
    <w:p w14:paraId="311A6D55" w14:textId="391BD4C2" w:rsidR="00427E30" w:rsidRDefault="00427E30" w:rsidP="00A547D8">
      <w:pPr>
        <w:tabs>
          <w:tab w:val="left" w:pos="-720"/>
        </w:tabs>
        <w:rPr>
          <w:sz w:val="22"/>
          <w:szCs w:val="22"/>
        </w:rPr>
      </w:pPr>
      <w:r>
        <w:rPr>
          <w:sz w:val="22"/>
          <w:szCs w:val="22"/>
        </w:rPr>
        <w:t>Kathryn J. Wilson Award for Outstanding</w:t>
      </w:r>
    </w:p>
    <w:p w14:paraId="7BBDDE54" w14:textId="1B92478C" w:rsidR="00427E30" w:rsidRDefault="00427E30" w:rsidP="00A547D8">
      <w:pPr>
        <w:tabs>
          <w:tab w:val="left" w:pos="-720"/>
        </w:tabs>
        <w:rPr>
          <w:sz w:val="22"/>
          <w:szCs w:val="22"/>
        </w:rPr>
      </w:pPr>
      <w:r>
        <w:rPr>
          <w:sz w:val="22"/>
          <w:szCs w:val="22"/>
        </w:rPr>
        <w:t>Leadership in Mentoring Undergraduates</w:t>
      </w:r>
      <w:r>
        <w:rPr>
          <w:sz w:val="22"/>
          <w:szCs w:val="22"/>
        </w:rPr>
        <w:tab/>
        <w:t>Indiana University</w:t>
      </w:r>
      <w:r>
        <w:rPr>
          <w:sz w:val="22"/>
          <w:szCs w:val="22"/>
        </w:rPr>
        <w:tab/>
      </w:r>
      <w:r>
        <w:rPr>
          <w:sz w:val="22"/>
          <w:szCs w:val="22"/>
        </w:rPr>
        <w:tab/>
        <w:t xml:space="preserve">            Nominated 2022</w:t>
      </w:r>
    </w:p>
    <w:p w14:paraId="55CF7F67" w14:textId="480EA4CA" w:rsidR="0039669D" w:rsidRDefault="0039669D" w:rsidP="00A547D8">
      <w:pPr>
        <w:tabs>
          <w:tab w:val="left" w:pos="-720"/>
        </w:tabs>
        <w:rPr>
          <w:sz w:val="22"/>
          <w:szCs w:val="22"/>
        </w:rPr>
      </w:pPr>
      <w:r>
        <w:rPr>
          <w:sz w:val="22"/>
          <w:szCs w:val="22"/>
        </w:rPr>
        <w:t>Top scientific abstract (top 3)</w:t>
      </w:r>
      <w:r>
        <w:rPr>
          <w:sz w:val="22"/>
          <w:szCs w:val="22"/>
        </w:rPr>
        <w:tab/>
      </w:r>
      <w:r>
        <w:rPr>
          <w:sz w:val="22"/>
          <w:szCs w:val="22"/>
        </w:rPr>
        <w:tab/>
      </w:r>
      <w:r>
        <w:rPr>
          <w:sz w:val="22"/>
          <w:szCs w:val="22"/>
        </w:rPr>
        <w:tab/>
        <w:t>International Neuropalliative Care</w:t>
      </w:r>
      <w:r>
        <w:rPr>
          <w:sz w:val="22"/>
          <w:szCs w:val="22"/>
        </w:rPr>
        <w:tab/>
        <w:t>Awarded 2022</w:t>
      </w:r>
    </w:p>
    <w:p w14:paraId="40721B5B" w14:textId="3DC70282" w:rsidR="0039669D" w:rsidRDefault="0039669D" w:rsidP="00A547D8">
      <w:pPr>
        <w:tabs>
          <w:tab w:val="left" w:pos="-7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Society </w:t>
      </w:r>
    </w:p>
    <w:p w14:paraId="3006DB40" w14:textId="1034F134" w:rsidR="00CD1585" w:rsidRDefault="00CD1585" w:rsidP="00CD1585">
      <w:pPr>
        <w:tabs>
          <w:tab w:val="left" w:pos="-720"/>
        </w:tabs>
        <w:rPr>
          <w:sz w:val="22"/>
          <w:szCs w:val="22"/>
        </w:rPr>
      </w:pPr>
      <w:r>
        <w:rPr>
          <w:sz w:val="22"/>
          <w:szCs w:val="22"/>
        </w:rPr>
        <w:t>Top scientific abstract (top 3)</w:t>
      </w:r>
      <w:r>
        <w:rPr>
          <w:sz w:val="22"/>
          <w:szCs w:val="22"/>
        </w:rPr>
        <w:tab/>
      </w:r>
      <w:r>
        <w:rPr>
          <w:sz w:val="22"/>
          <w:szCs w:val="22"/>
        </w:rPr>
        <w:tab/>
      </w:r>
      <w:r>
        <w:rPr>
          <w:sz w:val="22"/>
          <w:szCs w:val="22"/>
        </w:rPr>
        <w:tab/>
        <w:t>International Neuropalliative Care</w:t>
      </w:r>
      <w:r>
        <w:rPr>
          <w:sz w:val="22"/>
          <w:szCs w:val="22"/>
        </w:rPr>
        <w:tab/>
        <w:t>Awarded 2023</w:t>
      </w:r>
    </w:p>
    <w:p w14:paraId="16B81B95" w14:textId="03CCB5A8" w:rsidR="00CD1585" w:rsidRPr="00CF111C" w:rsidRDefault="00CD1585" w:rsidP="00A547D8">
      <w:pPr>
        <w:tabs>
          <w:tab w:val="left" w:pos="-7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Society </w:t>
      </w:r>
    </w:p>
    <w:p w14:paraId="44B5C0DC" w14:textId="77777777" w:rsidR="00A547D8" w:rsidRPr="00091EC6" w:rsidRDefault="00A547D8" w:rsidP="00A547D8">
      <w:pPr>
        <w:rPr>
          <w:sz w:val="22"/>
          <w:szCs w:val="22"/>
        </w:rPr>
      </w:pPr>
      <w:r>
        <w:rPr>
          <w:sz w:val="22"/>
          <w:szCs w:val="22"/>
        </w:rPr>
        <w:tab/>
      </w:r>
      <w:r>
        <w:rPr>
          <w:sz w:val="22"/>
          <w:szCs w:val="22"/>
        </w:rPr>
        <w:tab/>
      </w:r>
      <w:r>
        <w:rPr>
          <w:sz w:val="22"/>
          <w:szCs w:val="22"/>
        </w:rPr>
        <w:tab/>
      </w:r>
      <w:r>
        <w:rPr>
          <w:sz w:val="22"/>
          <w:szCs w:val="22"/>
        </w:rPr>
        <w:tab/>
        <w:t xml:space="preserve">     </w:t>
      </w:r>
    </w:p>
    <w:p w14:paraId="0BB47F2F" w14:textId="77777777" w:rsidR="00A547D8" w:rsidRDefault="00A547D8" w:rsidP="00A547D8">
      <w:pPr>
        <w:rPr>
          <w:b/>
          <w:sz w:val="22"/>
          <w:szCs w:val="22"/>
        </w:rPr>
      </w:pPr>
      <w:r>
        <w:rPr>
          <w:b/>
          <w:sz w:val="22"/>
          <w:szCs w:val="22"/>
        </w:rPr>
        <w:t>SERVICE</w:t>
      </w:r>
    </w:p>
    <w:p w14:paraId="267FD796" w14:textId="77777777" w:rsidR="00A547D8" w:rsidRPr="00DC3D0C" w:rsidRDefault="00A547D8" w:rsidP="00A547D8">
      <w:pPr>
        <w:rPr>
          <w:sz w:val="22"/>
          <w:szCs w:val="22"/>
        </w:rPr>
      </w:pPr>
      <w:r>
        <w:rPr>
          <w:sz w:val="22"/>
          <w:szCs w:val="22"/>
        </w:rPr>
        <w:t>Emerging Services Award</w:t>
      </w:r>
      <w:r>
        <w:rPr>
          <w:sz w:val="22"/>
          <w:szCs w:val="22"/>
        </w:rPr>
        <w:tab/>
      </w:r>
      <w:r>
        <w:rPr>
          <w:sz w:val="22"/>
          <w:szCs w:val="22"/>
        </w:rPr>
        <w:tab/>
      </w:r>
      <w:r>
        <w:rPr>
          <w:sz w:val="22"/>
          <w:szCs w:val="22"/>
        </w:rPr>
        <w:tab/>
      </w:r>
      <w:r>
        <w:rPr>
          <w:sz w:val="22"/>
          <w:szCs w:val="22"/>
        </w:rPr>
        <w:tab/>
        <w:t>IU-SHRS</w:t>
      </w:r>
      <w:r>
        <w:rPr>
          <w:sz w:val="22"/>
          <w:szCs w:val="22"/>
        </w:rPr>
        <w:tab/>
      </w:r>
      <w:r>
        <w:rPr>
          <w:sz w:val="22"/>
          <w:szCs w:val="22"/>
        </w:rPr>
        <w:tab/>
      </w:r>
      <w:r>
        <w:rPr>
          <w:sz w:val="22"/>
          <w:szCs w:val="22"/>
        </w:rPr>
        <w:tab/>
        <w:t xml:space="preserve">  Awarded 2016</w:t>
      </w:r>
    </w:p>
    <w:p w14:paraId="385FBA20" w14:textId="3AFADA7D" w:rsidR="00A547D8" w:rsidRPr="007C3EED" w:rsidRDefault="00B912BC" w:rsidP="00A547D8">
      <w:pPr>
        <w:rPr>
          <w:sz w:val="22"/>
          <w:szCs w:val="22"/>
        </w:rPr>
      </w:pPr>
      <w:r>
        <w:rPr>
          <w:sz w:val="22"/>
          <w:szCs w:val="22"/>
        </w:rPr>
        <w:t>Emerging Service Award</w:t>
      </w:r>
      <w:r>
        <w:rPr>
          <w:sz w:val="22"/>
          <w:szCs w:val="22"/>
        </w:rPr>
        <w:tab/>
      </w:r>
      <w:r>
        <w:rPr>
          <w:sz w:val="22"/>
          <w:szCs w:val="22"/>
        </w:rPr>
        <w:tab/>
      </w:r>
      <w:r>
        <w:rPr>
          <w:sz w:val="22"/>
          <w:szCs w:val="22"/>
        </w:rPr>
        <w:tab/>
      </w:r>
      <w:r>
        <w:rPr>
          <w:sz w:val="22"/>
          <w:szCs w:val="22"/>
        </w:rPr>
        <w:tab/>
        <w:t>IU-SHHS</w:t>
      </w:r>
      <w:r>
        <w:rPr>
          <w:sz w:val="22"/>
          <w:szCs w:val="22"/>
        </w:rPr>
        <w:tab/>
      </w:r>
      <w:r>
        <w:rPr>
          <w:sz w:val="22"/>
          <w:szCs w:val="22"/>
        </w:rPr>
        <w:tab/>
      </w:r>
      <w:r>
        <w:rPr>
          <w:sz w:val="22"/>
          <w:szCs w:val="22"/>
        </w:rPr>
        <w:tab/>
        <w:t xml:space="preserve">  Awarded 2021</w:t>
      </w:r>
    </w:p>
    <w:p w14:paraId="41ABAC7B" w14:textId="77777777" w:rsidR="00D4371B" w:rsidRDefault="00D4371B" w:rsidP="00A547D8">
      <w:pPr>
        <w:rPr>
          <w:b/>
          <w:sz w:val="22"/>
          <w:szCs w:val="22"/>
        </w:rPr>
      </w:pPr>
    </w:p>
    <w:p w14:paraId="7ABF0FA0" w14:textId="1EF2231F" w:rsidR="006861FD" w:rsidRPr="006601AE" w:rsidRDefault="00A547D8" w:rsidP="006601AE">
      <w:pPr>
        <w:rPr>
          <w:sz w:val="22"/>
          <w:szCs w:val="22"/>
        </w:rPr>
      </w:pPr>
      <w:r>
        <w:rPr>
          <w:sz w:val="22"/>
          <w:szCs w:val="22"/>
        </w:rPr>
        <w:tab/>
      </w:r>
      <w:r>
        <w:rPr>
          <w:sz w:val="22"/>
          <w:szCs w:val="22"/>
        </w:rPr>
        <w:tab/>
      </w:r>
      <w:r>
        <w:rPr>
          <w:sz w:val="22"/>
          <w:szCs w:val="22"/>
        </w:rPr>
        <w:tab/>
      </w:r>
      <w:r>
        <w:rPr>
          <w:sz w:val="22"/>
          <w:szCs w:val="22"/>
        </w:rPr>
        <w:tab/>
      </w:r>
    </w:p>
    <w:p w14:paraId="5F883310" w14:textId="5F5C809E" w:rsidR="00A547D8" w:rsidRPr="002D550A" w:rsidRDefault="00A547D8" w:rsidP="00A547D8">
      <w:pPr>
        <w:pBdr>
          <w:bottom w:val="single" w:sz="12" w:space="1" w:color="auto"/>
        </w:pBdr>
        <w:rPr>
          <w:b/>
        </w:rPr>
      </w:pPr>
      <w:r>
        <w:rPr>
          <w:b/>
        </w:rPr>
        <w:t>PROFESSIONAL DEVELOPMENT</w:t>
      </w:r>
    </w:p>
    <w:p w14:paraId="071BD32B" w14:textId="77777777" w:rsidR="00A547D8" w:rsidRDefault="00A547D8" w:rsidP="00A547D8">
      <w:pPr>
        <w:tabs>
          <w:tab w:val="left" w:pos="-720"/>
        </w:tabs>
        <w:rPr>
          <w:rFonts w:ascii="Times" w:hAnsi="Times" w:cs="Times"/>
          <w:i/>
          <w:sz w:val="22"/>
          <w:szCs w:val="22"/>
        </w:rPr>
      </w:pPr>
    </w:p>
    <w:p w14:paraId="5180D0BE" w14:textId="77777777" w:rsidR="00A547D8" w:rsidRPr="00D60888" w:rsidRDefault="00A547D8" w:rsidP="00A547D8">
      <w:pPr>
        <w:tabs>
          <w:tab w:val="left" w:pos="-720"/>
        </w:tabs>
        <w:rPr>
          <w:rFonts w:ascii="Times" w:hAnsi="Times" w:cs="Times"/>
          <w:i/>
          <w:sz w:val="22"/>
          <w:szCs w:val="22"/>
        </w:rPr>
      </w:pPr>
      <w:r w:rsidRPr="00FD0AED">
        <w:rPr>
          <w:rFonts w:ascii="Times" w:hAnsi="Times" w:cs="Times"/>
          <w:i/>
          <w:sz w:val="22"/>
          <w:szCs w:val="22"/>
        </w:rPr>
        <w:t>Course/Workshop Title</w:t>
      </w:r>
      <w:r w:rsidRPr="00FD0AED">
        <w:rPr>
          <w:rFonts w:ascii="Times" w:hAnsi="Times" w:cs="Times"/>
          <w:i/>
          <w:sz w:val="22"/>
          <w:szCs w:val="22"/>
        </w:rPr>
        <w:tab/>
      </w:r>
      <w:r w:rsidRPr="00FD0AED">
        <w:rPr>
          <w:rFonts w:ascii="Times" w:hAnsi="Times" w:cs="Times"/>
          <w:i/>
          <w:sz w:val="22"/>
          <w:szCs w:val="22"/>
        </w:rPr>
        <w:tab/>
      </w:r>
      <w:r w:rsidRPr="00FD0AED">
        <w:rPr>
          <w:rFonts w:ascii="Times" w:hAnsi="Times" w:cs="Times"/>
          <w:i/>
          <w:sz w:val="22"/>
          <w:szCs w:val="22"/>
        </w:rPr>
        <w:tab/>
      </w:r>
      <w:r>
        <w:rPr>
          <w:rFonts w:ascii="Times" w:hAnsi="Times" w:cs="Times"/>
          <w:i/>
          <w:sz w:val="22"/>
          <w:szCs w:val="22"/>
        </w:rPr>
        <w:tab/>
      </w:r>
      <w:r>
        <w:rPr>
          <w:rFonts w:ascii="Times" w:hAnsi="Times" w:cs="Times"/>
          <w:i/>
          <w:sz w:val="22"/>
          <w:szCs w:val="22"/>
        </w:rPr>
        <w:tab/>
      </w:r>
      <w:r w:rsidRPr="00FD0AED">
        <w:rPr>
          <w:rFonts w:ascii="Times" w:hAnsi="Times" w:cs="Times"/>
          <w:i/>
          <w:sz w:val="22"/>
          <w:szCs w:val="22"/>
        </w:rPr>
        <w:t>Provider</w:t>
      </w:r>
      <w:r>
        <w:rPr>
          <w:rFonts w:ascii="Times" w:hAnsi="Times" w:cs="Times"/>
          <w:i/>
          <w:sz w:val="22"/>
          <w:szCs w:val="22"/>
        </w:rPr>
        <w:tab/>
      </w:r>
      <w:r>
        <w:rPr>
          <w:rFonts w:ascii="Times" w:hAnsi="Times" w:cs="Times"/>
          <w:i/>
          <w:sz w:val="22"/>
          <w:szCs w:val="22"/>
        </w:rPr>
        <w:tab/>
      </w:r>
      <w:r>
        <w:rPr>
          <w:rFonts w:ascii="Times" w:hAnsi="Times" w:cs="Times"/>
          <w:i/>
          <w:sz w:val="22"/>
          <w:szCs w:val="22"/>
        </w:rPr>
        <w:tab/>
      </w:r>
      <w:r w:rsidRPr="00FD0AED">
        <w:rPr>
          <w:rFonts w:ascii="Times" w:hAnsi="Times" w:cs="Times"/>
          <w:i/>
          <w:sz w:val="22"/>
          <w:szCs w:val="22"/>
        </w:rPr>
        <w:t>Date</w:t>
      </w:r>
    </w:p>
    <w:p w14:paraId="24567159" w14:textId="15FF9F30" w:rsidR="00EC2F78" w:rsidRDefault="00EC2F78" w:rsidP="00A547D8">
      <w:pPr>
        <w:tabs>
          <w:tab w:val="left" w:pos="-720"/>
        </w:tabs>
        <w:rPr>
          <w:rFonts w:ascii="Times" w:hAnsi="Times" w:cs="Times"/>
          <w:sz w:val="22"/>
          <w:szCs w:val="22"/>
        </w:rPr>
      </w:pPr>
      <w:r>
        <w:rPr>
          <w:rFonts w:ascii="Times" w:hAnsi="Times" w:cs="Times"/>
          <w:sz w:val="22"/>
          <w:szCs w:val="22"/>
        </w:rPr>
        <w:t>Clinical Trials Intensive</w:t>
      </w:r>
      <w:r>
        <w:rPr>
          <w:rFonts w:ascii="Times" w:hAnsi="Times" w:cs="Times"/>
          <w:sz w:val="22"/>
          <w:szCs w:val="22"/>
        </w:rPr>
        <w:tab/>
      </w:r>
      <w:r>
        <w:rPr>
          <w:rFonts w:ascii="Times" w:hAnsi="Times" w:cs="Times"/>
          <w:sz w:val="22"/>
          <w:szCs w:val="22"/>
        </w:rPr>
        <w:tab/>
      </w:r>
      <w:r>
        <w:rPr>
          <w:rFonts w:ascii="Times" w:hAnsi="Times" w:cs="Times"/>
          <w:sz w:val="22"/>
          <w:szCs w:val="22"/>
        </w:rPr>
        <w:tab/>
        <w:t>Palliative Care Research Center</w:t>
      </w:r>
      <w:r>
        <w:rPr>
          <w:rFonts w:ascii="Times" w:hAnsi="Times" w:cs="Times"/>
          <w:sz w:val="22"/>
          <w:szCs w:val="22"/>
        </w:rPr>
        <w:tab/>
      </w:r>
      <w:r>
        <w:rPr>
          <w:rFonts w:ascii="Times" w:hAnsi="Times" w:cs="Times"/>
          <w:sz w:val="22"/>
          <w:szCs w:val="22"/>
        </w:rPr>
        <w:tab/>
      </w:r>
      <w:r>
        <w:rPr>
          <w:rFonts w:ascii="Times" w:hAnsi="Times" w:cs="Times"/>
          <w:sz w:val="22"/>
          <w:szCs w:val="22"/>
        </w:rPr>
        <w:tab/>
        <w:t>2023</w:t>
      </w:r>
    </w:p>
    <w:p w14:paraId="26C03014" w14:textId="597CD078" w:rsidR="008E187F" w:rsidRDefault="008E187F" w:rsidP="00A547D8">
      <w:pPr>
        <w:tabs>
          <w:tab w:val="left" w:pos="-720"/>
        </w:tabs>
        <w:rPr>
          <w:rFonts w:ascii="Times" w:hAnsi="Times" w:cs="Times"/>
          <w:sz w:val="22"/>
          <w:szCs w:val="22"/>
        </w:rPr>
      </w:pPr>
      <w:r>
        <w:rPr>
          <w:rFonts w:ascii="Times" w:hAnsi="Times" w:cs="Times"/>
          <w:sz w:val="22"/>
          <w:szCs w:val="22"/>
        </w:rPr>
        <w:t>Vital Talk Critical Illness Conversations</w:t>
      </w:r>
      <w:r>
        <w:rPr>
          <w:rFonts w:ascii="Times" w:hAnsi="Times" w:cs="Times"/>
          <w:sz w:val="22"/>
          <w:szCs w:val="22"/>
        </w:rPr>
        <w:tab/>
        <w:t xml:space="preserve">Vital Talk </w:t>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2022</w:t>
      </w:r>
    </w:p>
    <w:p w14:paraId="55D4E4BC" w14:textId="39C3C743" w:rsidR="00A547D8" w:rsidRDefault="00A547D8" w:rsidP="00A547D8">
      <w:pPr>
        <w:tabs>
          <w:tab w:val="left" w:pos="-720"/>
        </w:tabs>
        <w:rPr>
          <w:rFonts w:ascii="Times" w:hAnsi="Times" w:cs="Times"/>
          <w:sz w:val="22"/>
          <w:szCs w:val="22"/>
        </w:rPr>
      </w:pPr>
      <w:r w:rsidRPr="00FD0AED">
        <w:rPr>
          <w:rFonts w:ascii="Times" w:hAnsi="Times" w:cs="Times"/>
          <w:sz w:val="22"/>
          <w:szCs w:val="22"/>
        </w:rPr>
        <w:t>Professional Development Group</w:t>
      </w:r>
      <w:r>
        <w:rPr>
          <w:rFonts w:ascii="Times" w:hAnsi="Times" w:cs="Times"/>
          <w:sz w:val="22"/>
          <w:szCs w:val="22"/>
        </w:rPr>
        <w:tab/>
      </w:r>
      <w:r w:rsidRPr="00FD0AED">
        <w:rPr>
          <w:rFonts w:ascii="Times" w:hAnsi="Times" w:cs="Times"/>
          <w:sz w:val="22"/>
          <w:szCs w:val="22"/>
        </w:rPr>
        <w:t>I</w:t>
      </w:r>
      <w:r>
        <w:rPr>
          <w:rFonts w:ascii="Times" w:hAnsi="Times" w:cs="Times"/>
          <w:sz w:val="22"/>
          <w:szCs w:val="22"/>
        </w:rPr>
        <w:t xml:space="preserve">U </w:t>
      </w:r>
      <w:r w:rsidRPr="00FD0AED">
        <w:rPr>
          <w:rFonts w:ascii="Times" w:hAnsi="Times" w:cs="Times"/>
          <w:sz w:val="22"/>
          <w:szCs w:val="22"/>
        </w:rPr>
        <w:t>Scho</w:t>
      </w:r>
      <w:r>
        <w:rPr>
          <w:rFonts w:ascii="Times" w:hAnsi="Times" w:cs="Times"/>
          <w:sz w:val="22"/>
          <w:szCs w:val="22"/>
        </w:rPr>
        <w:t xml:space="preserve">ol of Medicine </w:t>
      </w:r>
    </w:p>
    <w:p w14:paraId="6357E6B9"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 xml:space="preserve">Center for Aging </w:t>
      </w:r>
      <w:r w:rsidRPr="00FD0AED">
        <w:rPr>
          <w:rFonts w:ascii="Times" w:hAnsi="Times" w:cs="Times"/>
          <w:sz w:val="22"/>
          <w:szCs w:val="22"/>
        </w:rPr>
        <w:t>Research</w:t>
      </w:r>
      <w:r w:rsidRPr="00FD0AED">
        <w:rPr>
          <w:rFonts w:ascii="Times" w:hAnsi="Times" w:cs="Times"/>
          <w:sz w:val="22"/>
          <w:szCs w:val="22"/>
        </w:rPr>
        <w:tab/>
      </w:r>
      <w:r>
        <w:rPr>
          <w:rFonts w:ascii="Times" w:hAnsi="Times" w:cs="Times"/>
          <w:sz w:val="22"/>
          <w:szCs w:val="22"/>
        </w:rPr>
        <w:tab/>
        <w:t xml:space="preserve">      Aug. 2013 – Present</w:t>
      </w:r>
    </w:p>
    <w:p w14:paraId="3E3B2CA9" w14:textId="77777777" w:rsidR="00A547D8" w:rsidRDefault="00A547D8" w:rsidP="00A547D8">
      <w:pPr>
        <w:tabs>
          <w:tab w:val="left" w:pos="-720"/>
        </w:tabs>
        <w:rPr>
          <w:rFonts w:ascii="Times" w:hAnsi="Times" w:cs="Times"/>
          <w:sz w:val="22"/>
          <w:szCs w:val="22"/>
        </w:rPr>
      </w:pPr>
      <w:r>
        <w:rPr>
          <w:rFonts w:ascii="Times" w:hAnsi="Times" w:cs="Times"/>
          <w:sz w:val="22"/>
          <w:szCs w:val="22"/>
        </w:rPr>
        <w:t>EMPOWER Workshops</w:t>
      </w:r>
      <w:r>
        <w:rPr>
          <w:rFonts w:ascii="Times" w:hAnsi="Times" w:cs="Times"/>
          <w:sz w:val="22"/>
          <w:szCs w:val="22"/>
        </w:rPr>
        <w:tab/>
      </w:r>
      <w:r>
        <w:rPr>
          <w:rFonts w:ascii="Times" w:hAnsi="Times" w:cs="Times"/>
          <w:sz w:val="22"/>
          <w:szCs w:val="22"/>
        </w:rPr>
        <w:tab/>
      </w:r>
      <w:r>
        <w:rPr>
          <w:rFonts w:ascii="Times" w:hAnsi="Times" w:cs="Times"/>
          <w:sz w:val="22"/>
          <w:szCs w:val="22"/>
        </w:rPr>
        <w:tab/>
        <w:t>IU Office for Research Development</w:t>
      </w:r>
      <w:r>
        <w:rPr>
          <w:rFonts w:ascii="Times" w:hAnsi="Times" w:cs="Times"/>
          <w:sz w:val="22"/>
          <w:szCs w:val="22"/>
        </w:rPr>
        <w:tab/>
        <w:t xml:space="preserve">  Aug. 2015 – July 2016 </w:t>
      </w:r>
    </w:p>
    <w:p w14:paraId="7F2D26FB" w14:textId="77777777" w:rsidR="00A547D8" w:rsidRDefault="00A547D8" w:rsidP="00A547D8">
      <w:pPr>
        <w:tabs>
          <w:tab w:val="left" w:pos="-720"/>
        </w:tabs>
        <w:rPr>
          <w:rFonts w:ascii="Times" w:hAnsi="Times" w:cs="Times"/>
          <w:sz w:val="22"/>
          <w:szCs w:val="22"/>
        </w:rPr>
      </w:pPr>
      <w:r>
        <w:rPr>
          <w:rFonts w:ascii="Times" w:hAnsi="Times" w:cs="Times"/>
          <w:sz w:val="22"/>
          <w:szCs w:val="22"/>
        </w:rPr>
        <w:t>Research Works in Progress (attend)</w:t>
      </w:r>
      <w:r>
        <w:rPr>
          <w:rFonts w:ascii="Times" w:hAnsi="Times" w:cs="Times"/>
          <w:sz w:val="22"/>
          <w:szCs w:val="22"/>
        </w:rPr>
        <w:tab/>
        <w:t>IU Regenstrief Institute</w:t>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 xml:space="preserve">  2015 – Present </w:t>
      </w:r>
    </w:p>
    <w:p w14:paraId="023D785A" w14:textId="77777777" w:rsidR="00A547D8" w:rsidRDefault="00A547D8" w:rsidP="00A547D8">
      <w:pPr>
        <w:tabs>
          <w:tab w:val="left" w:pos="-720"/>
        </w:tabs>
        <w:rPr>
          <w:rFonts w:ascii="Times" w:hAnsi="Times" w:cs="Times"/>
          <w:sz w:val="22"/>
          <w:szCs w:val="22"/>
        </w:rPr>
      </w:pPr>
      <w:r>
        <w:rPr>
          <w:rFonts w:ascii="Times" w:hAnsi="Times" w:cs="Times"/>
          <w:sz w:val="22"/>
          <w:szCs w:val="22"/>
        </w:rPr>
        <w:t>Research Works in Progress (presented)</w:t>
      </w:r>
      <w:r>
        <w:rPr>
          <w:rFonts w:ascii="Times" w:hAnsi="Times" w:cs="Times"/>
          <w:sz w:val="22"/>
          <w:szCs w:val="22"/>
        </w:rPr>
        <w:tab/>
        <w:t xml:space="preserve">IU Center for Aging Research </w:t>
      </w:r>
      <w:r>
        <w:rPr>
          <w:rFonts w:ascii="Times" w:hAnsi="Times" w:cs="Times"/>
          <w:sz w:val="22"/>
          <w:szCs w:val="22"/>
        </w:rPr>
        <w:tab/>
      </w:r>
      <w:r>
        <w:rPr>
          <w:rFonts w:ascii="Times" w:hAnsi="Times" w:cs="Times"/>
          <w:sz w:val="22"/>
          <w:szCs w:val="22"/>
        </w:rPr>
        <w:tab/>
        <w:t xml:space="preserve">            Numerous Dates</w:t>
      </w:r>
    </w:p>
    <w:p w14:paraId="0B3ED044" w14:textId="77777777" w:rsidR="00A30E24" w:rsidRPr="00EA34A3" w:rsidRDefault="00A547D8" w:rsidP="00EA34A3">
      <w:pPr>
        <w:tabs>
          <w:tab w:val="left" w:pos="-720"/>
        </w:tabs>
        <w:rPr>
          <w:rFonts w:ascii="Times" w:hAnsi="Times" w:cs="Times"/>
          <w:sz w:val="22"/>
          <w:szCs w:val="22"/>
        </w:rPr>
      </w:pPr>
      <w:r>
        <w:rPr>
          <w:rFonts w:ascii="Times" w:hAnsi="Times" w:cs="Times"/>
          <w:sz w:val="22"/>
          <w:szCs w:val="22"/>
        </w:rPr>
        <w:t>Research Works in Progress (presented)</w:t>
      </w:r>
      <w:r>
        <w:rPr>
          <w:rFonts w:ascii="Times" w:hAnsi="Times" w:cs="Times"/>
          <w:sz w:val="22"/>
          <w:szCs w:val="22"/>
        </w:rPr>
        <w:tab/>
        <w:t>Veterans Affairs Health Services Research</w:t>
      </w:r>
      <w:r>
        <w:rPr>
          <w:rFonts w:ascii="Times" w:hAnsi="Times" w:cs="Times"/>
          <w:sz w:val="22"/>
          <w:szCs w:val="22"/>
        </w:rPr>
        <w:tab/>
        <w:t xml:space="preserve">  February 2016</w:t>
      </w:r>
      <w:r w:rsidR="00EA34A3">
        <w:rPr>
          <w:rFonts w:ascii="Times" w:hAnsi="Times" w:cs="Times"/>
          <w:sz w:val="22"/>
          <w:szCs w:val="22"/>
        </w:rPr>
        <w:tab/>
        <w:t xml:space="preserve">          </w:t>
      </w:r>
    </w:p>
    <w:p w14:paraId="03C883B2" w14:textId="77777777" w:rsidR="002A5C37" w:rsidRDefault="002A5C37" w:rsidP="00A547D8">
      <w:pPr>
        <w:pBdr>
          <w:bottom w:val="single" w:sz="12" w:space="1" w:color="auto"/>
        </w:pBdr>
        <w:rPr>
          <w:b/>
        </w:rPr>
      </w:pPr>
    </w:p>
    <w:p w14:paraId="4BE2F6FA" w14:textId="77777777" w:rsidR="009B330A" w:rsidRDefault="009B330A">
      <w:pPr>
        <w:spacing w:after="160" w:line="259" w:lineRule="auto"/>
        <w:rPr>
          <w:b/>
        </w:rPr>
      </w:pPr>
      <w:r>
        <w:rPr>
          <w:b/>
        </w:rPr>
        <w:br w:type="page"/>
      </w:r>
    </w:p>
    <w:p w14:paraId="3E70F69B" w14:textId="3E2927A7" w:rsidR="00A547D8" w:rsidRPr="002D550A" w:rsidRDefault="00A547D8" w:rsidP="00A547D8">
      <w:pPr>
        <w:pBdr>
          <w:bottom w:val="single" w:sz="12" w:space="1" w:color="auto"/>
        </w:pBdr>
        <w:rPr>
          <w:b/>
        </w:rPr>
      </w:pPr>
      <w:r>
        <w:rPr>
          <w:b/>
        </w:rPr>
        <w:lastRenderedPageBreak/>
        <w:t>TEACHING</w:t>
      </w:r>
    </w:p>
    <w:p w14:paraId="0EB176AD" w14:textId="77777777" w:rsidR="00A547D8" w:rsidRDefault="00A547D8" w:rsidP="00A547D8">
      <w:pPr>
        <w:tabs>
          <w:tab w:val="left" w:pos="-720"/>
        </w:tabs>
        <w:rPr>
          <w:rFonts w:ascii="Times" w:hAnsi="Times" w:cs="Times"/>
          <w:sz w:val="22"/>
          <w:szCs w:val="22"/>
        </w:rPr>
      </w:pPr>
    </w:p>
    <w:p w14:paraId="492279AD" w14:textId="77777777" w:rsidR="00A547D8" w:rsidRDefault="00A547D8" w:rsidP="00A547D8">
      <w:pPr>
        <w:tabs>
          <w:tab w:val="left" w:pos="-720"/>
        </w:tabs>
        <w:rPr>
          <w:rFonts w:ascii="Times" w:hAnsi="Times" w:cs="Times"/>
          <w:b/>
          <w:sz w:val="22"/>
          <w:szCs w:val="22"/>
        </w:rPr>
      </w:pPr>
      <w:r w:rsidRPr="004146BB">
        <w:rPr>
          <w:rFonts w:ascii="Times" w:hAnsi="Times" w:cs="Times"/>
          <w:b/>
          <w:sz w:val="22"/>
          <w:szCs w:val="22"/>
        </w:rPr>
        <w:t>UNDERGRADUATE</w:t>
      </w:r>
    </w:p>
    <w:p w14:paraId="4AA2CFD8" w14:textId="77777777" w:rsidR="00A547D8" w:rsidRPr="004146BB" w:rsidRDefault="00A547D8" w:rsidP="00A547D8">
      <w:pPr>
        <w:tabs>
          <w:tab w:val="left" w:pos="-720"/>
        </w:tabs>
        <w:rPr>
          <w:rFonts w:ascii="Times" w:hAnsi="Times" w:cs="Times"/>
          <w:b/>
          <w:sz w:val="22"/>
          <w:szCs w:val="22"/>
        </w:rPr>
      </w:pPr>
    </w:p>
    <w:p w14:paraId="630C5DD2" w14:textId="77777777" w:rsidR="00A547D8" w:rsidRPr="008214A7" w:rsidRDefault="00A547D8" w:rsidP="00A547D8">
      <w:pPr>
        <w:tabs>
          <w:tab w:val="left" w:pos="-720"/>
        </w:tabs>
        <w:rPr>
          <w:rFonts w:ascii="Times" w:hAnsi="Times" w:cs="Times"/>
          <w:i/>
          <w:sz w:val="22"/>
          <w:szCs w:val="22"/>
        </w:rPr>
      </w:pPr>
      <w:r>
        <w:rPr>
          <w:rFonts w:ascii="Times" w:hAnsi="Times" w:cs="Times"/>
          <w:i/>
          <w:sz w:val="22"/>
          <w:szCs w:val="22"/>
        </w:rPr>
        <w:t>Course#</w:t>
      </w:r>
      <w:r>
        <w:rPr>
          <w:rFonts w:ascii="Times" w:hAnsi="Times" w:cs="Times"/>
          <w:i/>
          <w:sz w:val="22"/>
          <w:szCs w:val="22"/>
        </w:rPr>
        <w:tab/>
        <w:t>Short Title</w:t>
      </w:r>
      <w:r>
        <w:rPr>
          <w:rFonts w:ascii="Times" w:hAnsi="Times" w:cs="Times"/>
          <w:i/>
          <w:sz w:val="22"/>
          <w:szCs w:val="22"/>
        </w:rPr>
        <w:tab/>
      </w:r>
      <w:r>
        <w:rPr>
          <w:rFonts w:ascii="Times" w:hAnsi="Times" w:cs="Times"/>
          <w:i/>
          <w:sz w:val="22"/>
          <w:szCs w:val="22"/>
        </w:rPr>
        <w:tab/>
      </w:r>
      <w:r>
        <w:rPr>
          <w:rFonts w:ascii="Times" w:hAnsi="Times" w:cs="Times"/>
          <w:i/>
          <w:sz w:val="22"/>
          <w:szCs w:val="22"/>
        </w:rPr>
        <w:tab/>
        <w:t>Format</w:t>
      </w:r>
      <w:r>
        <w:rPr>
          <w:rFonts w:ascii="Times" w:hAnsi="Times" w:cs="Times"/>
          <w:i/>
          <w:sz w:val="22"/>
          <w:szCs w:val="22"/>
        </w:rPr>
        <w:tab/>
      </w:r>
      <w:r>
        <w:rPr>
          <w:rFonts w:ascii="Times" w:hAnsi="Times" w:cs="Times"/>
          <w:i/>
          <w:sz w:val="22"/>
          <w:szCs w:val="22"/>
        </w:rPr>
        <w:tab/>
        <w:t>Role</w:t>
      </w:r>
      <w:r>
        <w:rPr>
          <w:rFonts w:ascii="Times" w:hAnsi="Times" w:cs="Times"/>
          <w:i/>
          <w:sz w:val="22"/>
          <w:szCs w:val="22"/>
        </w:rPr>
        <w:tab/>
      </w:r>
      <w:r>
        <w:rPr>
          <w:rFonts w:ascii="Times" w:hAnsi="Times" w:cs="Times"/>
          <w:i/>
          <w:sz w:val="22"/>
          <w:szCs w:val="22"/>
        </w:rPr>
        <w:tab/>
        <w:t xml:space="preserve">          Term  Enrollment</w:t>
      </w:r>
    </w:p>
    <w:p w14:paraId="28A3B503" w14:textId="1FF4754C" w:rsidR="003D56E8" w:rsidRDefault="003D56E8" w:rsidP="003D56E8">
      <w:pPr>
        <w:tabs>
          <w:tab w:val="left" w:pos="-720"/>
        </w:tabs>
        <w:rPr>
          <w:rFonts w:ascii="Times" w:hAnsi="Times" w:cs="Times"/>
          <w:sz w:val="22"/>
          <w:szCs w:val="22"/>
        </w:rPr>
      </w:pPr>
      <w:r>
        <w:rPr>
          <w:rFonts w:ascii="Times" w:hAnsi="Times" w:cs="Times"/>
          <w:sz w:val="22"/>
          <w:szCs w:val="22"/>
        </w:rPr>
        <w:t>T366</w:t>
      </w:r>
      <w:r>
        <w:rPr>
          <w:rFonts w:ascii="Times" w:hAnsi="Times" w:cs="Times"/>
          <w:sz w:val="22"/>
          <w:szCs w:val="22"/>
        </w:rPr>
        <w:tab/>
        <w:t xml:space="preserve">Medical Decision Making in Film </w:t>
      </w:r>
      <w:r>
        <w:rPr>
          <w:rFonts w:ascii="Times" w:hAnsi="Times" w:cs="Times"/>
          <w:sz w:val="22"/>
          <w:szCs w:val="22"/>
        </w:rPr>
        <w:tab/>
        <w:t>In-person</w:t>
      </w:r>
      <w:r>
        <w:rPr>
          <w:rFonts w:ascii="Times" w:hAnsi="Times" w:cs="Times"/>
          <w:sz w:val="22"/>
          <w:szCs w:val="22"/>
        </w:rPr>
        <w:tab/>
        <w:t>Instructor of Record</w:t>
      </w:r>
      <w:r>
        <w:rPr>
          <w:rFonts w:ascii="Times" w:hAnsi="Times" w:cs="Times"/>
          <w:sz w:val="22"/>
          <w:szCs w:val="22"/>
        </w:rPr>
        <w:tab/>
        <w:t>SP22</w:t>
      </w:r>
      <w:r>
        <w:rPr>
          <w:rFonts w:ascii="Times" w:hAnsi="Times" w:cs="Times"/>
          <w:sz w:val="22"/>
          <w:szCs w:val="22"/>
        </w:rPr>
        <w:tab/>
        <w:t>11</w:t>
      </w:r>
    </w:p>
    <w:p w14:paraId="00449B03" w14:textId="50FFB7E5" w:rsidR="00A6340D" w:rsidRPr="00BA7E4C" w:rsidRDefault="00A6340D" w:rsidP="003D56E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 xml:space="preserve">SP23     </w:t>
      </w:r>
    </w:p>
    <w:p w14:paraId="3BA79FA1" w14:textId="77777777" w:rsidR="003D56E8" w:rsidRDefault="003D56E8" w:rsidP="00A547D8">
      <w:pPr>
        <w:tabs>
          <w:tab w:val="left" w:pos="-720"/>
        </w:tabs>
        <w:rPr>
          <w:rFonts w:ascii="Times" w:hAnsi="Times" w:cs="Times"/>
          <w:sz w:val="22"/>
          <w:szCs w:val="22"/>
        </w:rPr>
      </w:pPr>
    </w:p>
    <w:p w14:paraId="6C781EA6" w14:textId="5F14CA74" w:rsidR="00A547D8" w:rsidRDefault="00A547D8" w:rsidP="00A547D8">
      <w:pPr>
        <w:tabs>
          <w:tab w:val="left" w:pos="-720"/>
        </w:tabs>
        <w:rPr>
          <w:rFonts w:ascii="Times" w:hAnsi="Times" w:cs="Times"/>
          <w:sz w:val="22"/>
          <w:szCs w:val="22"/>
        </w:rPr>
      </w:pPr>
      <w:r w:rsidRPr="007A041E">
        <w:rPr>
          <w:rFonts w:ascii="Times" w:hAnsi="Times" w:cs="Times"/>
          <w:sz w:val="22"/>
          <w:szCs w:val="22"/>
        </w:rPr>
        <w:t xml:space="preserve">H120 </w:t>
      </w:r>
      <w:r>
        <w:rPr>
          <w:rFonts w:ascii="Times" w:hAnsi="Times" w:cs="Times"/>
          <w:sz w:val="22"/>
          <w:szCs w:val="22"/>
        </w:rPr>
        <w:tab/>
      </w:r>
      <w:r w:rsidRPr="007A041E">
        <w:rPr>
          <w:rFonts w:ascii="Times" w:hAnsi="Times" w:cs="Times"/>
          <w:sz w:val="22"/>
          <w:szCs w:val="22"/>
        </w:rPr>
        <w:t>Introduction to Health Policy</w:t>
      </w:r>
      <w:r>
        <w:rPr>
          <w:rFonts w:ascii="Times" w:hAnsi="Times" w:cs="Times"/>
          <w:sz w:val="22"/>
          <w:szCs w:val="22"/>
        </w:rPr>
        <w:tab/>
      </w:r>
      <w:r>
        <w:rPr>
          <w:rFonts w:ascii="Times" w:hAnsi="Times" w:cs="Times"/>
          <w:sz w:val="22"/>
          <w:szCs w:val="22"/>
        </w:rPr>
        <w:tab/>
        <w:t>In-Person</w:t>
      </w:r>
      <w:r>
        <w:rPr>
          <w:rFonts w:ascii="Times" w:hAnsi="Times" w:cs="Times"/>
          <w:sz w:val="22"/>
          <w:szCs w:val="22"/>
        </w:rPr>
        <w:tab/>
        <w:t>Instructor of Record</w:t>
      </w:r>
      <w:r w:rsidRPr="007A041E">
        <w:rPr>
          <w:rFonts w:ascii="Times" w:hAnsi="Times" w:cs="Times"/>
          <w:sz w:val="22"/>
          <w:szCs w:val="22"/>
        </w:rPr>
        <w:tab/>
        <w:t>SP</w:t>
      </w:r>
      <w:r>
        <w:rPr>
          <w:rFonts w:ascii="Times" w:hAnsi="Times" w:cs="Times"/>
          <w:sz w:val="22"/>
          <w:szCs w:val="22"/>
        </w:rPr>
        <w:t xml:space="preserve"> </w:t>
      </w:r>
      <w:r w:rsidRPr="007A041E">
        <w:rPr>
          <w:rFonts w:ascii="Times" w:hAnsi="Times" w:cs="Times"/>
          <w:sz w:val="22"/>
          <w:szCs w:val="22"/>
        </w:rPr>
        <w:t>12</w:t>
      </w:r>
      <w:r>
        <w:rPr>
          <w:rFonts w:ascii="Times" w:hAnsi="Times" w:cs="Times"/>
          <w:sz w:val="22"/>
          <w:szCs w:val="22"/>
        </w:rPr>
        <w:tab/>
        <w:t>49</w:t>
      </w:r>
      <w:r>
        <w:rPr>
          <w:rFonts w:ascii="Times" w:hAnsi="Times" w:cs="Times"/>
          <w:sz w:val="22"/>
          <w:szCs w:val="22"/>
        </w:rPr>
        <w:tab/>
      </w:r>
    </w:p>
    <w:p w14:paraId="573CAC95"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sidRPr="007A041E">
        <w:rPr>
          <w:rFonts w:ascii="Times" w:hAnsi="Times" w:cs="Times"/>
          <w:sz w:val="22"/>
          <w:szCs w:val="22"/>
        </w:rPr>
        <w:t>SU</w:t>
      </w:r>
      <w:r>
        <w:rPr>
          <w:rFonts w:ascii="Times" w:hAnsi="Times" w:cs="Times"/>
          <w:sz w:val="22"/>
          <w:szCs w:val="22"/>
        </w:rPr>
        <w:t xml:space="preserve"> </w:t>
      </w:r>
      <w:r w:rsidRPr="007A041E">
        <w:rPr>
          <w:rFonts w:ascii="Times" w:hAnsi="Times" w:cs="Times"/>
          <w:sz w:val="22"/>
          <w:szCs w:val="22"/>
        </w:rPr>
        <w:t>12</w:t>
      </w:r>
      <w:r>
        <w:rPr>
          <w:rFonts w:ascii="Times" w:hAnsi="Times" w:cs="Times"/>
          <w:sz w:val="22"/>
          <w:szCs w:val="22"/>
        </w:rPr>
        <w:tab/>
        <w:t>7</w:t>
      </w:r>
    </w:p>
    <w:p w14:paraId="4DB5A7B8"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sidRPr="007A041E">
        <w:rPr>
          <w:rFonts w:ascii="Times" w:hAnsi="Times" w:cs="Times"/>
          <w:sz w:val="22"/>
          <w:szCs w:val="22"/>
        </w:rPr>
        <w:t>FA</w:t>
      </w:r>
      <w:r>
        <w:rPr>
          <w:rFonts w:ascii="Times" w:hAnsi="Times" w:cs="Times"/>
          <w:sz w:val="22"/>
          <w:szCs w:val="22"/>
        </w:rPr>
        <w:t xml:space="preserve"> </w:t>
      </w:r>
      <w:r w:rsidRPr="007A041E">
        <w:rPr>
          <w:rFonts w:ascii="Times" w:hAnsi="Times" w:cs="Times"/>
          <w:sz w:val="22"/>
          <w:szCs w:val="22"/>
        </w:rPr>
        <w:t>12</w:t>
      </w:r>
      <w:r>
        <w:rPr>
          <w:rFonts w:ascii="Times" w:hAnsi="Times" w:cs="Times"/>
          <w:sz w:val="22"/>
          <w:szCs w:val="22"/>
        </w:rPr>
        <w:tab/>
        <w:t>36</w:t>
      </w:r>
    </w:p>
    <w:p w14:paraId="4CF024A5"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sidRPr="007A041E">
        <w:rPr>
          <w:rFonts w:ascii="Times" w:hAnsi="Times" w:cs="Times"/>
          <w:sz w:val="22"/>
          <w:szCs w:val="22"/>
        </w:rPr>
        <w:t>SP</w:t>
      </w:r>
      <w:r>
        <w:rPr>
          <w:rFonts w:ascii="Times" w:hAnsi="Times" w:cs="Times"/>
          <w:sz w:val="22"/>
          <w:szCs w:val="22"/>
        </w:rPr>
        <w:t xml:space="preserve"> </w:t>
      </w:r>
      <w:r w:rsidRPr="007A041E">
        <w:rPr>
          <w:rFonts w:ascii="Times" w:hAnsi="Times" w:cs="Times"/>
          <w:sz w:val="22"/>
          <w:szCs w:val="22"/>
        </w:rPr>
        <w:t>12</w:t>
      </w:r>
      <w:r>
        <w:rPr>
          <w:rFonts w:ascii="Times" w:hAnsi="Times" w:cs="Times"/>
          <w:sz w:val="22"/>
          <w:szCs w:val="22"/>
        </w:rPr>
        <w:tab/>
        <w:t>51</w:t>
      </w:r>
    </w:p>
    <w:p w14:paraId="33BAAFE0"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sidRPr="007A041E">
        <w:rPr>
          <w:rFonts w:ascii="Times" w:hAnsi="Times" w:cs="Times"/>
          <w:sz w:val="22"/>
          <w:szCs w:val="22"/>
        </w:rPr>
        <w:t>SU</w:t>
      </w:r>
      <w:r>
        <w:rPr>
          <w:rFonts w:ascii="Times" w:hAnsi="Times" w:cs="Times"/>
          <w:sz w:val="22"/>
          <w:szCs w:val="22"/>
        </w:rPr>
        <w:t xml:space="preserve"> </w:t>
      </w:r>
      <w:r w:rsidRPr="007A041E">
        <w:rPr>
          <w:rFonts w:ascii="Times" w:hAnsi="Times" w:cs="Times"/>
          <w:sz w:val="22"/>
          <w:szCs w:val="22"/>
        </w:rPr>
        <w:t>13</w:t>
      </w:r>
      <w:r>
        <w:rPr>
          <w:rFonts w:ascii="Times" w:hAnsi="Times" w:cs="Times"/>
          <w:sz w:val="22"/>
          <w:szCs w:val="22"/>
        </w:rPr>
        <w:tab/>
        <w:t>14</w:t>
      </w:r>
    </w:p>
    <w:p w14:paraId="1BF9E75D"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sidRPr="007A041E">
        <w:rPr>
          <w:rFonts w:ascii="Times" w:hAnsi="Times" w:cs="Times"/>
          <w:sz w:val="22"/>
          <w:szCs w:val="22"/>
        </w:rPr>
        <w:t>FA</w:t>
      </w:r>
      <w:r>
        <w:rPr>
          <w:rFonts w:ascii="Times" w:hAnsi="Times" w:cs="Times"/>
          <w:sz w:val="22"/>
          <w:szCs w:val="22"/>
        </w:rPr>
        <w:t xml:space="preserve"> </w:t>
      </w:r>
      <w:r w:rsidRPr="007A041E">
        <w:rPr>
          <w:rFonts w:ascii="Times" w:hAnsi="Times" w:cs="Times"/>
          <w:sz w:val="22"/>
          <w:szCs w:val="22"/>
        </w:rPr>
        <w:t xml:space="preserve">13 </w:t>
      </w:r>
      <w:r>
        <w:rPr>
          <w:rFonts w:ascii="Times" w:hAnsi="Times" w:cs="Times"/>
          <w:sz w:val="22"/>
          <w:szCs w:val="22"/>
        </w:rPr>
        <w:tab/>
        <w:t>50</w:t>
      </w:r>
    </w:p>
    <w:p w14:paraId="5D2D9D18"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sidRPr="007A041E">
        <w:rPr>
          <w:rFonts w:ascii="Times" w:hAnsi="Times" w:cs="Times"/>
          <w:sz w:val="22"/>
          <w:szCs w:val="22"/>
        </w:rPr>
        <w:t>SP</w:t>
      </w:r>
      <w:r>
        <w:rPr>
          <w:rFonts w:ascii="Times" w:hAnsi="Times" w:cs="Times"/>
          <w:sz w:val="22"/>
          <w:szCs w:val="22"/>
        </w:rPr>
        <w:t xml:space="preserve"> </w:t>
      </w:r>
      <w:r w:rsidRPr="007A041E">
        <w:rPr>
          <w:rFonts w:ascii="Times" w:hAnsi="Times" w:cs="Times"/>
          <w:sz w:val="22"/>
          <w:szCs w:val="22"/>
        </w:rPr>
        <w:t>14</w:t>
      </w:r>
      <w:r>
        <w:rPr>
          <w:rFonts w:ascii="Times" w:hAnsi="Times" w:cs="Times"/>
          <w:sz w:val="22"/>
          <w:szCs w:val="22"/>
        </w:rPr>
        <w:tab/>
        <w:t>49</w:t>
      </w:r>
    </w:p>
    <w:p w14:paraId="39F09868"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sidRPr="007A041E">
        <w:rPr>
          <w:rFonts w:ascii="Times" w:hAnsi="Times" w:cs="Times"/>
          <w:sz w:val="22"/>
          <w:szCs w:val="22"/>
        </w:rPr>
        <w:t>SU</w:t>
      </w:r>
      <w:r>
        <w:rPr>
          <w:rFonts w:ascii="Times" w:hAnsi="Times" w:cs="Times"/>
          <w:sz w:val="22"/>
          <w:szCs w:val="22"/>
        </w:rPr>
        <w:t xml:space="preserve"> </w:t>
      </w:r>
      <w:r w:rsidRPr="007A041E">
        <w:rPr>
          <w:rFonts w:ascii="Times" w:hAnsi="Times" w:cs="Times"/>
          <w:sz w:val="22"/>
          <w:szCs w:val="22"/>
        </w:rPr>
        <w:t>14</w:t>
      </w:r>
      <w:r>
        <w:rPr>
          <w:rFonts w:ascii="Times" w:hAnsi="Times" w:cs="Times"/>
          <w:sz w:val="22"/>
          <w:szCs w:val="22"/>
        </w:rPr>
        <w:tab/>
        <w:t>6</w:t>
      </w:r>
    </w:p>
    <w:p w14:paraId="5E139CD4"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sidRPr="007A041E">
        <w:rPr>
          <w:rFonts w:ascii="Times" w:hAnsi="Times" w:cs="Times"/>
          <w:sz w:val="22"/>
          <w:szCs w:val="22"/>
        </w:rPr>
        <w:t>FA</w:t>
      </w:r>
      <w:r>
        <w:rPr>
          <w:rFonts w:ascii="Times" w:hAnsi="Times" w:cs="Times"/>
          <w:sz w:val="22"/>
          <w:szCs w:val="22"/>
        </w:rPr>
        <w:t xml:space="preserve"> </w:t>
      </w:r>
      <w:r w:rsidRPr="007A041E">
        <w:rPr>
          <w:rFonts w:ascii="Times" w:hAnsi="Times" w:cs="Times"/>
          <w:sz w:val="22"/>
          <w:szCs w:val="22"/>
        </w:rPr>
        <w:t>14</w:t>
      </w:r>
      <w:r>
        <w:rPr>
          <w:rFonts w:ascii="Times" w:hAnsi="Times" w:cs="Times"/>
          <w:sz w:val="22"/>
          <w:szCs w:val="22"/>
        </w:rPr>
        <w:tab/>
        <w:t>49</w:t>
      </w:r>
    </w:p>
    <w:p w14:paraId="3174630F"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sidRPr="007A041E">
        <w:rPr>
          <w:rFonts w:ascii="Times" w:hAnsi="Times" w:cs="Times"/>
          <w:sz w:val="22"/>
          <w:szCs w:val="22"/>
        </w:rPr>
        <w:t>SP</w:t>
      </w:r>
      <w:r>
        <w:rPr>
          <w:rFonts w:ascii="Times" w:hAnsi="Times" w:cs="Times"/>
          <w:sz w:val="22"/>
          <w:szCs w:val="22"/>
        </w:rPr>
        <w:t xml:space="preserve"> </w:t>
      </w:r>
      <w:r w:rsidRPr="007A041E">
        <w:rPr>
          <w:rFonts w:ascii="Times" w:hAnsi="Times" w:cs="Times"/>
          <w:sz w:val="22"/>
          <w:szCs w:val="22"/>
        </w:rPr>
        <w:t>15</w:t>
      </w:r>
      <w:r>
        <w:rPr>
          <w:rFonts w:ascii="Times" w:hAnsi="Times" w:cs="Times"/>
          <w:sz w:val="22"/>
          <w:szCs w:val="22"/>
        </w:rPr>
        <w:tab/>
        <w:t>40</w:t>
      </w:r>
    </w:p>
    <w:p w14:paraId="5908FB75"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SU 15</w:t>
      </w:r>
      <w:r>
        <w:rPr>
          <w:rFonts w:ascii="Times" w:hAnsi="Times" w:cs="Times"/>
          <w:sz w:val="22"/>
          <w:szCs w:val="22"/>
        </w:rPr>
        <w:tab/>
        <w:t>6</w:t>
      </w:r>
    </w:p>
    <w:p w14:paraId="48A39C82" w14:textId="77777777" w:rsidR="00A547D8" w:rsidRPr="007A041E" w:rsidRDefault="00A547D8" w:rsidP="00A547D8">
      <w:pPr>
        <w:tabs>
          <w:tab w:val="left" w:pos="-720"/>
        </w:tabs>
        <w:rPr>
          <w:rFonts w:ascii="Times" w:hAnsi="Times" w:cs="Times"/>
          <w:sz w:val="22"/>
          <w:szCs w:val="22"/>
        </w:rPr>
      </w:pPr>
      <w:r>
        <w:rPr>
          <w:rFonts w:ascii="Times" w:hAnsi="Times" w:cs="Times"/>
          <w:sz w:val="22"/>
          <w:szCs w:val="22"/>
        </w:rPr>
        <w:t xml:space="preserve">W211 </w:t>
      </w:r>
      <w:r>
        <w:rPr>
          <w:rFonts w:ascii="Times" w:hAnsi="Times" w:cs="Times"/>
          <w:sz w:val="22"/>
          <w:szCs w:val="22"/>
        </w:rPr>
        <w:tab/>
        <w:t>Intro to Health Sciences</w:t>
      </w:r>
      <w:r>
        <w:rPr>
          <w:rFonts w:ascii="Times" w:hAnsi="Times" w:cs="Times"/>
          <w:sz w:val="22"/>
          <w:szCs w:val="22"/>
        </w:rPr>
        <w:tab/>
      </w:r>
      <w:r>
        <w:rPr>
          <w:rFonts w:ascii="Times" w:hAnsi="Times" w:cs="Times"/>
          <w:sz w:val="22"/>
          <w:szCs w:val="22"/>
        </w:rPr>
        <w:tab/>
      </w:r>
      <w:r>
        <w:rPr>
          <w:rFonts w:ascii="Times" w:hAnsi="Times" w:cs="Times"/>
          <w:sz w:val="22"/>
          <w:szCs w:val="22"/>
        </w:rPr>
        <w:tab/>
        <w:t>In-Person</w:t>
      </w:r>
      <w:r>
        <w:rPr>
          <w:rFonts w:ascii="Times" w:hAnsi="Times" w:cs="Times"/>
          <w:sz w:val="22"/>
          <w:szCs w:val="22"/>
        </w:rPr>
        <w:tab/>
        <w:t>Instructor of Record</w:t>
      </w:r>
      <w:r>
        <w:rPr>
          <w:rFonts w:ascii="Times" w:hAnsi="Times" w:cs="Times"/>
          <w:sz w:val="22"/>
          <w:szCs w:val="22"/>
        </w:rPr>
        <w:tab/>
        <w:t>FA 15</w:t>
      </w:r>
      <w:r>
        <w:rPr>
          <w:rFonts w:ascii="Times" w:hAnsi="Times" w:cs="Times"/>
          <w:sz w:val="22"/>
          <w:szCs w:val="22"/>
        </w:rPr>
        <w:tab/>
        <w:t>40</w:t>
      </w:r>
    </w:p>
    <w:p w14:paraId="47B7FB5F" w14:textId="77777777" w:rsidR="00A547D8" w:rsidRDefault="00A547D8" w:rsidP="00A547D8">
      <w:pPr>
        <w:tabs>
          <w:tab w:val="left" w:pos="-720"/>
        </w:tabs>
        <w:rPr>
          <w:rFonts w:ascii="Times" w:hAnsi="Times" w:cs="Times"/>
          <w:sz w:val="22"/>
          <w:szCs w:val="22"/>
        </w:rPr>
      </w:pPr>
      <w:r>
        <w:rPr>
          <w:rFonts w:ascii="Times" w:hAnsi="Times" w:cs="Times"/>
          <w:sz w:val="22"/>
          <w:szCs w:val="22"/>
        </w:rPr>
        <w:t>W363</w:t>
      </w:r>
      <w:r>
        <w:rPr>
          <w:rFonts w:ascii="Times" w:hAnsi="Times" w:cs="Times"/>
          <w:sz w:val="22"/>
          <w:szCs w:val="22"/>
        </w:rPr>
        <w:tab/>
      </w:r>
      <w:r w:rsidRPr="007A041E">
        <w:rPr>
          <w:rFonts w:ascii="Times" w:hAnsi="Times" w:cs="Times"/>
          <w:sz w:val="22"/>
          <w:szCs w:val="22"/>
        </w:rPr>
        <w:t>Medical Ethics</w:t>
      </w:r>
      <w:r w:rsidRPr="007A041E">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In-Person</w:t>
      </w:r>
      <w:r>
        <w:rPr>
          <w:rFonts w:ascii="Times" w:hAnsi="Times" w:cs="Times"/>
          <w:sz w:val="22"/>
          <w:szCs w:val="22"/>
        </w:rPr>
        <w:tab/>
        <w:t>Instructor of Record</w:t>
      </w:r>
      <w:r>
        <w:rPr>
          <w:rFonts w:ascii="Times" w:hAnsi="Times" w:cs="Times"/>
          <w:sz w:val="22"/>
          <w:szCs w:val="22"/>
        </w:rPr>
        <w:tab/>
      </w:r>
      <w:r w:rsidRPr="007A041E">
        <w:rPr>
          <w:rFonts w:ascii="Times" w:hAnsi="Times" w:cs="Times"/>
          <w:sz w:val="22"/>
          <w:szCs w:val="22"/>
        </w:rPr>
        <w:t>FA</w:t>
      </w:r>
      <w:r>
        <w:rPr>
          <w:rFonts w:ascii="Times" w:hAnsi="Times" w:cs="Times"/>
          <w:sz w:val="22"/>
          <w:szCs w:val="22"/>
        </w:rPr>
        <w:t xml:space="preserve"> </w:t>
      </w:r>
      <w:r w:rsidRPr="007A041E">
        <w:rPr>
          <w:rFonts w:ascii="Times" w:hAnsi="Times" w:cs="Times"/>
          <w:sz w:val="22"/>
          <w:szCs w:val="22"/>
        </w:rPr>
        <w:t>15</w:t>
      </w:r>
      <w:r>
        <w:rPr>
          <w:rFonts w:ascii="Times" w:hAnsi="Times" w:cs="Times"/>
          <w:sz w:val="22"/>
          <w:szCs w:val="22"/>
        </w:rPr>
        <w:tab/>
        <w:t>39</w:t>
      </w:r>
    </w:p>
    <w:p w14:paraId="783344AC"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sidRPr="007A041E">
        <w:rPr>
          <w:rFonts w:ascii="Times" w:hAnsi="Times" w:cs="Times"/>
          <w:sz w:val="22"/>
          <w:szCs w:val="22"/>
        </w:rPr>
        <w:t>FA 16</w:t>
      </w:r>
      <w:r>
        <w:rPr>
          <w:rFonts w:ascii="Times" w:hAnsi="Times" w:cs="Times"/>
          <w:sz w:val="22"/>
          <w:szCs w:val="22"/>
        </w:rPr>
        <w:tab/>
        <w:t>44</w:t>
      </w:r>
    </w:p>
    <w:p w14:paraId="61DE8088"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FA 17</w:t>
      </w:r>
      <w:r>
        <w:rPr>
          <w:rFonts w:ascii="Times" w:hAnsi="Times" w:cs="Times"/>
          <w:sz w:val="22"/>
          <w:szCs w:val="22"/>
        </w:rPr>
        <w:tab/>
        <w:t>48</w:t>
      </w:r>
    </w:p>
    <w:p w14:paraId="2FF5B999"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SP 18</w:t>
      </w:r>
      <w:r>
        <w:rPr>
          <w:rFonts w:ascii="Times" w:hAnsi="Times" w:cs="Times"/>
          <w:sz w:val="22"/>
          <w:szCs w:val="22"/>
        </w:rPr>
        <w:tab/>
        <w:t>32</w:t>
      </w:r>
    </w:p>
    <w:p w14:paraId="00DDF468"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FA 18   33</w:t>
      </w:r>
    </w:p>
    <w:p w14:paraId="5DF5FABE"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SP 19</w:t>
      </w:r>
      <w:r>
        <w:rPr>
          <w:rFonts w:ascii="Times" w:hAnsi="Times" w:cs="Times"/>
          <w:sz w:val="22"/>
          <w:szCs w:val="22"/>
        </w:rPr>
        <w:tab/>
        <w:t>36</w:t>
      </w:r>
    </w:p>
    <w:p w14:paraId="40A1375F"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FA19    11</w:t>
      </w:r>
    </w:p>
    <w:p w14:paraId="03D60F7B"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SP 20</w:t>
      </w:r>
      <w:r>
        <w:rPr>
          <w:rFonts w:ascii="Times" w:hAnsi="Times" w:cs="Times"/>
          <w:sz w:val="22"/>
          <w:szCs w:val="22"/>
        </w:rPr>
        <w:tab/>
        <w:t>15</w:t>
      </w:r>
    </w:p>
    <w:p w14:paraId="461C9E9A"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FA20</w:t>
      </w:r>
      <w:r>
        <w:rPr>
          <w:rFonts w:ascii="Times" w:hAnsi="Times" w:cs="Times"/>
          <w:sz w:val="22"/>
          <w:szCs w:val="22"/>
        </w:rPr>
        <w:tab/>
        <w:t>28</w:t>
      </w:r>
    </w:p>
    <w:p w14:paraId="52FD4745"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SP20</w:t>
      </w:r>
      <w:r>
        <w:rPr>
          <w:rFonts w:ascii="Times" w:hAnsi="Times" w:cs="Times"/>
          <w:sz w:val="22"/>
          <w:szCs w:val="22"/>
        </w:rPr>
        <w:tab/>
        <w:t>50*</w:t>
      </w:r>
    </w:p>
    <w:p w14:paraId="59A40D4A" w14:textId="77777777" w:rsidR="002A5C37" w:rsidRDefault="002A5C37"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SP21     35*</w:t>
      </w:r>
    </w:p>
    <w:p w14:paraId="059EA6F4" w14:textId="6E07E1DF" w:rsidR="002A5C37" w:rsidRDefault="002A5C37"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 xml:space="preserve">FA21    50* </w:t>
      </w:r>
    </w:p>
    <w:p w14:paraId="3F71163B" w14:textId="3F70981E" w:rsidR="00192CF4" w:rsidRDefault="00192CF4"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SP22</w:t>
      </w:r>
      <w:r>
        <w:rPr>
          <w:rFonts w:ascii="Times" w:hAnsi="Times" w:cs="Times"/>
          <w:sz w:val="22"/>
          <w:szCs w:val="22"/>
        </w:rPr>
        <w:tab/>
        <w:t>30</w:t>
      </w:r>
    </w:p>
    <w:p w14:paraId="5D889A67" w14:textId="391BC5DA" w:rsidR="00DB611C" w:rsidRDefault="00DB611C"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FA22</w:t>
      </w:r>
      <w:r>
        <w:rPr>
          <w:rFonts w:ascii="Times" w:hAnsi="Times" w:cs="Times"/>
          <w:sz w:val="22"/>
          <w:szCs w:val="22"/>
        </w:rPr>
        <w:tab/>
        <w:t>70</w:t>
      </w:r>
    </w:p>
    <w:p w14:paraId="79821BA7" w14:textId="76E356AB" w:rsidR="00DA53CD" w:rsidRDefault="00DA53CD"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SP23</w:t>
      </w:r>
      <w:r>
        <w:rPr>
          <w:rFonts w:ascii="Times" w:hAnsi="Times" w:cs="Times"/>
          <w:sz w:val="22"/>
          <w:szCs w:val="22"/>
        </w:rPr>
        <w:tab/>
        <w:t>70</w:t>
      </w:r>
    </w:p>
    <w:p w14:paraId="327794AA" w14:textId="77777777" w:rsidR="00A547D8" w:rsidRDefault="00A547D8" w:rsidP="00A547D8">
      <w:pPr>
        <w:tabs>
          <w:tab w:val="left" w:pos="-720"/>
        </w:tabs>
        <w:rPr>
          <w:rFonts w:ascii="Times" w:hAnsi="Times" w:cs="Times"/>
          <w:sz w:val="22"/>
          <w:szCs w:val="22"/>
        </w:rPr>
      </w:pPr>
      <w:r w:rsidRPr="007A041E">
        <w:rPr>
          <w:rFonts w:ascii="Times" w:hAnsi="Times" w:cs="Times"/>
          <w:sz w:val="22"/>
          <w:szCs w:val="22"/>
        </w:rPr>
        <w:t>W361 Health Promotion and Disease Prevention</w:t>
      </w:r>
      <w:r>
        <w:rPr>
          <w:rFonts w:ascii="Times" w:hAnsi="Times" w:cs="Times"/>
          <w:sz w:val="22"/>
          <w:szCs w:val="22"/>
        </w:rPr>
        <w:tab/>
        <w:t xml:space="preserve"> In-Person  </w:t>
      </w:r>
      <w:r>
        <w:rPr>
          <w:rFonts w:ascii="Times" w:hAnsi="Times" w:cs="Times"/>
          <w:sz w:val="22"/>
          <w:szCs w:val="22"/>
        </w:rPr>
        <w:tab/>
        <w:t>Instructor of Record</w:t>
      </w:r>
      <w:r>
        <w:rPr>
          <w:rFonts w:ascii="Times" w:hAnsi="Times" w:cs="Times"/>
          <w:sz w:val="22"/>
          <w:szCs w:val="22"/>
        </w:rPr>
        <w:tab/>
      </w:r>
      <w:r w:rsidRPr="007A041E">
        <w:rPr>
          <w:rFonts w:ascii="Times" w:hAnsi="Times" w:cs="Times"/>
          <w:sz w:val="22"/>
          <w:szCs w:val="22"/>
        </w:rPr>
        <w:t>SP</w:t>
      </w:r>
      <w:r>
        <w:rPr>
          <w:rFonts w:ascii="Times" w:hAnsi="Times" w:cs="Times"/>
          <w:sz w:val="22"/>
          <w:szCs w:val="22"/>
        </w:rPr>
        <w:t xml:space="preserve"> </w:t>
      </w:r>
      <w:r w:rsidRPr="007A041E">
        <w:rPr>
          <w:rFonts w:ascii="Times" w:hAnsi="Times" w:cs="Times"/>
          <w:sz w:val="22"/>
          <w:szCs w:val="22"/>
        </w:rPr>
        <w:t>16</w:t>
      </w:r>
      <w:r>
        <w:rPr>
          <w:rFonts w:ascii="Times" w:hAnsi="Times" w:cs="Times"/>
          <w:sz w:val="22"/>
          <w:szCs w:val="22"/>
        </w:rPr>
        <w:tab/>
        <w:t>33</w:t>
      </w:r>
    </w:p>
    <w:p w14:paraId="308F162D"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 xml:space="preserve"> </w:t>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sidRPr="007A041E">
        <w:rPr>
          <w:rFonts w:ascii="Times" w:hAnsi="Times" w:cs="Times"/>
          <w:sz w:val="22"/>
          <w:szCs w:val="22"/>
        </w:rPr>
        <w:t xml:space="preserve">SP 17 </w:t>
      </w:r>
      <w:r>
        <w:rPr>
          <w:rFonts w:ascii="Times" w:hAnsi="Times" w:cs="Times"/>
          <w:sz w:val="22"/>
          <w:szCs w:val="22"/>
        </w:rPr>
        <w:tab/>
        <w:t>57</w:t>
      </w:r>
      <w:r>
        <w:rPr>
          <w:rFonts w:ascii="Times" w:hAnsi="Times" w:cs="Times"/>
          <w:sz w:val="22"/>
          <w:szCs w:val="22"/>
        </w:rPr>
        <w:tab/>
      </w:r>
    </w:p>
    <w:p w14:paraId="7C527CB5"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SP 18</w:t>
      </w:r>
      <w:r>
        <w:rPr>
          <w:rFonts w:ascii="Times" w:hAnsi="Times" w:cs="Times"/>
          <w:sz w:val="22"/>
          <w:szCs w:val="22"/>
        </w:rPr>
        <w:tab/>
        <w:t>47</w:t>
      </w:r>
      <w:r>
        <w:rPr>
          <w:rFonts w:ascii="Times" w:hAnsi="Times" w:cs="Times"/>
          <w:sz w:val="22"/>
          <w:szCs w:val="22"/>
        </w:rPr>
        <w:tab/>
      </w:r>
    </w:p>
    <w:p w14:paraId="03872D16"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 xml:space="preserve">  Online</w:t>
      </w:r>
      <w:r>
        <w:rPr>
          <w:rFonts w:ascii="Times" w:hAnsi="Times" w:cs="Times"/>
          <w:sz w:val="22"/>
          <w:szCs w:val="22"/>
        </w:rPr>
        <w:tab/>
        <w:t xml:space="preserve">      </w:t>
      </w:r>
      <w:r>
        <w:rPr>
          <w:rFonts w:ascii="Times" w:hAnsi="Times" w:cs="Times"/>
          <w:sz w:val="22"/>
          <w:szCs w:val="22"/>
        </w:rPr>
        <w:tab/>
        <w:t>Instructor of Record</w:t>
      </w:r>
      <w:r>
        <w:rPr>
          <w:rFonts w:ascii="Times" w:hAnsi="Times" w:cs="Times"/>
          <w:sz w:val="22"/>
          <w:szCs w:val="22"/>
        </w:rPr>
        <w:tab/>
      </w:r>
      <w:r w:rsidRPr="007A041E">
        <w:rPr>
          <w:rFonts w:ascii="Times" w:hAnsi="Times" w:cs="Times"/>
          <w:sz w:val="22"/>
          <w:szCs w:val="22"/>
        </w:rPr>
        <w:t>FA 16</w:t>
      </w:r>
      <w:r>
        <w:rPr>
          <w:rFonts w:ascii="Times" w:hAnsi="Times" w:cs="Times"/>
          <w:sz w:val="22"/>
          <w:szCs w:val="22"/>
        </w:rPr>
        <w:tab/>
        <w:t>50*</w:t>
      </w:r>
    </w:p>
    <w:p w14:paraId="73D945E2"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FA 17</w:t>
      </w:r>
      <w:r>
        <w:rPr>
          <w:rFonts w:ascii="Times" w:hAnsi="Times" w:cs="Times"/>
          <w:sz w:val="22"/>
          <w:szCs w:val="22"/>
        </w:rPr>
        <w:tab/>
        <w:t>49</w:t>
      </w:r>
    </w:p>
    <w:p w14:paraId="715AE556" w14:textId="38621394"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FA 18   50*</w:t>
      </w:r>
    </w:p>
    <w:p w14:paraId="471D065C" w14:textId="77777777" w:rsidR="00A547D8" w:rsidRDefault="00A547D8" w:rsidP="00A547D8">
      <w:pPr>
        <w:tabs>
          <w:tab w:val="left" w:pos="-720"/>
        </w:tabs>
        <w:rPr>
          <w:rFonts w:ascii="Times" w:hAnsi="Times" w:cs="Times"/>
          <w:sz w:val="22"/>
          <w:szCs w:val="22"/>
        </w:rPr>
      </w:pPr>
      <w:r w:rsidRPr="007A041E">
        <w:rPr>
          <w:rFonts w:ascii="Times" w:hAnsi="Times" w:cs="Times"/>
          <w:sz w:val="22"/>
          <w:szCs w:val="22"/>
        </w:rPr>
        <w:t xml:space="preserve">W250 </w:t>
      </w:r>
      <w:r>
        <w:rPr>
          <w:rFonts w:ascii="Times" w:hAnsi="Times" w:cs="Times"/>
          <w:sz w:val="22"/>
          <w:szCs w:val="22"/>
        </w:rPr>
        <w:t xml:space="preserve"> </w:t>
      </w:r>
      <w:r w:rsidRPr="007A041E">
        <w:rPr>
          <w:rFonts w:ascii="Times" w:hAnsi="Times" w:cs="Times"/>
          <w:sz w:val="22"/>
          <w:szCs w:val="22"/>
        </w:rPr>
        <w:t>Global Health Systems</w:t>
      </w:r>
      <w:r>
        <w:rPr>
          <w:rFonts w:ascii="Times" w:hAnsi="Times" w:cs="Times"/>
          <w:sz w:val="22"/>
          <w:szCs w:val="22"/>
        </w:rPr>
        <w:tab/>
      </w:r>
      <w:r>
        <w:rPr>
          <w:rFonts w:ascii="Times" w:hAnsi="Times" w:cs="Times"/>
          <w:sz w:val="22"/>
          <w:szCs w:val="22"/>
        </w:rPr>
        <w:tab/>
      </w:r>
      <w:r>
        <w:rPr>
          <w:rFonts w:ascii="Times" w:hAnsi="Times" w:cs="Times"/>
          <w:sz w:val="22"/>
          <w:szCs w:val="22"/>
        </w:rPr>
        <w:tab/>
        <w:t xml:space="preserve">In-Person   </w:t>
      </w:r>
      <w:r>
        <w:rPr>
          <w:rFonts w:ascii="Times" w:hAnsi="Times" w:cs="Times"/>
          <w:sz w:val="22"/>
          <w:szCs w:val="22"/>
        </w:rPr>
        <w:tab/>
        <w:t>Instructor of Record</w:t>
      </w:r>
      <w:r>
        <w:rPr>
          <w:rFonts w:ascii="Times" w:hAnsi="Times" w:cs="Times"/>
          <w:sz w:val="22"/>
          <w:szCs w:val="22"/>
        </w:rPr>
        <w:tab/>
      </w:r>
      <w:r w:rsidRPr="007A041E">
        <w:rPr>
          <w:rFonts w:ascii="Times" w:hAnsi="Times" w:cs="Times"/>
          <w:sz w:val="22"/>
          <w:szCs w:val="22"/>
        </w:rPr>
        <w:t>SP</w:t>
      </w:r>
      <w:r>
        <w:rPr>
          <w:rFonts w:ascii="Times" w:hAnsi="Times" w:cs="Times"/>
          <w:sz w:val="22"/>
          <w:szCs w:val="22"/>
        </w:rPr>
        <w:t xml:space="preserve"> </w:t>
      </w:r>
      <w:r w:rsidRPr="007A041E">
        <w:rPr>
          <w:rFonts w:ascii="Times" w:hAnsi="Times" w:cs="Times"/>
          <w:sz w:val="22"/>
          <w:szCs w:val="22"/>
        </w:rPr>
        <w:t>16</w:t>
      </w:r>
      <w:r>
        <w:rPr>
          <w:rFonts w:ascii="Times" w:hAnsi="Times" w:cs="Times"/>
          <w:sz w:val="22"/>
          <w:szCs w:val="22"/>
        </w:rPr>
        <w:tab/>
        <w:t>51</w:t>
      </w:r>
    </w:p>
    <w:p w14:paraId="3F89C379" w14:textId="77777777" w:rsidR="00A547D8" w:rsidRDefault="00A547D8" w:rsidP="00A547D8">
      <w:pPr>
        <w:tabs>
          <w:tab w:val="left" w:pos="-720"/>
        </w:tabs>
        <w:rPr>
          <w:rFonts w:ascii="Times" w:hAnsi="Times" w:cs="Times"/>
          <w:sz w:val="22"/>
          <w:szCs w:val="22"/>
        </w:rPr>
      </w:pPr>
      <w:r>
        <w:rPr>
          <w:rFonts w:ascii="Times" w:hAnsi="Times" w:cs="Times"/>
          <w:sz w:val="22"/>
          <w:szCs w:val="22"/>
        </w:rPr>
        <w:t xml:space="preserve">H364 Legal and Regulatory Aspects of </w:t>
      </w:r>
      <w:r>
        <w:rPr>
          <w:rFonts w:ascii="Times" w:hAnsi="Times" w:cs="Times"/>
          <w:sz w:val="22"/>
          <w:szCs w:val="22"/>
        </w:rPr>
        <w:tab/>
      </w:r>
      <w:r>
        <w:rPr>
          <w:rFonts w:ascii="Times" w:hAnsi="Times" w:cs="Times"/>
          <w:sz w:val="22"/>
          <w:szCs w:val="22"/>
        </w:rPr>
        <w:tab/>
        <w:t>Online</w:t>
      </w:r>
      <w:r>
        <w:rPr>
          <w:rFonts w:ascii="Times" w:hAnsi="Times" w:cs="Times"/>
          <w:sz w:val="22"/>
          <w:szCs w:val="22"/>
        </w:rPr>
        <w:tab/>
        <w:t xml:space="preserve">       </w:t>
      </w:r>
      <w:r>
        <w:rPr>
          <w:rFonts w:ascii="Times" w:hAnsi="Times" w:cs="Times"/>
          <w:sz w:val="22"/>
          <w:szCs w:val="22"/>
        </w:rPr>
        <w:tab/>
        <w:t>Instructor of Record</w:t>
      </w:r>
      <w:r>
        <w:rPr>
          <w:rFonts w:ascii="Times" w:hAnsi="Times" w:cs="Times"/>
          <w:sz w:val="22"/>
          <w:szCs w:val="22"/>
        </w:rPr>
        <w:tab/>
        <w:t>FA19   51*</w:t>
      </w:r>
    </w:p>
    <w:p w14:paraId="231CE0CF" w14:textId="56DF3FE4" w:rsidR="00A547D8" w:rsidRDefault="00A547D8" w:rsidP="00A547D8">
      <w:pPr>
        <w:tabs>
          <w:tab w:val="left" w:pos="-720"/>
        </w:tabs>
        <w:rPr>
          <w:rFonts w:ascii="Times" w:hAnsi="Times" w:cs="Times"/>
          <w:sz w:val="22"/>
          <w:szCs w:val="22"/>
        </w:rPr>
      </w:pPr>
      <w:r>
        <w:rPr>
          <w:rFonts w:ascii="Times" w:hAnsi="Times" w:cs="Times"/>
          <w:sz w:val="22"/>
          <w:szCs w:val="22"/>
        </w:rPr>
        <w:t xml:space="preserve">Health Care Delivery </w:t>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SP20</w:t>
      </w:r>
      <w:r>
        <w:rPr>
          <w:rFonts w:ascii="Times" w:hAnsi="Times" w:cs="Times"/>
          <w:sz w:val="22"/>
          <w:szCs w:val="22"/>
        </w:rPr>
        <w:tab/>
        <w:t>50*</w:t>
      </w:r>
    </w:p>
    <w:p w14:paraId="4DA2FC59" w14:textId="79773A63" w:rsidR="00192CF4" w:rsidRDefault="00192CF4"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SP22</w:t>
      </w:r>
      <w:r>
        <w:rPr>
          <w:rFonts w:ascii="Times" w:hAnsi="Times" w:cs="Times"/>
          <w:sz w:val="22"/>
          <w:szCs w:val="22"/>
        </w:rPr>
        <w:tab/>
        <w:t>50*</w:t>
      </w:r>
    </w:p>
    <w:p w14:paraId="25E93599" w14:textId="77777777" w:rsidR="002A5C37" w:rsidRPr="00001E57" w:rsidRDefault="002A5C37"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p>
    <w:p w14:paraId="1AA9CD53" w14:textId="333DCF9C" w:rsidR="00A547D8" w:rsidRPr="006861FD" w:rsidRDefault="00A547D8" w:rsidP="00A547D8">
      <w:pPr>
        <w:tabs>
          <w:tab w:val="left" w:pos="-720"/>
        </w:tabs>
        <w:rPr>
          <w:rFonts w:ascii="Times" w:hAnsi="Times" w:cs="Times"/>
          <w:sz w:val="22"/>
          <w:szCs w:val="22"/>
        </w:rPr>
      </w:pPr>
      <w:r>
        <w:rPr>
          <w:rFonts w:ascii="Times" w:hAnsi="Times" w:cs="Times"/>
          <w:sz w:val="22"/>
          <w:szCs w:val="22"/>
        </w:rPr>
        <w:t>*</w:t>
      </w:r>
      <w:r w:rsidRPr="00556F38">
        <w:rPr>
          <w:rFonts w:ascii="Times" w:hAnsi="Times" w:cs="Times"/>
          <w:sz w:val="22"/>
          <w:szCs w:val="22"/>
        </w:rPr>
        <w:t xml:space="preserve">Denotes the course was taught online </w:t>
      </w:r>
    </w:p>
    <w:p w14:paraId="37B56224" w14:textId="77777777" w:rsidR="00C93929" w:rsidRDefault="00C93929" w:rsidP="00A547D8">
      <w:pPr>
        <w:tabs>
          <w:tab w:val="left" w:pos="-720"/>
        </w:tabs>
        <w:rPr>
          <w:rFonts w:ascii="Times" w:hAnsi="Times" w:cs="Times"/>
          <w:b/>
          <w:sz w:val="22"/>
          <w:szCs w:val="22"/>
        </w:rPr>
      </w:pPr>
    </w:p>
    <w:p w14:paraId="233839E8" w14:textId="77777777" w:rsidR="009B330A" w:rsidRDefault="009B330A">
      <w:pPr>
        <w:spacing w:after="160" w:line="259" w:lineRule="auto"/>
        <w:rPr>
          <w:rFonts w:ascii="Times" w:hAnsi="Times" w:cs="Times"/>
          <w:b/>
          <w:sz w:val="22"/>
          <w:szCs w:val="22"/>
        </w:rPr>
      </w:pPr>
      <w:r>
        <w:rPr>
          <w:rFonts w:ascii="Times" w:hAnsi="Times" w:cs="Times"/>
          <w:b/>
          <w:sz w:val="22"/>
          <w:szCs w:val="22"/>
        </w:rPr>
        <w:br w:type="page"/>
      </w:r>
    </w:p>
    <w:p w14:paraId="7F36AB3C" w14:textId="5D29AF55" w:rsidR="00A547D8" w:rsidRDefault="00A547D8" w:rsidP="00A547D8">
      <w:pPr>
        <w:tabs>
          <w:tab w:val="left" w:pos="-720"/>
        </w:tabs>
        <w:rPr>
          <w:rFonts w:ascii="Times" w:hAnsi="Times" w:cs="Times"/>
          <w:b/>
          <w:sz w:val="22"/>
          <w:szCs w:val="22"/>
        </w:rPr>
      </w:pPr>
      <w:r w:rsidRPr="004146BB">
        <w:rPr>
          <w:rFonts w:ascii="Times" w:hAnsi="Times" w:cs="Times"/>
          <w:b/>
          <w:sz w:val="22"/>
          <w:szCs w:val="22"/>
        </w:rPr>
        <w:lastRenderedPageBreak/>
        <w:t>GRADUATE</w:t>
      </w:r>
    </w:p>
    <w:p w14:paraId="6F5424F0" w14:textId="77777777" w:rsidR="00A547D8" w:rsidRPr="004146BB" w:rsidRDefault="00A547D8" w:rsidP="00A547D8">
      <w:pPr>
        <w:tabs>
          <w:tab w:val="left" w:pos="-720"/>
        </w:tabs>
        <w:rPr>
          <w:rFonts w:ascii="Times" w:hAnsi="Times" w:cs="Times"/>
          <w:b/>
          <w:sz w:val="22"/>
          <w:szCs w:val="22"/>
        </w:rPr>
      </w:pPr>
    </w:p>
    <w:p w14:paraId="0A1A0D0B" w14:textId="77777777" w:rsidR="00A547D8" w:rsidRDefault="00A547D8" w:rsidP="00A547D8">
      <w:pPr>
        <w:tabs>
          <w:tab w:val="left" w:pos="-720"/>
        </w:tabs>
        <w:rPr>
          <w:rFonts w:ascii="Times" w:hAnsi="Times" w:cs="Times"/>
          <w:sz w:val="22"/>
          <w:szCs w:val="22"/>
        </w:rPr>
      </w:pPr>
      <w:r>
        <w:rPr>
          <w:rFonts w:ascii="Times" w:hAnsi="Times" w:cs="Times"/>
          <w:i/>
          <w:sz w:val="22"/>
          <w:szCs w:val="22"/>
        </w:rPr>
        <w:t>Course#</w:t>
      </w:r>
      <w:r>
        <w:rPr>
          <w:rFonts w:ascii="Times" w:hAnsi="Times" w:cs="Times"/>
          <w:i/>
          <w:sz w:val="22"/>
          <w:szCs w:val="22"/>
        </w:rPr>
        <w:tab/>
        <w:t>Short Title</w:t>
      </w:r>
      <w:r>
        <w:rPr>
          <w:rFonts w:ascii="Times" w:hAnsi="Times" w:cs="Times"/>
          <w:i/>
          <w:sz w:val="22"/>
          <w:szCs w:val="22"/>
        </w:rPr>
        <w:tab/>
      </w:r>
      <w:r>
        <w:rPr>
          <w:rFonts w:ascii="Times" w:hAnsi="Times" w:cs="Times"/>
          <w:i/>
          <w:sz w:val="22"/>
          <w:szCs w:val="22"/>
        </w:rPr>
        <w:tab/>
      </w:r>
      <w:r>
        <w:rPr>
          <w:rFonts w:ascii="Times" w:hAnsi="Times" w:cs="Times"/>
          <w:i/>
          <w:sz w:val="22"/>
          <w:szCs w:val="22"/>
        </w:rPr>
        <w:tab/>
        <w:t>Format</w:t>
      </w:r>
      <w:r>
        <w:rPr>
          <w:rFonts w:ascii="Times" w:hAnsi="Times" w:cs="Times"/>
          <w:i/>
          <w:sz w:val="22"/>
          <w:szCs w:val="22"/>
        </w:rPr>
        <w:tab/>
      </w:r>
      <w:r>
        <w:rPr>
          <w:rFonts w:ascii="Times" w:hAnsi="Times" w:cs="Times"/>
          <w:i/>
          <w:sz w:val="22"/>
          <w:szCs w:val="22"/>
        </w:rPr>
        <w:tab/>
        <w:t>Role</w:t>
      </w:r>
      <w:r>
        <w:rPr>
          <w:rFonts w:ascii="Times" w:hAnsi="Times" w:cs="Times"/>
          <w:i/>
          <w:sz w:val="22"/>
          <w:szCs w:val="22"/>
        </w:rPr>
        <w:tab/>
      </w:r>
      <w:r>
        <w:rPr>
          <w:rFonts w:ascii="Times" w:hAnsi="Times" w:cs="Times"/>
          <w:i/>
          <w:sz w:val="22"/>
          <w:szCs w:val="22"/>
        </w:rPr>
        <w:tab/>
        <w:t xml:space="preserve">           Term Enrollment</w:t>
      </w:r>
    </w:p>
    <w:p w14:paraId="24730A3B" w14:textId="77777777" w:rsidR="00A547D8" w:rsidRPr="007A041E" w:rsidRDefault="00A547D8" w:rsidP="00A547D8">
      <w:pPr>
        <w:tabs>
          <w:tab w:val="left" w:pos="-720"/>
        </w:tabs>
        <w:rPr>
          <w:rFonts w:ascii="Times" w:hAnsi="Times" w:cs="Times"/>
          <w:sz w:val="22"/>
          <w:szCs w:val="22"/>
        </w:rPr>
      </w:pPr>
      <w:r>
        <w:rPr>
          <w:rFonts w:ascii="Times" w:hAnsi="Times" w:cs="Times"/>
          <w:sz w:val="22"/>
          <w:szCs w:val="22"/>
        </w:rPr>
        <w:t>H682</w:t>
      </w:r>
      <w:r w:rsidRPr="007A041E">
        <w:rPr>
          <w:rFonts w:ascii="Times" w:hAnsi="Times" w:cs="Times"/>
          <w:sz w:val="22"/>
          <w:szCs w:val="22"/>
        </w:rPr>
        <w:t xml:space="preserve"> </w:t>
      </w:r>
      <w:r>
        <w:rPr>
          <w:rFonts w:ascii="Times" w:hAnsi="Times" w:cs="Times"/>
          <w:sz w:val="22"/>
          <w:szCs w:val="22"/>
        </w:rPr>
        <w:t xml:space="preserve"> </w:t>
      </w:r>
      <w:r w:rsidRPr="007A041E">
        <w:rPr>
          <w:rFonts w:ascii="Times" w:hAnsi="Times" w:cs="Times"/>
          <w:sz w:val="22"/>
          <w:szCs w:val="22"/>
        </w:rPr>
        <w:t xml:space="preserve">Global Health </w:t>
      </w:r>
      <w:r w:rsidRPr="007A041E">
        <w:rPr>
          <w:rFonts w:ascii="Times" w:hAnsi="Times" w:cs="Times"/>
          <w:sz w:val="22"/>
          <w:szCs w:val="22"/>
        </w:rPr>
        <w:tab/>
      </w:r>
      <w:r w:rsidRPr="007A041E">
        <w:rPr>
          <w:rFonts w:ascii="Times" w:hAnsi="Times" w:cs="Times"/>
          <w:sz w:val="22"/>
          <w:szCs w:val="22"/>
        </w:rPr>
        <w:tab/>
      </w:r>
      <w:r w:rsidRPr="007A041E">
        <w:rPr>
          <w:rFonts w:ascii="Times" w:hAnsi="Times" w:cs="Times"/>
          <w:sz w:val="22"/>
          <w:szCs w:val="22"/>
        </w:rPr>
        <w:tab/>
      </w:r>
      <w:r w:rsidRPr="007A041E">
        <w:rPr>
          <w:rFonts w:ascii="Times" w:hAnsi="Times" w:cs="Times"/>
          <w:sz w:val="22"/>
          <w:szCs w:val="22"/>
        </w:rPr>
        <w:tab/>
      </w:r>
      <w:r>
        <w:rPr>
          <w:rFonts w:ascii="Times" w:hAnsi="Times" w:cs="Times"/>
          <w:sz w:val="22"/>
          <w:szCs w:val="22"/>
        </w:rPr>
        <w:t>In-Person   Instructor of Record</w:t>
      </w:r>
      <w:r>
        <w:rPr>
          <w:rFonts w:ascii="Times" w:hAnsi="Times" w:cs="Times"/>
          <w:sz w:val="22"/>
          <w:szCs w:val="22"/>
        </w:rPr>
        <w:tab/>
      </w:r>
      <w:r w:rsidRPr="007A041E">
        <w:rPr>
          <w:rFonts w:ascii="Times" w:hAnsi="Times" w:cs="Times"/>
          <w:sz w:val="22"/>
          <w:szCs w:val="22"/>
        </w:rPr>
        <w:tab/>
        <w:t>SP</w:t>
      </w:r>
      <w:r>
        <w:rPr>
          <w:rFonts w:ascii="Times" w:hAnsi="Times" w:cs="Times"/>
          <w:sz w:val="22"/>
          <w:szCs w:val="22"/>
        </w:rPr>
        <w:t xml:space="preserve"> </w:t>
      </w:r>
      <w:r w:rsidRPr="007A041E">
        <w:rPr>
          <w:rFonts w:ascii="Times" w:hAnsi="Times" w:cs="Times"/>
          <w:sz w:val="22"/>
          <w:szCs w:val="22"/>
        </w:rPr>
        <w:t>15</w:t>
      </w:r>
      <w:r>
        <w:rPr>
          <w:rFonts w:ascii="Times" w:hAnsi="Times" w:cs="Times"/>
          <w:sz w:val="22"/>
          <w:szCs w:val="22"/>
        </w:rPr>
        <w:tab/>
        <w:t>9</w:t>
      </w:r>
    </w:p>
    <w:p w14:paraId="6C5C4BDA" w14:textId="77777777" w:rsidR="00A547D8" w:rsidRPr="007A041E" w:rsidRDefault="00A547D8" w:rsidP="00A547D8">
      <w:pPr>
        <w:tabs>
          <w:tab w:val="left" w:pos="-720"/>
        </w:tabs>
        <w:rPr>
          <w:rFonts w:ascii="Times" w:hAnsi="Times" w:cs="Times"/>
          <w:sz w:val="22"/>
          <w:szCs w:val="22"/>
        </w:rPr>
      </w:pPr>
      <w:r>
        <w:rPr>
          <w:rFonts w:ascii="Times" w:hAnsi="Times" w:cs="Times"/>
          <w:sz w:val="22"/>
          <w:szCs w:val="22"/>
        </w:rPr>
        <w:t>L5</w:t>
      </w:r>
      <w:r w:rsidRPr="007A041E">
        <w:rPr>
          <w:rFonts w:ascii="Times" w:hAnsi="Times" w:cs="Times"/>
          <w:sz w:val="22"/>
          <w:szCs w:val="22"/>
        </w:rPr>
        <w:t xml:space="preserve">00 </w:t>
      </w:r>
      <w:r>
        <w:rPr>
          <w:rFonts w:ascii="Times" w:hAnsi="Times" w:cs="Times"/>
          <w:sz w:val="22"/>
          <w:szCs w:val="22"/>
        </w:rPr>
        <w:t xml:space="preserve"> </w:t>
      </w:r>
      <w:r w:rsidRPr="007A041E">
        <w:rPr>
          <w:rFonts w:ascii="Times" w:hAnsi="Times" w:cs="Times"/>
          <w:sz w:val="22"/>
          <w:szCs w:val="22"/>
        </w:rPr>
        <w:t>Disability Law</w:t>
      </w:r>
      <w:r w:rsidRPr="007A041E">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In-Person   Instructor of Record</w:t>
      </w:r>
      <w:r>
        <w:rPr>
          <w:rFonts w:ascii="Times" w:hAnsi="Times" w:cs="Times"/>
          <w:sz w:val="22"/>
          <w:szCs w:val="22"/>
        </w:rPr>
        <w:tab/>
      </w:r>
      <w:r>
        <w:rPr>
          <w:rFonts w:ascii="Times" w:hAnsi="Times" w:cs="Times"/>
          <w:sz w:val="22"/>
          <w:szCs w:val="22"/>
        </w:rPr>
        <w:tab/>
      </w:r>
      <w:r w:rsidRPr="007A041E">
        <w:rPr>
          <w:rFonts w:ascii="Times" w:hAnsi="Times" w:cs="Times"/>
          <w:sz w:val="22"/>
          <w:szCs w:val="22"/>
        </w:rPr>
        <w:t>SU</w:t>
      </w:r>
      <w:r>
        <w:rPr>
          <w:rFonts w:ascii="Times" w:hAnsi="Times" w:cs="Times"/>
          <w:sz w:val="22"/>
          <w:szCs w:val="22"/>
        </w:rPr>
        <w:t xml:space="preserve"> </w:t>
      </w:r>
      <w:r w:rsidRPr="007A041E">
        <w:rPr>
          <w:rFonts w:ascii="Times" w:hAnsi="Times" w:cs="Times"/>
          <w:sz w:val="22"/>
          <w:szCs w:val="22"/>
        </w:rPr>
        <w:t>16</w:t>
      </w:r>
      <w:r>
        <w:rPr>
          <w:rFonts w:ascii="Times" w:hAnsi="Times" w:cs="Times"/>
          <w:sz w:val="22"/>
          <w:szCs w:val="22"/>
        </w:rPr>
        <w:t xml:space="preserve"> </w:t>
      </w:r>
      <w:r>
        <w:rPr>
          <w:rFonts w:ascii="Times" w:hAnsi="Times" w:cs="Times"/>
          <w:sz w:val="22"/>
          <w:szCs w:val="22"/>
        </w:rPr>
        <w:tab/>
        <w:t>21</w:t>
      </w:r>
    </w:p>
    <w:p w14:paraId="2BD6E2E8" w14:textId="77777777" w:rsidR="00A547D8" w:rsidRDefault="00A547D8" w:rsidP="00A547D8">
      <w:pPr>
        <w:tabs>
          <w:tab w:val="left" w:pos="-720"/>
        </w:tabs>
        <w:rPr>
          <w:rFonts w:ascii="Times" w:hAnsi="Times" w:cs="Times"/>
          <w:sz w:val="22"/>
          <w:szCs w:val="22"/>
        </w:rPr>
      </w:pPr>
      <w:r w:rsidRPr="007A041E">
        <w:rPr>
          <w:rFonts w:ascii="Times" w:hAnsi="Times" w:cs="Times"/>
          <w:sz w:val="22"/>
          <w:szCs w:val="22"/>
        </w:rPr>
        <w:t>MED C601Foundations of Clinical Practice</w:t>
      </w:r>
      <w:r>
        <w:rPr>
          <w:rFonts w:ascii="Times" w:hAnsi="Times" w:cs="Times"/>
          <w:sz w:val="22"/>
          <w:szCs w:val="22"/>
        </w:rPr>
        <w:tab/>
        <w:t>In-Person   Instructor of Record</w:t>
      </w:r>
      <w:r>
        <w:rPr>
          <w:rFonts w:ascii="Times" w:hAnsi="Times" w:cs="Times"/>
          <w:sz w:val="22"/>
          <w:szCs w:val="22"/>
        </w:rPr>
        <w:tab/>
      </w:r>
      <w:r w:rsidRPr="007A041E">
        <w:rPr>
          <w:rFonts w:ascii="Times" w:hAnsi="Times" w:cs="Times"/>
          <w:sz w:val="22"/>
          <w:szCs w:val="22"/>
        </w:rPr>
        <w:tab/>
        <w:t>FA</w:t>
      </w:r>
      <w:r>
        <w:rPr>
          <w:rFonts w:ascii="Times" w:hAnsi="Times" w:cs="Times"/>
          <w:sz w:val="22"/>
          <w:szCs w:val="22"/>
        </w:rPr>
        <w:t xml:space="preserve"> </w:t>
      </w:r>
      <w:r w:rsidRPr="007A041E">
        <w:rPr>
          <w:rFonts w:ascii="Times" w:hAnsi="Times" w:cs="Times"/>
          <w:sz w:val="22"/>
          <w:szCs w:val="22"/>
        </w:rPr>
        <w:t>16</w:t>
      </w:r>
      <w:r>
        <w:rPr>
          <w:rFonts w:ascii="Times" w:hAnsi="Times" w:cs="Times"/>
          <w:sz w:val="22"/>
          <w:szCs w:val="22"/>
        </w:rPr>
        <w:tab/>
        <w:t>10</w:t>
      </w:r>
    </w:p>
    <w:p w14:paraId="6DCBA9BB" w14:textId="77777777" w:rsidR="00A547D8" w:rsidRPr="007A041E"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sidRPr="007A041E">
        <w:rPr>
          <w:rFonts w:ascii="Times" w:hAnsi="Times" w:cs="Times"/>
          <w:sz w:val="22"/>
          <w:szCs w:val="22"/>
        </w:rPr>
        <w:t>SP 17</w:t>
      </w:r>
      <w:r>
        <w:rPr>
          <w:rFonts w:ascii="Times" w:hAnsi="Times" w:cs="Times"/>
          <w:sz w:val="22"/>
          <w:szCs w:val="22"/>
        </w:rPr>
        <w:tab/>
        <w:t>10</w:t>
      </w:r>
    </w:p>
    <w:p w14:paraId="393B67C4" w14:textId="77777777" w:rsidR="00A547D8" w:rsidRPr="007A041E" w:rsidRDefault="00A547D8" w:rsidP="00A547D8">
      <w:pPr>
        <w:tabs>
          <w:tab w:val="left" w:pos="-720"/>
        </w:tabs>
        <w:rPr>
          <w:rFonts w:ascii="Times" w:hAnsi="Times" w:cs="Times"/>
          <w:sz w:val="22"/>
          <w:szCs w:val="22"/>
        </w:rPr>
      </w:pPr>
      <w:r>
        <w:rPr>
          <w:rFonts w:ascii="Times" w:hAnsi="Times" w:cs="Times"/>
          <w:sz w:val="22"/>
          <w:szCs w:val="22"/>
        </w:rPr>
        <w:t>W680  Independent Study</w:t>
      </w:r>
      <w:r>
        <w:rPr>
          <w:rFonts w:ascii="Times" w:hAnsi="Times" w:cs="Times"/>
          <w:sz w:val="22"/>
          <w:szCs w:val="22"/>
        </w:rPr>
        <w:tab/>
      </w:r>
      <w:r>
        <w:rPr>
          <w:rFonts w:ascii="Times" w:hAnsi="Times" w:cs="Times"/>
          <w:sz w:val="22"/>
          <w:szCs w:val="22"/>
        </w:rPr>
        <w:tab/>
      </w:r>
      <w:r>
        <w:rPr>
          <w:rFonts w:ascii="Times" w:hAnsi="Times" w:cs="Times"/>
          <w:sz w:val="22"/>
          <w:szCs w:val="22"/>
        </w:rPr>
        <w:tab/>
        <w:t>In-Person   Instructor of Record</w:t>
      </w:r>
      <w:r>
        <w:rPr>
          <w:rFonts w:ascii="Times" w:hAnsi="Times" w:cs="Times"/>
          <w:sz w:val="22"/>
          <w:szCs w:val="22"/>
        </w:rPr>
        <w:tab/>
      </w:r>
      <w:r>
        <w:rPr>
          <w:rFonts w:ascii="Times" w:hAnsi="Times" w:cs="Times"/>
          <w:sz w:val="22"/>
          <w:szCs w:val="22"/>
        </w:rPr>
        <w:tab/>
        <w:t>SU 17</w:t>
      </w:r>
      <w:r>
        <w:rPr>
          <w:rFonts w:ascii="Times" w:hAnsi="Times" w:cs="Times"/>
          <w:sz w:val="22"/>
          <w:szCs w:val="22"/>
        </w:rPr>
        <w:tab/>
        <w:t>2</w:t>
      </w:r>
    </w:p>
    <w:p w14:paraId="3708955B" w14:textId="77777777" w:rsidR="00A547D8" w:rsidRDefault="00A547D8" w:rsidP="00A547D8">
      <w:pPr>
        <w:tabs>
          <w:tab w:val="left" w:pos="-720"/>
        </w:tabs>
        <w:rPr>
          <w:rFonts w:ascii="Times" w:hAnsi="Times" w:cs="Times"/>
          <w:sz w:val="22"/>
          <w:szCs w:val="22"/>
        </w:rPr>
      </w:pPr>
      <w:r w:rsidRPr="007A041E">
        <w:rPr>
          <w:rFonts w:ascii="Times" w:hAnsi="Times" w:cs="Times"/>
          <w:sz w:val="22"/>
          <w:szCs w:val="22"/>
        </w:rPr>
        <w:t>W661 Health Promotion and Disease Prevention</w:t>
      </w:r>
      <w:r w:rsidRPr="007A041E">
        <w:rPr>
          <w:rFonts w:ascii="Times" w:hAnsi="Times" w:cs="Times"/>
          <w:sz w:val="22"/>
          <w:szCs w:val="22"/>
        </w:rPr>
        <w:tab/>
      </w:r>
      <w:r>
        <w:rPr>
          <w:rFonts w:ascii="Times" w:hAnsi="Times" w:cs="Times"/>
          <w:sz w:val="22"/>
          <w:szCs w:val="22"/>
        </w:rPr>
        <w:t>In-Person   Instructor of Record</w:t>
      </w:r>
      <w:r>
        <w:rPr>
          <w:rFonts w:ascii="Times" w:hAnsi="Times" w:cs="Times"/>
          <w:sz w:val="22"/>
          <w:szCs w:val="22"/>
        </w:rPr>
        <w:tab/>
      </w:r>
      <w:r w:rsidRPr="007A041E">
        <w:rPr>
          <w:rFonts w:ascii="Times" w:hAnsi="Times" w:cs="Times"/>
          <w:sz w:val="22"/>
          <w:szCs w:val="22"/>
        </w:rPr>
        <w:tab/>
        <w:t>SP</w:t>
      </w:r>
      <w:r>
        <w:rPr>
          <w:rFonts w:ascii="Times" w:hAnsi="Times" w:cs="Times"/>
          <w:sz w:val="22"/>
          <w:szCs w:val="22"/>
        </w:rPr>
        <w:t xml:space="preserve"> </w:t>
      </w:r>
      <w:r w:rsidRPr="007A041E">
        <w:rPr>
          <w:rFonts w:ascii="Times" w:hAnsi="Times" w:cs="Times"/>
          <w:sz w:val="22"/>
          <w:szCs w:val="22"/>
        </w:rPr>
        <w:t>17</w:t>
      </w:r>
      <w:r>
        <w:rPr>
          <w:rFonts w:ascii="Times" w:hAnsi="Times" w:cs="Times"/>
          <w:sz w:val="22"/>
          <w:szCs w:val="22"/>
        </w:rPr>
        <w:tab/>
        <w:t>5</w:t>
      </w:r>
    </w:p>
    <w:p w14:paraId="5F56A504" w14:textId="77777777" w:rsidR="00A547D8" w:rsidRDefault="00A547D8" w:rsidP="00A547D8">
      <w:pPr>
        <w:tabs>
          <w:tab w:val="left" w:pos="-720"/>
        </w:tabs>
        <w:rPr>
          <w:rFonts w:ascii="Times" w:hAnsi="Times" w:cs="Times"/>
          <w:sz w:val="22"/>
          <w:szCs w:val="22"/>
        </w:rPr>
      </w:pPr>
      <w:r>
        <w:rPr>
          <w:rFonts w:ascii="Times" w:hAnsi="Times" w:cs="Times"/>
          <w:sz w:val="22"/>
          <w:szCs w:val="22"/>
        </w:rPr>
        <w:t>W690 Independent Study</w:t>
      </w:r>
      <w:r>
        <w:rPr>
          <w:rFonts w:ascii="Times" w:hAnsi="Times" w:cs="Times"/>
          <w:sz w:val="22"/>
          <w:szCs w:val="22"/>
        </w:rPr>
        <w:tab/>
      </w:r>
      <w:r>
        <w:rPr>
          <w:rFonts w:ascii="Times" w:hAnsi="Times" w:cs="Times"/>
          <w:sz w:val="22"/>
          <w:szCs w:val="22"/>
        </w:rPr>
        <w:tab/>
      </w:r>
      <w:r>
        <w:rPr>
          <w:rFonts w:ascii="Times" w:hAnsi="Times" w:cs="Times"/>
          <w:sz w:val="22"/>
          <w:szCs w:val="22"/>
        </w:rPr>
        <w:tab/>
        <w:t>In-Person   Instructor of Record</w:t>
      </w:r>
      <w:r>
        <w:rPr>
          <w:rFonts w:ascii="Times" w:hAnsi="Times" w:cs="Times"/>
          <w:sz w:val="22"/>
          <w:szCs w:val="22"/>
        </w:rPr>
        <w:tab/>
      </w:r>
      <w:r>
        <w:rPr>
          <w:rFonts w:ascii="Times" w:hAnsi="Times" w:cs="Times"/>
          <w:sz w:val="22"/>
          <w:szCs w:val="22"/>
        </w:rPr>
        <w:tab/>
        <w:t>SP 18</w:t>
      </w:r>
      <w:r>
        <w:rPr>
          <w:rFonts w:ascii="Times" w:hAnsi="Times" w:cs="Times"/>
          <w:sz w:val="22"/>
          <w:szCs w:val="22"/>
        </w:rPr>
        <w:tab/>
        <w:t>2</w:t>
      </w:r>
    </w:p>
    <w:p w14:paraId="1A0565F1" w14:textId="77777777" w:rsidR="00A547D8" w:rsidRDefault="00A547D8" w:rsidP="00A547D8">
      <w:pPr>
        <w:tabs>
          <w:tab w:val="left" w:pos="-720"/>
        </w:tabs>
        <w:rPr>
          <w:rFonts w:ascii="Times" w:hAnsi="Times" w:cs="Times"/>
          <w:sz w:val="22"/>
          <w:szCs w:val="22"/>
        </w:rPr>
      </w:pPr>
      <w:r w:rsidRPr="007A041E">
        <w:rPr>
          <w:rFonts w:ascii="Times" w:hAnsi="Times" w:cs="Times"/>
          <w:sz w:val="22"/>
          <w:szCs w:val="22"/>
        </w:rPr>
        <w:t>W661 Health Promotion and Disease Prevention</w:t>
      </w:r>
      <w:r w:rsidRPr="007A041E">
        <w:rPr>
          <w:rFonts w:ascii="Times" w:hAnsi="Times" w:cs="Times"/>
          <w:sz w:val="22"/>
          <w:szCs w:val="22"/>
        </w:rPr>
        <w:tab/>
      </w:r>
      <w:r>
        <w:rPr>
          <w:rFonts w:ascii="Times" w:hAnsi="Times" w:cs="Times"/>
          <w:sz w:val="22"/>
          <w:szCs w:val="22"/>
        </w:rPr>
        <w:t>In-Person   Instructor of Record</w:t>
      </w:r>
      <w:r>
        <w:rPr>
          <w:rFonts w:ascii="Times" w:hAnsi="Times" w:cs="Times"/>
          <w:sz w:val="22"/>
          <w:szCs w:val="22"/>
        </w:rPr>
        <w:tab/>
      </w:r>
      <w:r w:rsidRPr="007A041E">
        <w:rPr>
          <w:rFonts w:ascii="Times" w:hAnsi="Times" w:cs="Times"/>
          <w:sz w:val="22"/>
          <w:szCs w:val="22"/>
        </w:rPr>
        <w:tab/>
        <w:t>SP</w:t>
      </w:r>
      <w:r>
        <w:rPr>
          <w:rFonts w:ascii="Times" w:hAnsi="Times" w:cs="Times"/>
          <w:sz w:val="22"/>
          <w:szCs w:val="22"/>
        </w:rPr>
        <w:t xml:space="preserve"> 19</w:t>
      </w:r>
      <w:r>
        <w:rPr>
          <w:rFonts w:ascii="Times" w:hAnsi="Times" w:cs="Times"/>
          <w:sz w:val="22"/>
          <w:szCs w:val="22"/>
        </w:rPr>
        <w:tab/>
        <w:t>3</w:t>
      </w:r>
    </w:p>
    <w:p w14:paraId="5C24A012" w14:textId="77777777" w:rsidR="00A547D8" w:rsidRDefault="00A547D8" w:rsidP="00A547D8">
      <w:pPr>
        <w:tabs>
          <w:tab w:val="left" w:pos="-720"/>
        </w:tabs>
        <w:rPr>
          <w:rFonts w:ascii="Times" w:hAnsi="Times" w:cs="Times"/>
          <w:sz w:val="22"/>
          <w:szCs w:val="22"/>
        </w:rPr>
      </w:pPr>
      <w:r>
        <w:rPr>
          <w:rFonts w:ascii="Times" w:hAnsi="Times" w:cs="Times"/>
          <w:sz w:val="22"/>
          <w:szCs w:val="22"/>
        </w:rPr>
        <w:t>L763 Health Law: Legal Epidemiology</w:t>
      </w:r>
      <w:r>
        <w:rPr>
          <w:rFonts w:ascii="Times" w:hAnsi="Times" w:cs="Times"/>
          <w:sz w:val="22"/>
          <w:szCs w:val="22"/>
        </w:rPr>
        <w:tab/>
      </w:r>
      <w:r>
        <w:rPr>
          <w:rFonts w:ascii="Times" w:hAnsi="Times" w:cs="Times"/>
          <w:sz w:val="22"/>
          <w:szCs w:val="22"/>
        </w:rPr>
        <w:tab/>
        <w:t>In-Person   Instructor of Record</w:t>
      </w:r>
      <w:r>
        <w:rPr>
          <w:rFonts w:ascii="Times" w:hAnsi="Times" w:cs="Times"/>
          <w:sz w:val="22"/>
          <w:szCs w:val="22"/>
        </w:rPr>
        <w:tab/>
      </w:r>
      <w:r>
        <w:rPr>
          <w:rFonts w:ascii="Times" w:hAnsi="Times" w:cs="Times"/>
          <w:sz w:val="22"/>
          <w:szCs w:val="22"/>
        </w:rPr>
        <w:tab/>
        <w:t>SU 19</w:t>
      </w:r>
      <w:r>
        <w:rPr>
          <w:rFonts w:ascii="Times" w:hAnsi="Times" w:cs="Times"/>
          <w:sz w:val="22"/>
          <w:szCs w:val="22"/>
        </w:rPr>
        <w:tab/>
        <w:t>9</w:t>
      </w:r>
    </w:p>
    <w:p w14:paraId="041DC45C" w14:textId="77777777" w:rsidR="00A547D8" w:rsidRDefault="00A547D8" w:rsidP="00A547D8">
      <w:pPr>
        <w:tabs>
          <w:tab w:val="left" w:pos="-720"/>
        </w:tabs>
        <w:rPr>
          <w:rFonts w:ascii="Times" w:hAnsi="Times" w:cs="Times"/>
          <w:sz w:val="22"/>
          <w:szCs w:val="22"/>
        </w:rPr>
      </w:pPr>
      <w:r>
        <w:rPr>
          <w:rFonts w:ascii="Times" w:hAnsi="Times" w:cs="Times"/>
          <w:sz w:val="22"/>
          <w:szCs w:val="22"/>
        </w:rPr>
        <w:t>W662 Health Systems Delivery</w:t>
      </w:r>
      <w:r>
        <w:rPr>
          <w:rFonts w:ascii="Times" w:hAnsi="Times" w:cs="Times"/>
          <w:sz w:val="22"/>
          <w:szCs w:val="22"/>
        </w:rPr>
        <w:tab/>
      </w:r>
      <w:r>
        <w:rPr>
          <w:rFonts w:ascii="Times" w:hAnsi="Times" w:cs="Times"/>
          <w:sz w:val="22"/>
          <w:szCs w:val="22"/>
        </w:rPr>
        <w:tab/>
      </w:r>
      <w:r>
        <w:rPr>
          <w:rFonts w:ascii="Times" w:hAnsi="Times" w:cs="Times"/>
          <w:sz w:val="22"/>
          <w:szCs w:val="22"/>
        </w:rPr>
        <w:tab/>
        <w:t>In-Person   Instructor of Record</w:t>
      </w:r>
      <w:r>
        <w:rPr>
          <w:rFonts w:ascii="Times" w:hAnsi="Times" w:cs="Times"/>
          <w:sz w:val="22"/>
          <w:szCs w:val="22"/>
        </w:rPr>
        <w:tab/>
      </w:r>
      <w:r>
        <w:rPr>
          <w:rFonts w:ascii="Times" w:hAnsi="Times" w:cs="Times"/>
          <w:sz w:val="22"/>
          <w:szCs w:val="22"/>
        </w:rPr>
        <w:tab/>
        <w:t>FA 19</w:t>
      </w:r>
      <w:r>
        <w:rPr>
          <w:rFonts w:ascii="Times" w:hAnsi="Times" w:cs="Times"/>
          <w:sz w:val="22"/>
          <w:szCs w:val="22"/>
        </w:rPr>
        <w:tab/>
        <w:t>4</w:t>
      </w:r>
    </w:p>
    <w:p w14:paraId="0502AD88"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 xml:space="preserve">SP 20 </w:t>
      </w:r>
      <w:r>
        <w:rPr>
          <w:rFonts w:ascii="Times" w:hAnsi="Times" w:cs="Times"/>
          <w:sz w:val="22"/>
          <w:szCs w:val="22"/>
        </w:rPr>
        <w:tab/>
        <w:t>4</w:t>
      </w:r>
    </w:p>
    <w:p w14:paraId="52C7DF0C"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FA 20</w:t>
      </w:r>
      <w:r>
        <w:rPr>
          <w:rFonts w:ascii="Times" w:hAnsi="Times" w:cs="Times"/>
          <w:sz w:val="22"/>
          <w:szCs w:val="22"/>
        </w:rPr>
        <w:tab/>
        <w:t>6</w:t>
      </w:r>
    </w:p>
    <w:p w14:paraId="58C4A261" w14:textId="4CF4EB2D" w:rsidR="002A5C37" w:rsidRDefault="002A5C37"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FA 21</w:t>
      </w:r>
      <w:r>
        <w:rPr>
          <w:rFonts w:ascii="Times" w:hAnsi="Times" w:cs="Times"/>
          <w:sz w:val="22"/>
          <w:szCs w:val="22"/>
        </w:rPr>
        <w:tab/>
        <w:t>2</w:t>
      </w:r>
    </w:p>
    <w:p w14:paraId="6AEEF2B0" w14:textId="60446110" w:rsidR="00FE73AC" w:rsidRDefault="00FE73AC"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FA22</w:t>
      </w:r>
      <w:r>
        <w:rPr>
          <w:rFonts w:ascii="Times" w:hAnsi="Times" w:cs="Times"/>
          <w:sz w:val="22"/>
          <w:szCs w:val="22"/>
        </w:rPr>
        <w:tab/>
        <w:t>5</w:t>
      </w:r>
    </w:p>
    <w:p w14:paraId="0A9646F9" w14:textId="4DAABA02" w:rsidR="002A5C37" w:rsidRDefault="002A5C37" w:rsidP="00A547D8">
      <w:pPr>
        <w:tabs>
          <w:tab w:val="left" w:pos="-720"/>
        </w:tabs>
        <w:rPr>
          <w:rFonts w:ascii="Times" w:hAnsi="Times" w:cs="Times"/>
          <w:sz w:val="22"/>
          <w:szCs w:val="22"/>
        </w:rPr>
      </w:pPr>
      <w:r>
        <w:rPr>
          <w:rFonts w:ascii="Times" w:hAnsi="Times" w:cs="Times"/>
          <w:sz w:val="22"/>
          <w:szCs w:val="22"/>
        </w:rPr>
        <w:t>D882 Bioethics and the Law</w:t>
      </w:r>
      <w:r>
        <w:rPr>
          <w:rFonts w:ascii="Times" w:hAnsi="Times" w:cs="Times"/>
          <w:sz w:val="22"/>
          <w:szCs w:val="22"/>
        </w:rPr>
        <w:tab/>
      </w:r>
      <w:r>
        <w:rPr>
          <w:rFonts w:ascii="Times" w:hAnsi="Times" w:cs="Times"/>
          <w:sz w:val="22"/>
          <w:szCs w:val="22"/>
        </w:rPr>
        <w:tab/>
      </w:r>
      <w:r>
        <w:rPr>
          <w:rFonts w:ascii="Times" w:hAnsi="Times" w:cs="Times"/>
          <w:sz w:val="22"/>
          <w:szCs w:val="22"/>
        </w:rPr>
        <w:tab/>
        <w:t>In-Person   Instructor of Record</w:t>
      </w:r>
      <w:r>
        <w:rPr>
          <w:rFonts w:ascii="Times" w:hAnsi="Times" w:cs="Times"/>
          <w:sz w:val="22"/>
          <w:szCs w:val="22"/>
        </w:rPr>
        <w:tab/>
      </w:r>
      <w:r>
        <w:rPr>
          <w:rFonts w:ascii="Times" w:hAnsi="Times" w:cs="Times"/>
          <w:sz w:val="22"/>
          <w:szCs w:val="22"/>
        </w:rPr>
        <w:tab/>
        <w:t>FA 21  13</w:t>
      </w:r>
    </w:p>
    <w:p w14:paraId="29AEBAD1" w14:textId="51BFACE6" w:rsidR="00DB611C" w:rsidRDefault="00DB611C"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FA22</w:t>
      </w:r>
      <w:r>
        <w:rPr>
          <w:rFonts w:ascii="Times" w:hAnsi="Times" w:cs="Times"/>
          <w:sz w:val="22"/>
          <w:szCs w:val="22"/>
        </w:rPr>
        <w:tab/>
        <w:t>20</w:t>
      </w:r>
    </w:p>
    <w:p w14:paraId="422D68DE" w14:textId="77777777" w:rsidR="002A5C37" w:rsidRPr="006B6164" w:rsidRDefault="002A5C37" w:rsidP="00A547D8">
      <w:pPr>
        <w:tabs>
          <w:tab w:val="left" w:pos="-720"/>
        </w:tabs>
        <w:rPr>
          <w:rFonts w:ascii="Times" w:hAnsi="Times" w:cs="Times"/>
          <w:sz w:val="22"/>
          <w:szCs w:val="22"/>
        </w:rPr>
      </w:pPr>
    </w:p>
    <w:p w14:paraId="631CDF25" w14:textId="77777777" w:rsidR="00A547D8" w:rsidRPr="00850E95" w:rsidRDefault="00A547D8" w:rsidP="00A547D8">
      <w:pPr>
        <w:tabs>
          <w:tab w:val="left" w:pos="-720"/>
        </w:tabs>
        <w:rPr>
          <w:rFonts w:ascii="Times" w:hAnsi="Times" w:cs="Times"/>
          <w:b/>
          <w:sz w:val="22"/>
          <w:szCs w:val="22"/>
          <w:u w:val="single"/>
        </w:rPr>
      </w:pPr>
      <w:r w:rsidRPr="00850E95">
        <w:rPr>
          <w:rFonts w:ascii="Times" w:hAnsi="Times" w:cs="Times"/>
          <w:b/>
          <w:sz w:val="22"/>
          <w:szCs w:val="22"/>
          <w:u w:val="single"/>
        </w:rPr>
        <w:t>MENTORING</w:t>
      </w:r>
    </w:p>
    <w:p w14:paraId="65A967C1" w14:textId="77777777" w:rsidR="00A547D8" w:rsidRDefault="00A547D8" w:rsidP="00A547D8">
      <w:pPr>
        <w:tabs>
          <w:tab w:val="left" w:pos="-720"/>
        </w:tabs>
        <w:rPr>
          <w:rFonts w:ascii="Times" w:hAnsi="Times" w:cs="Times"/>
          <w:b/>
          <w:sz w:val="22"/>
          <w:szCs w:val="22"/>
        </w:rPr>
      </w:pPr>
    </w:p>
    <w:p w14:paraId="75C8D459" w14:textId="6B1D05FD" w:rsidR="00FA6D9F" w:rsidRPr="00FA6D9F" w:rsidRDefault="00A547D8" w:rsidP="00A547D8">
      <w:pPr>
        <w:tabs>
          <w:tab w:val="left" w:pos="-720"/>
        </w:tabs>
        <w:rPr>
          <w:rFonts w:ascii="Times" w:hAnsi="Times" w:cs="Times"/>
          <w:b/>
          <w:sz w:val="22"/>
          <w:szCs w:val="22"/>
        </w:rPr>
      </w:pPr>
      <w:r>
        <w:rPr>
          <w:rFonts w:ascii="Times" w:hAnsi="Times" w:cs="Times"/>
          <w:b/>
          <w:sz w:val="22"/>
          <w:szCs w:val="22"/>
        </w:rPr>
        <w:t>FACULTY</w:t>
      </w:r>
    </w:p>
    <w:p w14:paraId="47AFDA4A" w14:textId="447DD3AF" w:rsidR="00FA6D9F" w:rsidRDefault="00FA6D9F" w:rsidP="00A547D8">
      <w:pPr>
        <w:tabs>
          <w:tab w:val="left" w:pos="-720"/>
        </w:tabs>
        <w:rPr>
          <w:rFonts w:ascii="Times" w:hAnsi="Times" w:cs="Times"/>
          <w:sz w:val="22"/>
          <w:szCs w:val="22"/>
        </w:rPr>
      </w:pPr>
      <w:r>
        <w:rPr>
          <w:rFonts w:ascii="Times" w:hAnsi="Times" w:cs="Times"/>
          <w:sz w:val="22"/>
          <w:szCs w:val="22"/>
        </w:rPr>
        <w:t>Carl Pafford</w:t>
      </w:r>
      <w:r>
        <w:rPr>
          <w:rFonts w:ascii="Times" w:hAnsi="Times" w:cs="Times"/>
          <w:sz w:val="22"/>
          <w:szCs w:val="22"/>
        </w:rPr>
        <w:tab/>
      </w:r>
      <w:r>
        <w:rPr>
          <w:rFonts w:ascii="Times" w:hAnsi="Times" w:cs="Times"/>
          <w:sz w:val="22"/>
          <w:szCs w:val="22"/>
        </w:rPr>
        <w:tab/>
      </w:r>
      <w:r>
        <w:rPr>
          <w:rFonts w:ascii="Times" w:hAnsi="Times" w:cs="Times"/>
          <w:sz w:val="22"/>
          <w:szCs w:val="22"/>
        </w:rPr>
        <w:tab/>
      </w:r>
      <w:r w:rsidR="00872A33">
        <w:rPr>
          <w:rFonts w:ascii="Times" w:hAnsi="Times" w:cs="Times"/>
          <w:sz w:val="22"/>
          <w:szCs w:val="22"/>
        </w:rPr>
        <w:t>Mentor</w:t>
      </w:r>
      <w:r>
        <w:rPr>
          <w:rFonts w:ascii="Times" w:hAnsi="Times" w:cs="Times"/>
          <w:sz w:val="22"/>
          <w:szCs w:val="22"/>
        </w:rPr>
        <w:t xml:space="preserve"> – Research, Emergency Medicine            2022 </w:t>
      </w:r>
      <w:r w:rsidR="00872A33">
        <w:rPr>
          <w:rFonts w:ascii="Times" w:hAnsi="Times" w:cs="Times"/>
          <w:sz w:val="22"/>
          <w:szCs w:val="22"/>
        </w:rPr>
        <w:t>–</w:t>
      </w:r>
      <w:r>
        <w:rPr>
          <w:rFonts w:ascii="Times" w:hAnsi="Times" w:cs="Times"/>
          <w:sz w:val="22"/>
          <w:szCs w:val="22"/>
        </w:rPr>
        <w:t xml:space="preserve"> Present</w:t>
      </w:r>
    </w:p>
    <w:p w14:paraId="284041DA" w14:textId="4550469B" w:rsidR="00872A33" w:rsidRDefault="00872A33" w:rsidP="00A547D8">
      <w:pPr>
        <w:tabs>
          <w:tab w:val="left" w:pos="-720"/>
        </w:tabs>
        <w:rPr>
          <w:rFonts w:ascii="Times" w:hAnsi="Times" w:cs="Times"/>
          <w:sz w:val="22"/>
          <w:szCs w:val="22"/>
        </w:rPr>
      </w:pPr>
      <w:r>
        <w:rPr>
          <w:rFonts w:ascii="Times" w:hAnsi="Times" w:cs="Times"/>
          <w:sz w:val="22"/>
          <w:szCs w:val="22"/>
        </w:rPr>
        <w:t>Ann Jones</w:t>
      </w:r>
      <w:r>
        <w:rPr>
          <w:rFonts w:ascii="Times" w:hAnsi="Times" w:cs="Times"/>
          <w:sz w:val="22"/>
          <w:szCs w:val="22"/>
        </w:rPr>
        <w:tab/>
      </w:r>
      <w:r>
        <w:rPr>
          <w:rFonts w:ascii="Times" w:hAnsi="Times" w:cs="Times"/>
          <w:sz w:val="22"/>
          <w:szCs w:val="22"/>
        </w:rPr>
        <w:tab/>
      </w:r>
      <w:r>
        <w:rPr>
          <w:rFonts w:ascii="Times" w:hAnsi="Times" w:cs="Times"/>
          <w:sz w:val="22"/>
          <w:szCs w:val="22"/>
        </w:rPr>
        <w:tab/>
        <w:t xml:space="preserve">Mentor – Research, Neurology </w:t>
      </w:r>
      <w:r>
        <w:rPr>
          <w:rFonts w:ascii="Times" w:hAnsi="Times" w:cs="Times"/>
          <w:sz w:val="22"/>
          <w:szCs w:val="22"/>
        </w:rPr>
        <w:tab/>
      </w:r>
      <w:r>
        <w:rPr>
          <w:rFonts w:ascii="Times" w:hAnsi="Times" w:cs="Times"/>
          <w:sz w:val="22"/>
          <w:szCs w:val="22"/>
        </w:rPr>
        <w:tab/>
      </w:r>
      <w:r>
        <w:rPr>
          <w:rFonts w:ascii="Times" w:hAnsi="Times" w:cs="Times"/>
          <w:sz w:val="22"/>
          <w:szCs w:val="22"/>
        </w:rPr>
        <w:tab/>
        <w:t>2022 - Present</w:t>
      </w:r>
    </w:p>
    <w:p w14:paraId="70DD3698" w14:textId="13CEA1D9" w:rsidR="00872A33" w:rsidRDefault="00872A33" w:rsidP="00A547D8">
      <w:pPr>
        <w:tabs>
          <w:tab w:val="left" w:pos="-720"/>
        </w:tabs>
        <w:rPr>
          <w:rFonts w:ascii="Times" w:hAnsi="Times" w:cs="Times"/>
          <w:sz w:val="22"/>
          <w:szCs w:val="22"/>
        </w:rPr>
      </w:pPr>
      <w:r>
        <w:rPr>
          <w:rFonts w:ascii="Times" w:hAnsi="Times" w:cs="Times"/>
          <w:sz w:val="22"/>
          <w:szCs w:val="22"/>
        </w:rPr>
        <w:t>Christine Cain</w:t>
      </w:r>
      <w:r>
        <w:rPr>
          <w:rFonts w:ascii="Times" w:hAnsi="Times" w:cs="Times"/>
          <w:sz w:val="22"/>
          <w:szCs w:val="22"/>
        </w:rPr>
        <w:tab/>
      </w:r>
      <w:r>
        <w:rPr>
          <w:rFonts w:ascii="Times" w:hAnsi="Times" w:cs="Times"/>
          <w:sz w:val="22"/>
          <w:szCs w:val="22"/>
        </w:rPr>
        <w:tab/>
      </w:r>
      <w:r>
        <w:rPr>
          <w:rFonts w:ascii="Times" w:hAnsi="Times" w:cs="Times"/>
          <w:sz w:val="22"/>
          <w:szCs w:val="22"/>
        </w:rPr>
        <w:tab/>
        <w:t xml:space="preserve">Mentor – Research, PMNR </w:t>
      </w:r>
      <w:r>
        <w:rPr>
          <w:rFonts w:ascii="Times" w:hAnsi="Times" w:cs="Times"/>
          <w:sz w:val="22"/>
          <w:szCs w:val="22"/>
        </w:rPr>
        <w:tab/>
      </w:r>
      <w:r>
        <w:rPr>
          <w:rFonts w:ascii="Times" w:hAnsi="Times" w:cs="Times"/>
          <w:sz w:val="22"/>
          <w:szCs w:val="22"/>
        </w:rPr>
        <w:tab/>
      </w:r>
      <w:r>
        <w:rPr>
          <w:rFonts w:ascii="Times" w:hAnsi="Times" w:cs="Times"/>
          <w:sz w:val="22"/>
          <w:szCs w:val="22"/>
        </w:rPr>
        <w:tab/>
        <w:t xml:space="preserve">2022 – Present </w:t>
      </w:r>
    </w:p>
    <w:p w14:paraId="6B9FB02B" w14:textId="582DACE9" w:rsidR="00A547D8" w:rsidRDefault="00A547D8" w:rsidP="00A547D8">
      <w:pPr>
        <w:tabs>
          <w:tab w:val="left" w:pos="-720"/>
        </w:tabs>
        <w:rPr>
          <w:rFonts w:ascii="Times" w:hAnsi="Times" w:cs="Times"/>
          <w:sz w:val="22"/>
          <w:szCs w:val="22"/>
        </w:rPr>
      </w:pPr>
      <w:r>
        <w:rPr>
          <w:rFonts w:ascii="Times" w:hAnsi="Times" w:cs="Times"/>
          <w:sz w:val="22"/>
          <w:szCs w:val="22"/>
        </w:rPr>
        <w:t>Sarah Tackas</w:t>
      </w:r>
      <w:r>
        <w:rPr>
          <w:rFonts w:ascii="Times" w:hAnsi="Times" w:cs="Times"/>
          <w:sz w:val="22"/>
          <w:szCs w:val="22"/>
        </w:rPr>
        <w:tab/>
      </w:r>
      <w:r>
        <w:rPr>
          <w:rFonts w:ascii="Times" w:hAnsi="Times" w:cs="Times"/>
          <w:sz w:val="22"/>
          <w:szCs w:val="22"/>
        </w:rPr>
        <w:tab/>
      </w:r>
      <w:r>
        <w:rPr>
          <w:rFonts w:ascii="Times" w:hAnsi="Times" w:cs="Times"/>
          <w:sz w:val="22"/>
          <w:szCs w:val="22"/>
        </w:rPr>
        <w:tab/>
        <w:t>Mentor – Research</w:t>
      </w:r>
      <w:r w:rsidR="00FA6D9F">
        <w:rPr>
          <w:rFonts w:ascii="Times" w:hAnsi="Times" w:cs="Times"/>
          <w:sz w:val="22"/>
          <w:szCs w:val="22"/>
        </w:rPr>
        <w:t>, Neurology</w:t>
      </w:r>
      <w:r>
        <w:rPr>
          <w:rFonts w:ascii="Times" w:hAnsi="Times" w:cs="Times"/>
          <w:sz w:val="22"/>
          <w:szCs w:val="22"/>
        </w:rPr>
        <w:t xml:space="preserve"> </w:t>
      </w:r>
      <w:r>
        <w:rPr>
          <w:rFonts w:ascii="Times" w:hAnsi="Times" w:cs="Times"/>
          <w:sz w:val="22"/>
          <w:szCs w:val="22"/>
        </w:rPr>
        <w:tab/>
      </w:r>
      <w:r>
        <w:rPr>
          <w:rFonts w:ascii="Times" w:hAnsi="Times" w:cs="Times"/>
          <w:sz w:val="22"/>
          <w:szCs w:val="22"/>
        </w:rPr>
        <w:tab/>
      </w:r>
      <w:r>
        <w:rPr>
          <w:rFonts w:ascii="Times" w:hAnsi="Times" w:cs="Times"/>
          <w:sz w:val="22"/>
          <w:szCs w:val="22"/>
        </w:rPr>
        <w:tab/>
        <w:t>Aug. 2018 – Present</w:t>
      </w:r>
    </w:p>
    <w:p w14:paraId="4EDFB0CD" w14:textId="4A68295A" w:rsidR="005D732B" w:rsidRDefault="00A547D8" w:rsidP="00A547D8">
      <w:pPr>
        <w:tabs>
          <w:tab w:val="left" w:pos="-720"/>
        </w:tabs>
        <w:rPr>
          <w:rFonts w:ascii="Times" w:hAnsi="Times" w:cs="Times"/>
          <w:sz w:val="22"/>
          <w:szCs w:val="22"/>
        </w:rPr>
      </w:pPr>
      <w:r>
        <w:rPr>
          <w:rFonts w:ascii="Times" w:hAnsi="Times" w:cs="Times"/>
          <w:sz w:val="22"/>
          <w:szCs w:val="22"/>
        </w:rPr>
        <w:t>Areeba Jawed</w:t>
      </w:r>
      <w:r>
        <w:rPr>
          <w:rFonts w:ascii="Times" w:hAnsi="Times" w:cs="Times"/>
          <w:sz w:val="22"/>
          <w:szCs w:val="22"/>
        </w:rPr>
        <w:tab/>
      </w:r>
      <w:r>
        <w:rPr>
          <w:rFonts w:ascii="Times" w:hAnsi="Times" w:cs="Times"/>
          <w:sz w:val="22"/>
          <w:szCs w:val="22"/>
        </w:rPr>
        <w:tab/>
      </w:r>
      <w:r>
        <w:rPr>
          <w:rFonts w:ascii="Times" w:hAnsi="Times" w:cs="Times"/>
          <w:sz w:val="22"/>
          <w:szCs w:val="22"/>
        </w:rPr>
        <w:tab/>
        <w:t>Mentor – Research</w:t>
      </w:r>
      <w:r w:rsidR="00FA6D9F">
        <w:rPr>
          <w:rFonts w:ascii="Times" w:hAnsi="Times" w:cs="Times"/>
          <w:sz w:val="22"/>
          <w:szCs w:val="22"/>
        </w:rPr>
        <w:t>, Palliative Care</w:t>
      </w:r>
      <w:r>
        <w:rPr>
          <w:rFonts w:ascii="Times" w:hAnsi="Times" w:cs="Times"/>
          <w:sz w:val="22"/>
          <w:szCs w:val="22"/>
        </w:rPr>
        <w:t xml:space="preserve"> </w:t>
      </w:r>
      <w:r>
        <w:rPr>
          <w:rFonts w:ascii="Times" w:hAnsi="Times" w:cs="Times"/>
          <w:sz w:val="22"/>
          <w:szCs w:val="22"/>
        </w:rPr>
        <w:tab/>
      </w:r>
      <w:r>
        <w:rPr>
          <w:rFonts w:ascii="Times" w:hAnsi="Times" w:cs="Times"/>
          <w:sz w:val="22"/>
          <w:szCs w:val="22"/>
        </w:rPr>
        <w:tab/>
        <w:t xml:space="preserve">October 2019 </w:t>
      </w:r>
      <w:r w:rsidR="005D732B">
        <w:rPr>
          <w:rFonts w:ascii="Times" w:hAnsi="Times" w:cs="Times"/>
          <w:sz w:val="22"/>
          <w:szCs w:val="22"/>
        </w:rPr>
        <w:t>–</w:t>
      </w:r>
      <w:r>
        <w:rPr>
          <w:rFonts w:ascii="Times" w:hAnsi="Times" w:cs="Times"/>
          <w:sz w:val="22"/>
          <w:szCs w:val="22"/>
        </w:rPr>
        <w:t xml:space="preserve"> Present</w:t>
      </w:r>
    </w:p>
    <w:p w14:paraId="20A21C11" w14:textId="7923ABF0" w:rsidR="002E0BA6" w:rsidRDefault="002E0BA6" w:rsidP="00A547D8">
      <w:pPr>
        <w:tabs>
          <w:tab w:val="left" w:pos="-720"/>
        </w:tabs>
        <w:rPr>
          <w:rFonts w:ascii="Times" w:hAnsi="Times" w:cs="Times"/>
          <w:b/>
          <w:sz w:val="22"/>
          <w:szCs w:val="22"/>
        </w:rPr>
      </w:pPr>
    </w:p>
    <w:p w14:paraId="68881989" w14:textId="77777777" w:rsidR="00872A33" w:rsidRDefault="00872A33" w:rsidP="00A547D8">
      <w:pPr>
        <w:tabs>
          <w:tab w:val="left" w:pos="-720"/>
        </w:tabs>
        <w:rPr>
          <w:rFonts w:ascii="Times" w:hAnsi="Times" w:cs="Times"/>
          <w:b/>
          <w:sz w:val="22"/>
          <w:szCs w:val="22"/>
        </w:rPr>
      </w:pPr>
    </w:p>
    <w:p w14:paraId="5C35E016" w14:textId="2F7B1A06" w:rsidR="00A547D8" w:rsidRDefault="00A547D8" w:rsidP="00A547D8">
      <w:pPr>
        <w:tabs>
          <w:tab w:val="left" w:pos="-720"/>
        </w:tabs>
        <w:rPr>
          <w:rFonts w:ascii="Times" w:hAnsi="Times" w:cs="Times"/>
          <w:b/>
          <w:sz w:val="22"/>
          <w:szCs w:val="22"/>
        </w:rPr>
      </w:pPr>
      <w:r w:rsidRPr="004146BB">
        <w:rPr>
          <w:rFonts w:ascii="Times" w:hAnsi="Times" w:cs="Times"/>
          <w:b/>
          <w:sz w:val="22"/>
          <w:szCs w:val="22"/>
        </w:rPr>
        <w:t xml:space="preserve">GRADUATE </w:t>
      </w:r>
    </w:p>
    <w:p w14:paraId="19E2890E" w14:textId="77777777" w:rsidR="00A547D8" w:rsidRPr="004146BB" w:rsidRDefault="00A547D8" w:rsidP="00A547D8">
      <w:pPr>
        <w:tabs>
          <w:tab w:val="left" w:pos="-720"/>
        </w:tabs>
        <w:rPr>
          <w:rFonts w:ascii="Times" w:hAnsi="Times" w:cs="Times"/>
          <w:b/>
          <w:sz w:val="22"/>
          <w:szCs w:val="22"/>
        </w:rPr>
      </w:pPr>
    </w:p>
    <w:p w14:paraId="22B0A87E" w14:textId="77777777" w:rsidR="00A547D8" w:rsidRPr="00CA3785" w:rsidRDefault="00A547D8" w:rsidP="00A547D8">
      <w:pPr>
        <w:tabs>
          <w:tab w:val="left" w:pos="-720"/>
        </w:tabs>
        <w:rPr>
          <w:rFonts w:ascii="Times" w:hAnsi="Times" w:cs="Times"/>
          <w:i/>
          <w:sz w:val="22"/>
          <w:szCs w:val="22"/>
        </w:rPr>
      </w:pPr>
      <w:r>
        <w:rPr>
          <w:rFonts w:ascii="Times" w:hAnsi="Times" w:cs="Times"/>
          <w:i/>
          <w:sz w:val="22"/>
          <w:szCs w:val="22"/>
        </w:rPr>
        <w:t>Individual</w:t>
      </w:r>
      <w:r>
        <w:rPr>
          <w:rFonts w:ascii="Times" w:hAnsi="Times" w:cs="Times"/>
          <w:i/>
          <w:sz w:val="22"/>
          <w:szCs w:val="22"/>
        </w:rPr>
        <w:tab/>
      </w:r>
      <w:r>
        <w:rPr>
          <w:rFonts w:ascii="Times" w:hAnsi="Times" w:cs="Times"/>
          <w:i/>
          <w:sz w:val="22"/>
          <w:szCs w:val="22"/>
        </w:rPr>
        <w:tab/>
      </w:r>
      <w:r>
        <w:rPr>
          <w:rFonts w:ascii="Times" w:hAnsi="Times" w:cs="Times"/>
          <w:i/>
          <w:sz w:val="22"/>
          <w:szCs w:val="22"/>
        </w:rPr>
        <w:tab/>
        <w:t>Role</w:t>
      </w:r>
      <w:r>
        <w:rPr>
          <w:rFonts w:ascii="Times" w:hAnsi="Times" w:cs="Times"/>
          <w:i/>
          <w:sz w:val="22"/>
          <w:szCs w:val="22"/>
        </w:rPr>
        <w:tab/>
      </w:r>
      <w:r>
        <w:rPr>
          <w:rFonts w:ascii="Times" w:hAnsi="Times" w:cs="Times"/>
          <w:i/>
          <w:sz w:val="22"/>
          <w:szCs w:val="22"/>
        </w:rPr>
        <w:tab/>
      </w:r>
      <w:r>
        <w:rPr>
          <w:rFonts w:ascii="Times" w:hAnsi="Times" w:cs="Times"/>
          <w:i/>
          <w:sz w:val="22"/>
          <w:szCs w:val="22"/>
        </w:rPr>
        <w:tab/>
      </w:r>
      <w:r>
        <w:rPr>
          <w:rFonts w:ascii="Times" w:hAnsi="Times" w:cs="Times"/>
          <w:i/>
          <w:sz w:val="22"/>
          <w:szCs w:val="22"/>
        </w:rPr>
        <w:tab/>
      </w:r>
      <w:r>
        <w:rPr>
          <w:rFonts w:ascii="Times" w:hAnsi="Times" w:cs="Times"/>
          <w:i/>
          <w:sz w:val="22"/>
          <w:szCs w:val="22"/>
        </w:rPr>
        <w:tab/>
      </w:r>
      <w:r>
        <w:rPr>
          <w:rFonts w:ascii="Times" w:hAnsi="Times" w:cs="Times"/>
          <w:i/>
          <w:sz w:val="22"/>
          <w:szCs w:val="22"/>
        </w:rPr>
        <w:tab/>
        <w:t>Inclusive Dates</w:t>
      </w:r>
    </w:p>
    <w:p w14:paraId="7FF0B75B" w14:textId="233FB33D" w:rsidR="002423DE" w:rsidRDefault="008E273C" w:rsidP="00A547D8">
      <w:pPr>
        <w:tabs>
          <w:tab w:val="left" w:pos="-720"/>
        </w:tabs>
        <w:rPr>
          <w:rFonts w:ascii="Times" w:hAnsi="Times" w:cs="Times"/>
          <w:sz w:val="22"/>
          <w:szCs w:val="22"/>
        </w:rPr>
      </w:pPr>
      <w:r>
        <w:rPr>
          <w:rFonts w:ascii="Times" w:hAnsi="Times" w:cs="Times"/>
          <w:sz w:val="22"/>
          <w:szCs w:val="22"/>
        </w:rPr>
        <w:t>Kasey Barns</w:t>
      </w:r>
      <w:r>
        <w:rPr>
          <w:rFonts w:ascii="Times" w:hAnsi="Times" w:cs="Times"/>
          <w:sz w:val="22"/>
          <w:szCs w:val="22"/>
        </w:rPr>
        <w:tab/>
      </w:r>
      <w:r>
        <w:rPr>
          <w:rFonts w:ascii="Times" w:hAnsi="Times" w:cs="Times"/>
          <w:sz w:val="22"/>
          <w:szCs w:val="22"/>
        </w:rPr>
        <w:tab/>
      </w:r>
      <w:r>
        <w:rPr>
          <w:rFonts w:ascii="Times" w:hAnsi="Times" w:cs="Times"/>
          <w:sz w:val="22"/>
          <w:szCs w:val="22"/>
        </w:rPr>
        <w:tab/>
        <w:t xml:space="preserve">Faculty Advisor – Law Review </w:t>
      </w:r>
      <w:r>
        <w:rPr>
          <w:rFonts w:ascii="Times" w:hAnsi="Times" w:cs="Times"/>
          <w:sz w:val="22"/>
          <w:szCs w:val="22"/>
        </w:rPr>
        <w:tab/>
      </w:r>
      <w:r>
        <w:rPr>
          <w:rFonts w:ascii="Times" w:hAnsi="Times" w:cs="Times"/>
          <w:sz w:val="22"/>
          <w:szCs w:val="22"/>
        </w:rPr>
        <w:tab/>
        <w:t xml:space="preserve">         August 2021 – May 2022</w:t>
      </w:r>
    </w:p>
    <w:p w14:paraId="6E3CAB68" w14:textId="503AEF07" w:rsidR="00A547D8" w:rsidRDefault="00A547D8" w:rsidP="00A547D8">
      <w:pPr>
        <w:tabs>
          <w:tab w:val="left" w:pos="-720"/>
        </w:tabs>
        <w:rPr>
          <w:rFonts w:ascii="Times" w:hAnsi="Times" w:cs="Times"/>
          <w:sz w:val="22"/>
          <w:szCs w:val="22"/>
        </w:rPr>
      </w:pPr>
      <w:r w:rsidRPr="006A021A">
        <w:rPr>
          <w:rFonts w:ascii="Times" w:hAnsi="Times" w:cs="Times"/>
          <w:sz w:val="22"/>
          <w:szCs w:val="22"/>
        </w:rPr>
        <w:t xml:space="preserve">Abby Church </w:t>
      </w:r>
      <w:r w:rsidRPr="006A021A">
        <w:rPr>
          <w:rFonts w:ascii="Times" w:hAnsi="Times" w:cs="Times"/>
          <w:sz w:val="22"/>
          <w:szCs w:val="22"/>
        </w:rPr>
        <w:tab/>
      </w:r>
      <w:r w:rsidRPr="006A021A">
        <w:rPr>
          <w:rFonts w:ascii="Times" w:hAnsi="Times" w:cs="Times"/>
          <w:sz w:val="22"/>
          <w:szCs w:val="22"/>
        </w:rPr>
        <w:tab/>
      </w:r>
      <w:r w:rsidRPr="006A021A">
        <w:rPr>
          <w:rFonts w:ascii="Times" w:hAnsi="Times" w:cs="Times"/>
          <w:sz w:val="22"/>
          <w:szCs w:val="22"/>
        </w:rPr>
        <w:tab/>
        <w:t xml:space="preserve">Faculty Advisor Research </w:t>
      </w:r>
      <w:r w:rsidRPr="006A021A">
        <w:rPr>
          <w:rFonts w:ascii="Times" w:hAnsi="Times" w:cs="Times"/>
          <w:sz w:val="22"/>
          <w:szCs w:val="22"/>
        </w:rPr>
        <w:tab/>
      </w:r>
      <w:r w:rsidRPr="006A021A">
        <w:rPr>
          <w:rFonts w:ascii="Times" w:hAnsi="Times" w:cs="Times"/>
          <w:sz w:val="22"/>
          <w:szCs w:val="22"/>
        </w:rPr>
        <w:tab/>
      </w:r>
      <w:r w:rsidRPr="006A021A">
        <w:rPr>
          <w:rFonts w:ascii="Times" w:hAnsi="Times" w:cs="Times"/>
          <w:sz w:val="22"/>
          <w:szCs w:val="22"/>
        </w:rPr>
        <w:tab/>
        <w:t>August 2018 - Present</w:t>
      </w:r>
    </w:p>
    <w:p w14:paraId="2888B97B" w14:textId="77777777" w:rsidR="00A547D8" w:rsidRDefault="00A547D8" w:rsidP="00A547D8">
      <w:pPr>
        <w:tabs>
          <w:tab w:val="left" w:pos="-720"/>
        </w:tabs>
        <w:rPr>
          <w:rFonts w:ascii="Times" w:hAnsi="Times" w:cs="Times"/>
          <w:sz w:val="22"/>
          <w:szCs w:val="22"/>
        </w:rPr>
      </w:pPr>
      <w:r>
        <w:rPr>
          <w:rFonts w:ascii="Times" w:hAnsi="Times" w:cs="Times"/>
          <w:sz w:val="22"/>
          <w:szCs w:val="22"/>
        </w:rPr>
        <w:t xml:space="preserve">Emily Burchfield </w:t>
      </w:r>
      <w:r>
        <w:rPr>
          <w:rFonts w:ascii="Times" w:hAnsi="Times" w:cs="Times"/>
          <w:sz w:val="22"/>
          <w:szCs w:val="22"/>
        </w:rPr>
        <w:tab/>
      </w:r>
      <w:r>
        <w:rPr>
          <w:rFonts w:ascii="Times" w:hAnsi="Times" w:cs="Times"/>
          <w:sz w:val="22"/>
          <w:szCs w:val="22"/>
        </w:rPr>
        <w:tab/>
        <w:t xml:space="preserve">Faculty Advisor – Research </w:t>
      </w:r>
      <w:r>
        <w:rPr>
          <w:rFonts w:ascii="Times" w:hAnsi="Times" w:cs="Times"/>
          <w:sz w:val="22"/>
          <w:szCs w:val="22"/>
        </w:rPr>
        <w:tab/>
      </w:r>
      <w:r>
        <w:rPr>
          <w:rFonts w:ascii="Times" w:hAnsi="Times" w:cs="Times"/>
          <w:sz w:val="22"/>
          <w:szCs w:val="22"/>
        </w:rPr>
        <w:tab/>
      </w:r>
      <w:r>
        <w:rPr>
          <w:rFonts w:ascii="Times" w:hAnsi="Times" w:cs="Times"/>
          <w:sz w:val="22"/>
          <w:szCs w:val="22"/>
        </w:rPr>
        <w:tab/>
        <w:t xml:space="preserve">August 2019 – Present </w:t>
      </w:r>
    </w:p>
    <w:p w14:paraId="20407189" w14:textId="77777777" w:rsidR="00A547D8" w:rsidRDefault="00A547D8" w:rsidP="00A547D8">
      <w:pPr>
        <w:tabs>
          <w:tab w:val="left" w:pos="-720"/>
        </w:tabs>
        <w:rPr>
          <w:rFonts w:ascii="Times" w:hAnsi="Times" w:cs="Times"/>
          <w:sz w:val="22"/>
          <w:szCs w:val="22"/>
        </w:rPr>
      </w:pPr>
      <w:r>
        <w:rPr>
          <w:rFonts w:ascii="Times" w:hAnsi="Times" w:cs="Times"/>
          <w:sz w:val="22"/>
          <w:szCs w:val="22"/>
        </w:rPr>
        <w:t>Jacob Bradshaw</w:t>
      </w:r>
      <w:r>
        <w:rPr>
          <w:rFonts w:ascii="Times" w:hAnsi="Times" w:cs="Times"/>
          <w:sz w:val="22"/>
          <w:szCs w:val="22"/>
        </w:rPr>
        <w:tab/>
      </w:r>
      <w:r>
        <w:rPr>
          <w:rFonts w:ascii="Times" w:hAnsi="Times" w:cs="Times"/>
          <w:sz w:val="22"/>
          <w:szCs w:val="22"/>
        </w:rPr>
        <w:tab/>
      </w:r>
      <w:r>
        <w:rPr>
          <w:rFonts w:ascii="Times" w:hAnsi="Times" w:cs="Times"/>
          <w:sz w:val="22"/>
          <w:szCs w:val="22"/>
        </w:rPr>
        <w:tab/>
        <w:t xml:space="preserve">Faculty Advisor – Research </w:t>
      </w:r>
      <w:r>
        <w:rPr>
          <w:rFonts w:ascii="Times" w:hAnsi="Times" w:cs="Times"/>
          <w:sz w:val="22"/>
          <w:szCs w:val="22"/>
        </w:rPr>
        <w:tab/>
      </w:r>
      <w:r>
        <w:rPr>
          <w:rFonts w:ascii="Times" w:hAnsi="Times" w:cs="Times"/>
          <w:sz w:val="22"/>
          <w:szCs w:val="22"/>
        </w:rPr>
        <w:tab/>
      </w:r>
      <w:r>
        <w:rPr>
          <w:rFonts w:ascii="Times" w:hAnsi="Times" w:cs="Times"/>
          <w:sz w:val="22"/>
          <w:szCs w:val="22"/>
        </w:rPr>
        <w:tab/>
        <w:t>August 2019- Present</w:t>
      </w:r>
    </w:p>
    <w:p w14:paraId="6350640B" w14:textId="6299144C" w:rsidR="00A547D8" w:rsidRDefault="00A547D8" w:rsidP="00A547D8">
      <w:pPr>
        <w:tabs>
          <w:tab w:val="left" w:pos="-720"/>
        </w:tabs>
        <w:rPr>
          <w:rFonts w:ascii="Times" w:hAnsi="Times" w:cs="Times"/>
          <w:sz w:val="22"/>
          <w:szCs w:val="22"/>
        </w:rPr>
      </w:pPr>
      <w:r>
        <w:rPr>
          <w:rFonts w:ascii="Times" w:hAnsi="Times" w:cs="Times"/>
          <w:sz w:val="22"/>
          <w:szCs w:val="22"/>
        </w:rPr>
        <w:t>Stephanie Bartlet</w:t>
      </w:r>
      <w:r>
        <w:rPr>
          <w:rFonts w:ascii="Times" w:hAnsi="Times" w:cs="Times"/>
          <w:sz w:val="22"/>
          <w:szCs w:val="22"/>
        </w:rPr>
        <w:tab/>
      </w:r>
      <w:r>
        <w:rPr>
          <w:rFonts w:ascii="Times" w:hAnsi="Times" w:cs="Times"/>
          <w:sz w:val="22"/>
          <w:szCs w:val="22"/>
        </w:rPr>
        <w:tab/>
      </w:r>
      <w:r w:rsidR="00872A33">
        <w:rPr>
          <w:rFonts w:ascii="Times" w:hAnsi="Times" w:cs="Times"/>
          <w:sz w:val="22"/>
          <w:szCs w:val="22"/>
        </w:rPr>
        <w:t>Doctoral Dissertation Chair</w:t>
      </w:r>
      <w:r>
        <w:rPr>
          <w:rFonts w:ascii="Times" w:hAnsi="Times" w:cs="Times"/>
          <w:sz w:val="22"/>
          <w:szCs w:val="22"/>
        </w:rPr>
        <w:t xml:space="preserve"> - Research</w:t>
      </w:r>
      <w:r>
        <w:rPr>
          <w:rFonts w:ascii="Times" w:hAnsi="Times" w:cs="Times"/>
          <w:sz w:val="22"/>
          <w:szCs w:val="22"/>
        </w:rPr>
        <w:tab/>
      </w:r>
      <w:r>
        <w:rPr>
          <w:rFonts w:ascii="Times" w:hAnsi="Times" w:cs="Times"/>
          <w:sz w:val="22"/>
          <w:szCs w:val="22"/>
        </w:rPr>
        <w:tab/>
        <w:t xml:space="preserve">August 2017 – Present </w:t>
      </w:r>
    </w:p>
    <w:p w14:paraId="1E1ADA95" w14:textId="4FFD5C00" w:rsidR="00A547D8" w:rsidRDefault="00A547D8" w:rsidP="00A547D8">
      <w:pPr>
        <w:tabs>
          <w:tab w:val="left" w:pos="-720"/>
        </w:tabs>
        <w:rPr>
          <w:rFonts w:ascii="Times" w:hAnsi="Times" w:cs="Times"/>
          <w:sz w:val="22"/>
          <w:szCs w:val="22"/>
        </w:rPr>
      </w:pPr>
      <w:r>
        <w:rPr>
          <w:rFonts w:ascii="Times" w:hAnsi="Times" w:cs="Times"/>
          <w:sz w:val="22"/>
          <w:szCs w:val="22"/>
        </w:rPr>
        <w:t>Lynn D’Cruz</w:t>
      </w:r>
      <w:r>
        <w:rPr>
          <w:rFonts w:ascii="Times" w:hAnsi="Times" w:cs="Times"/>
          <w:sz w:val="22"/>
          <w:szCs w:val="22"/>
        </w:rPr>
        <w:tab/>
      </w:r>
      <w:r>
        <w:rPr>
          <w:rFonts w:ascii="Times" w:hAnsi="Times" w:cs="Times"/>
          <w:sz w:val="22"/>
          <w:szCs w:val="22"/>
        </w:rPr>
        <w:tab/>
      </w:r>
      <w:r>
        <w:rPr>
          <w:rFonts w:ascii="Times" w:hAnsi="Times" w:cs="Times"/>
          <w:sz w:val="22"/>
          <w:szCs w:val="22"/>
        </w:rPr>
        <w:tab/>
      </w:r>
      <w:r w:rsidR="00872A33">
        <w:rPr>
          <w:rFonts w:ascii="Times" w:hAnsi="Times" w:cs="Times"/>
          <w:sz w:val="22"/>
          <w:szCs w:val="22"/>
        </w:rPr>
        <w:t>Doctoral Dissertation Chair - Research</w:t>
      </w:r>
      <w:r>
        <w:rPr>
          <w:rFonts w:ascii="Times" w:hAnsi="Times" w:cs="Times"/>
          <w:sz w:val="22"/>
          <w:szCs w:val="22"/>
        </w:rPr>
        <w:tab/>
      </w:r>
      <w:r>
        <w:rPr>
          <w:rFonts w:ascii="Times" w:hAnsi="Times" w:cs="Times"/>
          <w:sz w:val="22"/>
          <w:szCs w:val="22"/>
        </w:rPr>
        <w:tab/>
        <w:t xml:space="preserve">August 2017 – Present </w:t>
      </w:r>
    </w:p>
    <w:p w14:paraId="07403EC7" w14:textId="77777777" w:rsidR="00A547D8" w:rsidRDefault="00A547D8" w:rsidP="00A547D8">
      <w:pPr>
        <w:tabs>
          <w:tab w:val="left" w:pos="-720"/>
        </w:tabs>
        <w:rPr>
          <w:rFonts w:ascii="Times" w:hAnsi="Times" w:cs="Times"/>
          <w:sz w:val="22"/>
          <w:szCs w:val="22"/>
        </w:rPr>
      </w:pPr>
      <w:r>
        <w:rPr>
          <w:rFonts w:ascii="Times" w:hAnsi="Times" w:cs="Times"/>
          <w:sz w:val="22"/>
          <w:szCs w:val="22"/>
        </w:rPr>
        <w:t>Khalid Binshaiq</w:t>
      </w:r>
      <w:r>
        <w:rPr>
          <w:rFonts w:ascii="Times" w:hAnsi="Times" w:cs="Times"/>
          <w:sz w:val="22"/>
          <w:szCs w:val="22"/>
        </w:rPr>
        <w:tab/>
      </w:r>
      <w:r>
        <w:rPr>
          <w:rFonts w:ascii="Times" w:hAnsi="Times" w:cs="Times"/>
          <w:sz w:val="22"/>
          <w:szCs w:val="22"/>
        </w:rPr>
        <w:tab/>
      </w:r>
      <w:r>
        <w:rPr>
          <w:rFonts w:ascii="Times" w:hAnsi="Times" w:cs="Times"/>
          <w:sz w:val="22"/>
          <w:szCs w:val="22"/>
        </w:rPr>
        <w:tab/>
        <w:t>Doctoral Dissertation – Committee Member       March 2017 – May 2018</w:t>
      </w:r>
    </w:p>
    <w:p w14:paraId="46B5180F" w14:textId="77777777" w:rsidR="00A547D8" w:rsidRDefault="00A547D8" w:rsidP="00A547D8">
      <w:pPr>
        <w:tabs>
          <w:tab w:val="left" w:pos="-720"/>
        </w:tabs>
        <w:rPr>
          <w:rFonts w:ascii="Times" w:hAnsi="Times" w:cs="Times"/>
          <w:sz w:val="22"/>
          <w:szCs w:val="22"/>
        </w:rPr>
      </w:pPr>
      <w:r>
        <w:rPr>
          <w:rFonts w:ascii="Times" w:hAnsi="Times" w:cs="Times"/>
          <w:sz w:val="22"/>
          <w:szCs w:val="22"/>
        </w:rPr>
        <w:t>Abdul Almojaibel</w:t>
      </w:r>
      <w:r>
        <w:rPr>
          <w:rFonts w:ascii="Times" w:hAnsi="Times" w:cs="Times"/>
          <w:sz w:val="22"/>
          <w:szCs w:val="22"/>
        </w:rPr>
        <w:tab/>
      </w:r>
      <w:r>
        <w:rPr>
          <w:rFonts w:ascii="Times" w:hAnsi="Times" w:cs="Times"/>
          <w:sz w:val="22"/>
          <w:szCs w:val="22"/>
        </w:rPr>
        <w:tab/>
        <w:t>Doctoral Dissertation – Committee Member</w:t>
      </w:r>
      <w:r>
        <w:rPr>
          <w:rFonts w:ascii="Times" w:hAnsi="Times" w:cs="Times"/>
          <w:sz w:val="22"/>
          <w:szCs w:val="22"/>
        </w:rPr>
        <w:tab/>
        <w:t xml:space="preserve"> Sept. 2016 – May 2019 </w:t>
      </w:r>
    </w:p>
    <w:p w14:paraId="2C68C108" w14:textId="77777777" w:rsidR="00A547D8" w:rsidRDefault="00A547D8" w:rsidP="00A547D8">
      <w:pPr>
        <w:tabs>
          <w:tab w:val="left" w:pos="-720"/>
        </w:tabs>
        <w:rPr>
          <w:rFonts w:ascii="Times" w:hAnsi="Times" w:cs="Times"/>
          <w:sz w:val="22"/>
          <w:szCs w:val="22"/>
        </w:rPr>
      </w:pPr>
      <w:r>
        <w:rPr>
          <w:rFonts w:ascii="Times" w:hAnsi="Times" w:cs="Times"/>
          <w:sz w:val="22"/>
          <w:szCs w:val="22"/>
        </w:rPr>
        <w:t>Allision Dethoff</w:t>
      </w:r>
      <w:r>
        <w:rPr>
          <w:rFonts w:ascii="Times" w:hAnsi="Times" w:cs="Times"/>
          <w:sz w:val="22"/>
          <w:szCs w:val="22"/>
        </w:rPr>
        <w:tab/>
      </w:r>
      <w:r>
        <w:rPr>
          <w:rFonts w:ascii="Times" w:hAnsi="Times" w:cs="Times"/>
          <w:sz w:val="22"/>
          <w:szCs w:val="22"/>
        </w:rPr>
        <w:tab/>
        <w:t>Masters Thesis – Faculty Advisor</w:t>
      </w:r>
      <w:r>
        <w:rPr>
          <w:rFonts w:ascii="Times" w:hAnsi="Times" w:cs="Times"/>
          <w:sz w:val="22"/>
          <w:szCs w:val="22"/>
        </w:rPr>
        <w:tab/>
        <w:t xml:space="preserve">            July 2015 – August 2016</w:t>
      </w:r>
    </w:p>
    <w:p w14:paraId="49C2119E" w14:textId="77777777" w:rsidR="00A547D8" w:rsidRDefault="00A547D8" w:rsidP="00A547D8">
      <w:pPr>
        <w:tabs>
          <w:tab w:val="left" w:pos="-720"/>
        </w:tabs>
        <w:rPr>
          <w:rFonts w:ascii="Times" w:hAnsi="Times" w:cs="Times"/>
          <w:sz w:val="22"/>
          <w:szCs w:val="22"/>
        </w:rPr>
      </w:pPr>
      <w:r>
        <w:rPr>
          <w:rFonts w:ascii="Times" w:hAnsi="Times" w:cs="Times"/>
          <w:sz w:val="22"/>
          <w:szCs w:val="22"/>
        </w:rPr>
        <w:t>Seth Robins</w:t>
      </w:r>
      <w:r>
        <w:rPr>
          <w:rFonts w:ascii="Times" w:hAnsi="Times" w:cs="Times"/>
          <w:sz w:val="22"/>
          <w:szCs w:val="22"/>
        </w:rPr>
        <w:tab/>
      </w:r>
      <w:r>
        <w:rPr>
          <w:rFonts w:ascii="Times" w:hAnsi="Times" w:cs="Times"/>
          <w:sz w:val="22"/>
          <w:szCs w:val="22"/>
        </w:rPr>
        <w:tab/>
      </w:r>
      <w:r>
        <w:rPr>
          <w:rFonts w:ascii="Times" w:hAnsi="Times" w:cs="Times"/>
          <w:sz w:val="22"/>
          <w:szCs w:val="22"/>
        </w:rPr>
        <w:tab/>
        <w:t xml:space="preserve">Faculty Advisor – Research </w:t>
      </w:r>
      <w:r>
        <w:rPr>
          <w:rFonts w:ascii="Times" w:hAnsi="Times" w:cs="Times"/>
          <w:sz w:val="22"/>
          <w:szCs w:val="22"/>
        </w:rPr>
        <w:tab/>
      </w:r>
      <w:r>
        <w:rPr>
          <w:rFonts w:ascii="Times" w:hAnsi="Times" w:cs="Times"/>
          <w:sz w:val="22"/>
          <w:szCs w:val="22"/>
        </w:rPr>
        <w:tab/>
      </w:r>
      <w:r>
        <w:rPr>
          <w:rFonts w:ascii="Times" w:hAnsi="Times" w:cs="Times"/>
          <w:sz w:val="22"/>
          <w:szCs w:val="22"/>
        </w:rPr>
        <w:tab/>
        <w:t>Aug. 2015 – May 2016</w:t>
      </w:r>
    </w:p>
    <w:p w14:paraId="352ABFB4" w14:textId="77777777" w:rsidR="00A547D8" w:rsidRDefault="00A547D8" w:rsidP="00A547D8">
      <w:pPr>
        <w:tabs>
          <w:tab w:val="left" w:pos="-720"/>
        </w:tabs>
        <w:rPr>
          <w:rFonts w:ascii="Times" w:hAnsi="Times" w:cs="Times"/>
          <w:sz w:val="22"/>
          <w:szCs w:val="22"/>
        </w:rPr>
      </w:pPr>
      <w:r>
        <w:rPr>
          <w:rFonts w:ascii="Times" w:hAnsi="Times" w:cs="Times"/>
          <w:sz w:val="22"/>
          <w:szCs w:val="22"/>
        </w:rPr>
        <w:t>Alisa Blumenthal</w:t>
      </w:r>
      <w:r>
        <w:rPr>
          <w:rFonts w:ascii="Times" w:hAnsi="Times" w:cs="Times"/>
          <w:sz w:val="22"/>
          <w:szCs w:val="22"/>
        </w:rPr>
        <w:tab/>
      </w:r>
      <w:r>
        <w:rPr>
          <w:rFonts w:ascii="Times" w:hAnsi="Times" w:cs="Times"/>
          <w:sz w:val="22"/>
          <w:szCs w:val="22"/>
        </w:rPr>
        <w:tab/>
        <w:t xml:space="preserve">Faculty Advisor – Research </w:t>
      </w:r>
      <w:r>
        <w:rPr>
          <w:rFonts w:ascii="Times" w:hAnsi="Times" w:cs="Times"/>
          <w:sz w:val="22"/>
          <w:szCs w:val="22"/>
        </w:rPr>
        <w:tab/>
      </w:r>
      <w:r>
        <w:rPr>
          <w:rFonts w:ascii="Times" w:hAnsi="Times" w:cs="Times"/>
          <w:sz w:val="22"/>
          <w:szCs w:val="22"/>
        </w:rPr>
        <w:tab/>
      </w:r>
      <w:r>
        <w:rPr>
          <w:rFonts w:ascii="Times" w:hAnsi="Times" w:cs="Times"/>
          <w:sz w:val="22"/>
          <w:szCs w:val="22"/>
        </w:rPr>
        <w:tab/>
        <w:t xml:space="preserve">Aug. 2018 – May 2019 </w:t>
      </w:r>
    </w:p>
    <w:p w14:paraId="4409260C" w14:textId="77777777" w:rsidR="00A547D8" w:rsidRDefault="00A547D8" w:rsidP="00A547D8">
      <w:pPr>
        <w:tabs>
          <w:tab w:val="left" w:pos="-720"/>
        </w:tabs>
        <w:rPr>
          <w:rFonts w:ascii="Times" w:hAnsi="Times" w:cs="Times"/>
          <w:sz w:val="22"/>
          <w:szCs w:val="22"/>
        </w:rPr>
      </w:pPr>
      <w:r>
        <w:rPr>
          <w:rFonts w:ascii="Times" w:hAnsi="Times" w:cs="Times"/>
          <w:sz w:val="22"/>
          <w:szCs w:val="22"/>
        </w:rPr>
        <w:t>Lucille Schaeffer</w:t>
      </w:r>
      <w:r>
        <w:rPr>
          <w:rFonts w:ascii="Times" w:hAnsi="Times" w:cs="Times"/>
          <w:sz w:val="22"/>
          <w:szCs w:val="22"/>
        </w:rPr>
        <w:tab/>
      </w:r>
      <w:r>
        <w:rPr>
          <w:rFonts w:ascii="Times" w:hAnsi="Times" w:cs="Times"/>
          <w:sz w:val="22"/>
          <w:szCs w:val="22"/>
        </w:rPr>
        <w:tab/>
        <w:t xml:space="preserve">Faculty Preceptor – Research </w:t>
      </w:r>
      <w:r>
        <w:rPr>
          <w:rFonts w:ascii="Times" w:hAnsi="Times" w:cs="Times"/>
          <w:sz w:val="22"/>
          <w:szCs w:val="22"/>
        </w:rPr>
        <w:tab/>
      </w:r>
      <w:r>
        <w:rPr>
          <w:rFonts w:ascii="Times" w:hAnsi="Times" w:cs="Times"/>
          <w:sz w:val="22"/>
          <w:szCs w:val="22"/>
        </w:rPr>
        <w:tab/>
      </w:r>
      <w:r>
        <w:rPr>
          <w:rFonts w:ascii="Times" w:hAnsi="Times" w:cs="Times"/>
          <w:sz w:val="22"/>
          <w:szCs w:val="22"/>
        </w:rPr>
        <w:tab/>
        <w:t xml:space="preserve">  July 2019 – May 2019</w:t>
      </w:r>
    </w:p>
    <w:p w14:paraId="2E05630B" w14:textId="77777777" w:rsidR="00A547D8" w:rsidRDefault="00A547D8" w:rsidP="00A547D8">
      <w:pPr>
        <w:tabs>
          <w:tab w:val="left" w:pos="-720"/>
        </w:tabs>
        <w:rPr>
          <w:rFonts w:ascii="Times" w:hAnsi="Times" w:cs="Times"/>
          <w:sz w:val="22"/>
          <w:szCs w:val="22"/>
        </w:rPr>
      </w:pPr>
    </w:p>
    <w:p w14:paraId="644EBC93" w14:textId="44639143" w:rsidR="003A7E30" w:rsidRDefault="009B330A" w:rsidP="009B330A">
      <w:pPr>
        <w:spacing w:after="160" w:line="259" w:lineRule="auto"/>
        <w:rPr>
          <w:rFonts w:ascii="Times" w:hAnsi="Times" w:cs="Times"/>
          <w:b/>
          <w:sz w:val="22"/>
          <w:szCs w:val="22"/>
        </w:rPr>
      </w:pPr>
      <w:r>
        <w:rPr>
          <w:rFonts w:ascii="Times" w:hAnsi="Times" w:cs="Times"/>
          <w:b/>
          <w:sz w:val="22"/>
          <w:szCs w:val="22"/>
        </w:rPr>
        <w:br w:type="page"/>
      </w:r>
    </w:p>
    <w:p w14:paraId="1FB557D1" w14:textId="34533B83" w:rsidR="00A547D8" w:rsidRDefault="00A547D8" w:rsidP="00A547D8">
      <w:pPr>
        <w:tabs>
          <w:tab w:val="left" w:pos="-720"/>
        </w:tabs>
        <w:rPr>
          <w:rFonts w:ascii="Times" w:hAnsi="Times" w:cs="Times"/>
          <w:b/>
          <w:sz w:val="22"/>
          <w:szCs w:val="22"/>
        </w:rPr>
      </w:pPr>
      <w:r w:rsidRPr="004146BB">
        <w:rPr>
          <w:rFonts w:ascii="Times" w:hAnsi="Times" w:cs="Times"/>
          <w:b/>
          <w:sz w:val="22"/>
          <w:szCs w:val="22"/>
        </w:rPr>
        <w:lastRenderedPageBreak/>
        <w:t>UNDERGRADUATE</w:t>
      </w:r>
    </w:p>
    <w:p w14:paraId="0AF6B6F5" w14:textId="77777777" w:rsidR="00A547D8" w:rsidRPr="004146BB" w:rsidRDefault="00A547D8" w:rsidP="00A547D8">
      <w:pPr>
        <w:tabs>
          <w:tab w:val="left" w:pos="-720"/>
        </w:tabs>
        <w:rPr>
          <w:rFonts w:ascii="Times" w:hAnsi="Times" w:cs="Times"/>
          <w:b/>
          <w:sz w:val="22"/>
          <w:szCs w:val="22"/>
        </w:rPr>
      </w:pPr>
    </w:p>
    <w:p w14:paraId="35D59A2A" w14:textId="77777777" w:rsidR="00A547D8" w:rsidRPr="00CA3785" w:rsidRDefault="00A547D8" w:rsidP="00A547D8">
      <w:pPr>
        <w:tabs>
          <w:tab w:val="left" w:pos="-720"/>
        </w:tabs>
        <w:rPr>
          <w:rFonts w:ascii="Times" w:hAnsi="Times" w:cs="Times"/>
          <w:i/>
          <w:sz w:val="22"/>
          <w:szCs w:val="22"/>
        </w:rPr>
      </w:pPr>
      <w:r>
        <w:rPr>
          <w:rFonts w:ascii="Times" w:hAnsi="Times" w:cs="Times"/>
          <w:i/>
          <w:sz w:val="22"/>
          <w:szCs w:val="22"/>
        </w:rPr>
        <w:t>Individual</w:t>
      </w:r>
      <w:r>
        <w:rPr>
          <w:rFonts w:ascii="Times" w:hAnsi="Times" w:cs="Times"/>
          <w:i/>
          <w:sz w:val="22"/>
          <w:szCs w:val="22"/>
        </w:rPr>
        <w:tab/>
      </w:r>
      <w:r>
        <w:rPr>
          <w:rFonts w:ascii="Times" w:hAnsi="Times" w:cs="Times"/>
          <w:i/>
          <w:sz w:val="22"/>
          <w:szCs w:val="22"/>
        </w:rPr>
        <w:tab/>
      </w:r>
      <w:r>
        <w:rPr>
          <w:rFonts w:ascii="Times" w:hAnsi="Times" w:cs="Times"/>
          <w:i/>
          <w:sz w:val="22"/>
          <w:szCs w:val="22"/>
        </w:rPr>
        <w:tab/>
        <w:t>Role</w:t>
      </w:r>
      <w:r>
        <w:rPr>
          <w:rFonts w:ascii="Times" w:hAnsi="Times" w:cs="Times"/>
          <w:i/>
          <w:sz w:val="22"/>
          <w:szCs w:val="22"/>
        </w:rPr>
        <w:tab/>
      </w:r>
      <w:r>
        <w:rPr>
          <w:rFonts w:ascii="Times" w:hAnsi="Times" w:cs="Times"/>
          <w:i/>
          <w:sz w:val="22"/>
          <w:szCs w:val="22"/>
        </w:rPr>
        <w:tab/>
      </w:r>
      <w:r>
        <w:rPr>
          <w:rFonts w:ascii="Times" w:hAnsi="Times" w:cs="Times"/>
          <w:i/>
          <w:sz w:val="22"/>
          <w:szCs w:val="22"/>
        </w:rPr>
        <w:tab/>
      </w:r>
      <w:r>
        <w:rPr>
          <w:rFonts w:ascii="Times" w:hAnsi="Times" w:cs="Times"/>
          <w:i/>
          <w:sz w:val="22"/>
          <w:szCs w:val="22"/>
        </w:rPr>
        <w:tab/>
      </w:r>
      <w:r>
        <w:rPr>
          <w:rFonts w:ascii="Times" w:hAnsi="Times" w:cs="Times"/>
          <w:i/>
          <w:sz w:val="22"/>
          <w:szCs w:val="22"/>
        </w:rPr>
        <w:tab/>
      </w:r>
      <w:r>
        <w:rPr>
          <w:rFonts w:ascii="Times" w:hAnsi="Times" w:cs="Times"/>
          <w:i/>
          <w:sz w:val="22"/>
          <w:szCs w:val="22"/>
        </w:rPr>
        <w:tab/>
        <w:t>Inclusive Dates</w:t>
      </w:r>
    </w:p>
    <w:p w14:paraId="6D50710C" w14:textId="64E84B4E" w:rsidR="00B4029F" w:rsidRDefault="00B4029F" w:rsidP="00A547D8">
      <w:pPr>
        <w:tabs>
          <w:tab w:val="left" w:pos="-720"/>
        </w:tabs>
        <w:rPr>
          <w:rFonts w:ascii="Times" w:hAnsi="Times" w:cs="Times"/>
          <w:sz w:val="22"/>
          <w:szCs w:val="22"/>
        </w:rPr>
      </w:pPr>
      <w:r>
        <w:rPr>
          <w:rFonts w:ascii="Times" w:hAnsi="Times" w:cs="Times"/>
          <w:sz w:val="22"/>
          <w:szCs w:val="22"/>
        </w:rPr>
        <w:t>Asia Magagine</w:t>
      </w:r>
      <w:r>
        <w:rPr>
          <w:rFonts w:ascii="Times" w:hAnsi="Times" w:cs="Times"/>
          <w:sz w:val="22"/>
          <w:szCs w:val="22"/>
        </w:rPr>
        <w:tab/>
      </w:r>
      <w:r>
        <w:rPr>
          <w:rFonts w:ascii="Times" w:hAnsi="Times" w:cs="Times"/>
          <w:sz w:val="22"/>
          <w:szCs w:val="22"/>
        </w:rPr>
        <w:tab/>
      </w:r>
      <w:r>
        <w:rPr>
          <w:rFonts w:ascii="Times" w:hAnsi="Times" w:cs="Times"/>
          <w:sz w:val="22"/>
          <w:szCs w:val="22"/>
        </w:rPr>
        <w:tab/>
        <w:t>Faculty Advisor – Research</w:t>
      </w:r>
      <w:r w:rsidR="00C74F53">
        <w:rPr>
          <w:rFonts w:ascii="Times" w:hAnsi="Times" w:cs="Times"/>
          <w:sz w:val="22"/>
          <w:szCs w:val="22"/>
        </w:rPr>
        <w:t>^</w:t>
      </w:r>
    </w:p>
    <w:p w14:paraId="5E8809D5" w14:textId="679F8223" w:rsidR="00A547D8" w:rsidRDefault="00A547D8" w:rsidP="00A547D8">
      <w:pPr>
        <w:tabs>
          <w:tab w:val="left" w:pos="-720"/>
        </w:tabs>
        <w:rPr>
          <w:rFonts w:ascii="Times" w:hAnsi="Times" w:cs="Times"/>
          <w:sz w:val="22"/>
          <w:szCs w:val="22"/>
        </w:rPr>
      </w:pPr>
      <w:r>
        <w:rPr>
          <w:rFonts w:ascii="Times" w:hAnsi="Times" w:cs="Times"/>
          <w:sz w:val="22"/>
          <w:szCs w:val="22"/>
        </w:rPr>
        <w:t>Aubrey Odgers</w:t>
      </w:r>
      <w:r>
        <w:rPr>
          <w:rFonts w:ascii="Times" w:hAnsi="Times" w:cs="Times"/>
          <w:sz w:val="22"/>
          <w:szCs w:val="22"/>
        </w:rPr>
        <w:tab/>
      </w:r>
      <w:r>
        <w:rPr>
          <w:rFonts w:ascii="Times" w:hAnsi="Times" w:cs="Times"/>
          <w:sz w:val="22"/>
          <w:szCs w:val="22"/>
        </w:rPr>
        <w:tab/>
      </w:r>
      <w:r>
        <w:rPr>
          <w:rFonts w:ascii="Times" w:hAnsi="Times" w:cs="Times"/>
          <w:sz w:val="22"/>
          <w:szCs w:val="22"/>
        </w:rPr>
        <w:tab/>
        <w:t xml:space="preserve">Faculty Advisor – Research </w:t>
      </w:r>
      <w:r w:rsidR="00A41AAA">
        <w:rPr>
          <w:rFonts w:ascii="Times" w:hAnsi="Times" w:cs="Times"/>
          <w:sz w:val="22"/>
          <w:szCs w:val="22"/>
        </w:rPr>
        <w:t>*^</w:t>
      </w:r>
      <w:r>
        <w:rPr>
          <w:rFonts w:ascii="Times" w:hAnsi="Times" w:cs="Times"/>
          <w:sz w:val="22"/>
          <w:szCs w:val="22"/>
        </w:rPr>
        <w:tab/>
      </w:r>
      <w:r>
        <w:rPr>
          <w:rFonts w:ascii="Times" w:hAnsi="Times" w:cs="Times"/>
          <w:sz w:val="22"/>
          <w:szCs w:val="22"/>
        </w:rPr>
        <w:tab/>
      </w:r>
      <w:r>
        <w:rPr>
          <w:rFonts w:ascii="Times" w:hAnsi="Times" w:cs="Times"/>
          <w:sz w:val="22"/>
          <w:szCs w:val="22"/>
        </w:rPr>
        <w:tab/>
        <w:t xml:space="preserve">   August 2019 - Present</w:t>
      </w:r>
    </w:p>
    <w:p w14:paraId="7FDC3B1C" w14:textId="2D4B3883" w:rsidR="00A41AAA" w:rsidRDefault="00A41AAA" w:rsidP="00A547D8">
      <w:pPr>
        <w:tabs>
          <w:tab w:val="left" w:pos="-720"/>
        </w:tabs>
        <w:rPr>
          <w:rFonts w:ascii="Times" w:hAnsi="Times" w:cs="Times"/>
          <w:sz w:val="22"/>
          <w:szCs w:val="22"/>
        </w:rPr>
      </w:pPr>
      <w:r>
        <w:rPr>
          <w:rFonts w:ascii="Times" w:hAnsi="Times" w:cs="Times"/>
          <w:sz w:val="22"/>
          <w:szCs w:val="22"/>
        </w:rPr>
        <w:t>Xochtil Riveria</w:t>
      </w:r>
      <w:r>
        <w:rPr>
          <w:rFonts w:ascii="Times" w:hAnsi="Times" w:cs="Times"/>
          <w:sz w:val="22"/>
          <w:szCs w:val="22"/>
        </w:rPr>
        <w:tab/>
      </w:r>
      <w:r>
        <w:rPr>
          <w:rFonts w:ascii="Times" w:hAnsi="Times" w:cs="Times"/>
          <w:sz w:val="22"/>
          <w:szCs w:val="22"/>
        </w:rPr>
        <w:tab/>
      </w:r>
      <w:r>
        <w:rPr>
          <w:rFonts w:ascii="Times" w:hAnsi="Times" w:cs="Times"/>
          <w:sz w:val="22"/>
          <w:szCs w:val="22"/>
        </w:rPr>
        <w:tab/>
        <w:t>Faculty Advisor – Research *</w:t>
      </w:r>
      <w:r>
        <w:rPr>
          <w:rFonts w:ascii="Times" w:hAnsi="Times" w:cs="Times"/>
          <w:sz w:val="22"/>
          <w:szCs w:val="22"/>
        </w:rPr>
        <w:tab/>
      </w:r>
      <w:r>
        <w:rPr>
          <w:rFonts w:ascii="Times" w:hAnsi="Times" w:cs="Times"/>
          <w:sz w:val="22"/>
          <w:szCs w:val="22"/>
        </w:rPr>
        <w:tab/>
      </w:r>
      <w:r>
        <w:rPr>
          <w:rFonts w:ascii="Times" w:hAnsi="Times" w:cs="Times"/>
          <w:sz w:val="22"/>
          <w:szCs w:val="22"/>
        </w:rPr>
        <w:tab/>
        <w:t xml:space="preserve">August 2020 – Present </w:t>
      </w:r>
    </w:p>
    <w:p w14:paraId="7B03D6DD" w14:textId="136F3978" w:rsidR="00A41AAA" w:rsidRDefault="00A41AAA" w:rsidP="00A547D8">
      <w:pPr>
        <w:tabs>
          <w:tab w:val="left" w:pos="-720"/>
        </w:tabs>
        <w:rPr>
          <w:rFonts w:ascii="Times" w:hAnsi="Times" w:cs="Times"/>
          <w:sz w:val="22"/>
          <w:szCs w:val="22"/>
        </w:rPr>
      </w:pPr>
      <w:r>
        <w:rPr>
          <w:rFonts w:ascii="Times" w:hAnsi="Times" w:cs="Times"/>
          <w:sz w:val="22"/>
          <w:szCs w:val="22"/>
        </w:rPr>
        <w:t>Veronica Kassab</w:t>
      </w:r>
      <w:r>
        <w:rPr>
          <w:rFonts w:ascii="Times" w:hAnsi="Times" w:cs="Times"/>
          <w:sz w:val="22"/>
          <w:szCs w:val="22"/>
        </w:rPr>
        <w:tab/>
      </w:r>
      <w:r>
        <w:rPr>
          <w:rFonts w:ascii="Times" w:hAnsi="Times" w:cs="Times"/>
          <w:sz w:val="22"/>
          <w:szCs w:val="22"/>
        </w:rPr>
        <w:tab/>
        <w:t>Faculty Advisor – Research*</w:t>
      </w:r>
      <w:r w:rsidR="00E02D0D">
        <w:rPr>
          <w:rFonts w:ascii="Times" w:hAnsi="Times" w:cs="Times"/>
          <w:sz w:val="22"/>
          <w:szCs w:val="22"/>
        </w:rPr>
        <w:t>^</w:t>
      </w:r>
    </w:p>
    <w:p w14:paraId="23EE22A6" w14:textId="3ED48BCC" w:rsidR="00A547D8" w:rsidRDefault="00A547D8" w:rsidP="00A547D8">
      <w:pPr>
        <w:tabs>
          <w:tab w:val="left" w:pos="-720"/>
        </w:tabs>
        <w:rPr>
          <w:rFonts w:ascii="Times" w:hAnsi="Times" w:cs="Times"/>
          <w:sz w:val="22"/>
          <w:szCs w:val="22"/>
        </w:rPr>
      </w:pPr>
      <w:r>
        <w:rPr>
          <w:rFonts w:ascii="Times" w:hAnsi="Times" w:cs="Times"/>
          <w:sz w:val="22"/>
          <w:szCs w:val="22"/>
        </w:rPr>
        <w:t>Carly Waite</w:t>
      </w:r>
      <w:r>
        <w:rPr>
          <w:rFonts w:ascii="Times" w:hAnsi="Times" w:cs="Times"/>
          <w:sz w:val="22"/>
          <w:szCs w:val="22"/>
        </w:rPr>
        <w:tab/>
      </w:r>
      <w:r>
        <w:rPr>
          <w:rFonts w:ascii="Times" w:hAnsi="Times" w:cs="Times"/>
          <w:sz w:val="22"/>
          <w:szCs w:val="22"/>
        </w:rPr>
        <w:tab/>
      </w:r>
      <w:r>
        <w:rPr>
          <w:rFonts w:ascii="Times" w:hAnsi="Times" w:cs="Times"/>
          <w:sz w:val="22"/>
          <w:szCs w:val="22"/>
        </w:rPr>
        <w:tab/>
        <w:t>Faculty Advisor – Research*</w:t>
      </w:r>
      <w:r>
        <w:rPr>
          <w:rFonts w:ascii="Times" w:hAnsi="Times" w:cs="Times"/>
          <w:sz w:val="22"/>
          <w:szCs w:val="22"/>
        </w:rPr>
        <w:tab/>
      </w:r>
      <w:r>
        <w:rPr>
          <w:rFonts w:ascii="Times" w:hAnsi="Times" w:cs="Times"/>
          <w:sz w:val="22"/>
          <w:szCs w:val="22"/>
        </w:rPr>
        <w:tab/>
      </w:r>
      <w:r>
        <w:rPr>
          <w:rFonts w:ascii="Times" w:hAnsi="Times" w:cs="Times"/>
          <w:sz w:val="22"/>
          <w:szCs w:val="22"/>
        </w:rPr>
        <w:tab/>
        <w:t xml:space="preserve">    May 2019 – Present</w:t>
      </w:r>
    </w:p>
    <w:p w14:paraId="01B3EDDC" w14:textId="77777777" w:rsidR="00A547D8" w:rsidRDefault="00A547D8" w:rsidP="00A547D8">
      <w:pPr>
        <w:tabs>
          <w:tab w:val="left" w:pos="-720"/>
        </w:tabs>
        <w:rPr>
          <w:rFonts w:ascii="Times" w:hAnsi="Times" w:cs="Times"/>
          <w:sz w:val="22"/>
          <w:szCs w:val="22"/>
        </w:rPr>
      </w:pPr>
      <w:r>
        <w:rPr>
          <w:rFonts w:ascii="Times" w:hAnsi="Times" w:cs="Times"/>
          <w:sz w:val="22"/>
          <w:szCs w:val="22"/>
        </w:rPr>
        <w:t>Isabel Zepeda</w:t>
      </w:r>
      <w:r>
        <w:rPr>
          <w:rFonts w:ascii="Times" w:hAnsi="Times" w:cs="Times"/>
          <w:sz w:val="22"/>
          <w:szCs w:val="22"/>
        </w:rPr>
        <w:tab/>
      </w:r>
      <w:r>
        <w:rPr>
          <w:rFonts w:ascii="Times" w:hAnsi="Times" w:cs="Times"/>
          <w:sz w:val="22"/>
          <w:szCs w:val="22"/>
        </w:rPr>
        <w:tab/>
      </w:r>
      <w:r>
        <w:rPr>
          <w:rFonts w:ascii="Times" w:hAnsi="Times" w:cs="Times"/>
          <w:sz w:val="22"/>
          <w:szCs w:val="22"/>
        </w:rPr>
        <w:tab/>
        <w:t>Faculty Advisor – Research *^</w:t>
      </w:r>
      <w:r>
        <w:rPr>
          <w:rFonts w:ascii="Times" w:hAnsi="Times" w:cs="Times"/>
          <w:sz w:val="22"/>
          <w:szCs w:val="22"/>
        </w:rPr>
        <w:tab/>
      </w:r>
      <w:r>
        <w:rPr>
          <w:rFonts w:ascii="Times" w:hAnsi="Times" w:cs="Times"/>
          <w:sz w:val="22"/>
          <w:szCs w:val="22"/>
        </w:rPr>
        <w:tab/>
      </w:r>
      <w:r>
        <w:rPr>
          <w:rFonts w:ascii="Times" w:hAnsi="Times" w:cs="Times"/>
          <w:sz w:val="22"/>
          <w:szCs w:val="22"/>
        </w:rPr>
        <w:tab/>
        <w:t>August 2018 – Present</w:t>
      </w:r>
    </w:p>
    <w:p w14:paraId="6EB8C332" w14:textId="77777777" w:rsidR="00A547D8" w:rsidRDefault="00A547D8" w:rsidP="00A547D8">
      <w:pPr>
        <w:tabs>
          <w:tab w:val="left" w:pos="-720"/>
        </w:tabs>
        <w:rPr>
          <w:rFonts w:ascii="Times" w:hAnsi="Times" w:cs="Times"/>
          <w:sz w:val="22"/>
          <w:szCs w:val="22"/>
        </w:rPr>
      </w:pPr>
      <w:r>
        <w:rPr>
          <w:rFonts w:ascii="Times" w:hAnsi="Times" w:cs="Times"/>
          <w:sz w:val="22"/>
          <w:szCs w:val="22"/>
        </w:rPr>
        <w:t>Katelyn Endris</w:t>
      </w:r>
      <w:r>
        <w:rPr>
          <w:rFonts w:ascii="Times" w:hAnsi="Times" w:cs="Times"/>
          <w:sz w:val="22"/>
          <w:szCs w:val="22"/>
        </w:rPr>
        <w:tab/>
      </w:r>
      <w:r>
        <w:rPr>
          <w:rFonts w:ascii="Times" w:hAnsi="Times" w:cs="Times"/>
          <w:sz w:val="22"/>
          <w:szCs w:val="22"/>
        </w:rPr>
        <w:tab/>
      </w:r>
      <w:r>
        <w:rPr>
          <w:rFonts w:ascii="Times" w:hAnsi="Times" w:cs="Times"/>
          <w:sz w:val="22"/>
          <w:szCs w:val="22"/>
        </w:rPr>
        <w:tab/>
        <w:t>Faculty Advisor – Research *^</w:t>
      </w:r>
      <w:r>
        <w:rPr>
          <w:rFonts w:ascii="Times" w:hAnsi="Times" w:cs="Times"/>
          <w:sz w:val="22"/>
          <w:szCs w:val="22"/>
        </w:rPr>
        <w:tab/>
      </w:r>
      <w:r>
        <w:rPr>
          <w:rFonts w:ascii="Times" w:hAnsi="Times" w:cs="Times"/>
          <w:sz w:val="22"/>
          <w:szCs w:val="22"/>
        </w:rPr>
        <w:tab/>
      </w:r>
      <w:r>
        <w:rPr>
          <w:rFonts w:ascii="Times" w:hAnsi="Times" w:cs="Times"/>
          <w:sz w:val="22"/>
          <w:szCs w:val="22"/>
        </w:rPr>
        <w:tab/>
        <w:t xml:space="preserve">August 2018 – Present </w:t>
      </w:r>
    </w:p>
    <w:p w14:paraId="412550CC" w14:textId="77777777" w:rsidR="00A547D8" w:rsidRDefault="00A547D8" w:rsidP="00A547D8">
      <w:pPr>
        <w:tabs>
          <w:tab w:val="left" w:pos="-720"/>
        </w:tabs>
        <w:rPr>
          <w:rFonts w:ascii="Times" w:hAnsi="Times" w:cs="Times"/>
          <w:sz w:val="22"/>
          <w:szCs w:val="22"/>
        </w:rPr>
      </w:pPr>
      <w:r>
        <w:rPr>
          <w:rFonts w:ascii="Times" w:hAnsi="Times" w:cs="Times"/>
          <w:sz w:val="22"/>
          <w:szCs w:val="22"/>
        </w:rPr>
        <w:t>Aubrey Odgers</w:t>
      </w:r>
      <w:r>
        <w:rPr>
          <w:rFonts w:ascii="Times" w:hAnsi="Times" w:cs="Times"/>
          <w:sz w:val="22"/>
          <w:szCs w:val="22"/>
        </w:rPr>
        <w:tab/>
      </w:r>
      <w:r>
        <w:rPr>
          <w:rFonts w:ascii="Times" w:hAnsi="Times" w:cs="Times"/>
          <w:sz w:val="22"/>
          <w:szCs w:val="22"/>
        </w:rPr>
        <w:tab/>
      </w:r>
      <w:r>
        <w:rPr>
          <w:rFonts w:ascii="Times" w:hAnsi="Times" w:cs="Times"/>
          <w:sz w:val="22"/>
          <w:szCs w:val="22"/>
        </w:rPr>
        <w:tab/>
        <w:t>Faculty Advisor – Research*</w:t>
      </w:r>
      <w:r>
        <w:rPr>
          <w:rFonts w:ascii="Times" w:hAnsi="Times" w:cs="Times"/>
          <w:sz w:val="22"/>
          <w:szCs w:val="22"/>
        </w:rPr>
        <w:tab/>
      </w:r>
      <w:r>
        <w:rPr>
          <w:rFonts w:ascii="Times" w:hAnsi="Times" w:cs="Times"/>
          <w:sz w:val="22"/>
          <w:szCs w:val="22"/>
        </w:rPr>
        <w:tab/>
      </w:r>
      <w:r>
        <w:rPr>
          <w:rFonts w:ascii="Times" w:hAnsi="Times" w:cs="Times"/>
          <w:sz w:val="22"/>
          <w:szCs w:val="22"/>
        </w:rPr>
        <w:tab/>
        <w:t xml:space="preserve">August 2020 – Present </w:t>
      </w:r>
    </w:p>
    <w:p w14:paraId="4F9987C9" w14:textId="77777777" w:rsidR="00A547D8" w:rsidRDefault="00A547D8" w:rsidP="00A547D8">
      <w:pPr>
        <w:tabs>
          <w:tab w:val="left" w:pos="-720"/>
        </w:tabs>
        <w:rPr>
          <w:rFonts w:ascii="Times" w:hAnsi="Times" w:cs="Times"/>
          <w:sz w:val="22"/>
          <w:szCs w:val="22"/>
        </w:rPr>
      </w:pPr>
      <w:r>
        <w:rPr>
          <w:rFonts w:ascii="Times" w:hAnsi="Times" w:cs="Times"/>
          <w:sz w:val="22"/>
          <w:szCs w:val="22"/>
        </w:rPr>
        <w:t>McKenzi Marchand</w:t>
      </w:r>
      <w:r>
        <w:rPr>
          <w:rFonts w:ascii="Times" w:hAnsi="Times" w:cs="Times"/>
          <w:sz w:val="22"/>
          <w:szCs w:val="22"/>
        </w:rPr>
        <w:tab/>
      </w:r>
      <w:r>
        <w:rPr>
          <w:rFonts w:ascii="Times" w:hAnsi="Times" w:cs="Times"/>
          <w:sz w:val="22"/>
          <w:szCs w:val="22"/>
        </w:rPr>
        <w:tab/>
        <w:t>Faculty Advisor – Research*^</w:t>
      </w:r>
      <w:r>
        <w:rPr>
          <w:rFonts w:ascii="Times" w:hAnsi="Times" w:cs="Times"/>
          <w:sz w:val="22"/>
          <w:szCs w:val="22"/>
        </w:rPr>
        <w:tab/>
      </w:r>
      <w:r>
        <w:rPr>
          <w:rFonts w:ascii="Times" w:hAnsi="Times" w:cs="Times"/>
          <w:sz w:val="22"/>
          <w:szCs w:val="22"/>
        </w:rPr>
        <w:tab/>
        <w:t xml:space="preserve">    August 2018 – August 2020 </w:t>
      </w:r>
    </w:p>
    <w:p w14:paraId="4FFB1684" w14:textId="77777777" w:rsidR="00A547D8" w:rsidRDefault="00A547D8" w:rsidP="00A547D8">
      <w:pPr>
        <w:tabs>
          <w:tab w:val="left" w:pos="-720"/>
        </w:tabs>
        <w:rPr>
          <w:rFonts w:ascii="Times" w:hAnsi="Times" w:cs="Times"/>
          <w:sz w:val="22"/>
          <w:szCs w:val="22"/>
        </w:rPr>
      </w:pPr>
      <w:r>
        <w:rPr>
          <w:rFonts w:ascii="Times" w:hAnsi="Times" w:cs="Times"/>
          <w:sz w:val="22"/>
          <w:szCs w:val="22"/>
        </w:rPr>
        <w:t>Brooklyn Richardson</w:t>
      </w:r>
      <w:r>
        <w:rPr>
          <w:rFonts w:ascii="Times" w:hAnsi="Times" w:cs="Times"/>
          <w:sz w:val="22"/>
          <w:szCs w:val="22"/>
        </w:rPr>
        <w:tab/>
      </w:r>
      <w:r>
        <w:rPr>
          <w:rFonts w:ascii="Times" w:hAnsi="Times" w:cs="Times"/>
          <w:sz w:val="22"/>
          <w:szCs w:val="22"/>
        </w:rPr>
        <w:tab/>
        <w:t>Faculty Advisor – Research*</w:t>
      </w:r>
      <w:r>
        <w:rPr>
          <w:rFonts w:ascii="Times" w:hAnsi="Times" w:cs="Times"/>
          <w:sz w:val="22"/>
          <w:szCs w:val="22"/>
        </w:rPr>
        <w:tab/>
      </w:r>
      <w:r>
        <w:rPr>
          <w:rFonts w:ascii="Times" w:hAnsi="Times" w:cs="Times"/>
          <w:sz w:val="22"/>
          <w:szCs w:val="22"/>
        </w:rPr>
        <w:tab/>
        <w:t xml:space="preserve">         August 2019 – May 2020</w:t>
      </w:r>
    </w:p>
    <w:p w14:paraId="6E9BA064" w14:textId="77777777" w:rsidR="00A547D8" w:rsidRDefault="00A547D8" w:rsidP="00A547D8">
      <w:pPr>
        <w:tabs>
          <w:tab w:val="left" w:pos="-720"/>
        </w:tabs>
        <w:rPr>
          <w:rFonts w:ascii="Times" w:hAnsi="Times" w:cs="Times"/>
          <w:sz w:val="22"/>
          <w:szCs w:val="22"/>
        </w:rPr>
      </w:pPr>
      <w:r>
        <w:rPr>
          <w:rFonts w:ascii="Times" w:hAnsi="Times" w:cs="Times"/>
          <w:sz w:val="22"/>
          <w:szCs w:val="22"/>
        </w:rPr>
        <w:t>Cassidy Butler</w:t>
      </w:r>
      <w:r>
        <w:rPr>
          <w:rFonts w:ascii="Times" w:hAnsi="Times" w:cs="Times"/>
          <w:sz w:val="22"/>
          <w:szCs w:val="22"/>
        </w:rPr>
        <w:tab/>
      </w:r>
      <w:r>
        <w:rPr>
          <w:rFonts w:ascii="Times" w:hAnsi="Times" w:cs="Times"/>
          <w:sz w:val="22"/>
          <w:szCs w:val="22"/>
        </w:rPr>
        <w:tab/>
      </w:r>
      <w:r>
        <w:rPr>
          <w:rFonts w:ascii="Times" w:hAnsi="Times" w:cs="Times"/>
          <w:sz w:val="22"/>
          <w:szCs w:val="22"/>
        </w:rPr>
        <w:tab/>
        <w:t>Faculty Advisor – Research*^</w:t>
      </w:r>
      <w:r>
        <w:rPr>
          <w:rFonts w:ascii="Times" w:hAnsi="Times" w:cs="Times"/>
          <w:sz w:val="22"/>
          <w:szCs w:val="22"/>
        </w:rPr>
        <w:tab/>
      </w:r>
      <w:r>
        <w:rPr>
          <w:rFonts w:ascii="Times" w:hAnsi="Times" w:cs="Times"/>
          <w:sz w:val="22"/>
          <w:szCs w:val="22"/>
        </w:rPr>
        <w:tab/>
        <w:t xml:space="preserve">     August 2019 – August 2020</w:t>
      </w:r>
    </w:p>
    <w:p w14:paraId="6364FF62" w14:textId="77777777" w:rsidR="00A547D8" w:rsidRDefault="00A547D8" w:rsidP="00A547D8">
      <w:pPr>
        <w:tabs>
          <w:tab w:val="left" w:pos="-720"/>
        </w:tabs>
        <w:rPr>
          <w:rFonts w:ascii="Times" w:hAnsi="Times" w:cs="Times"/>
          <w:sz w:val="22"/>
          <w:szCs w:val="22"/>
        </w:rPr>
      </w:pPr>
      <w:r>
        <w:rPr>
          <w:rFonts w:ascii="Times" w:hAnsi="Times" w:cs="Times"/>
          <w:sz w:val="22"/>
          <w:szCs w:val="22"/>
        </w:rPr>
        <w:t>Elise A’Hearn</w:t>
      </w:r>
      <w:r>
        <w:rPr>
          <w:rFonts w:ascii="Times" w:hAnsi="Times" w:cs="Times"/>
          <w:sz w:val="22"/>
          <w:szCs w:val="22"/>
        </w:rPr>
        <w:tab/>
      </w:r>
      <w:r>
        <w:rPr>
          <w:rFonts w:ascii="Times" w:hAnsi="Times" w:cs="Times"/>
          <w:sz w:val="22"/>
          <w:szCs w:val="22"/>
        </w:rPr>
        <w:tab/>
      </w:r>
      <w:r>
        <w:rPr>
          <w:rFonts w:ascii="Times" w:hAnsi="Times" w:cs="Times"/>
          <w:sz w:val="22"/>
          <w:szCs w:val="22"/>
        </w:rPr>
        <w:tab/>
        <w:t>Faculty Advisor – Research</w:t>
      </w:r>
      <w:r>
        <w:rPr>
          <w:rFonts w:ascii="Times" w:hAnsi="Times" w:cs="Times"/>
          <w:sz w:val="22"/>
          <w:szCs w:val="22"/>
        </w:rPr>
        <w:tab/>
      </w:r>
      <w:r>
        <w:rPr>
          <w:rFonts w:ascii="Times" w:hAnsi="Times" w:cs="Times"/>
          <w:sz w:val="22"/>
          <w:szCs w:val="22"/>
        </w:rPr>
        <w:tab/>
        <w:t xml:space="preserve">     August 2019 – August 2020 </w:t>
      </w:r>
    </w:p>
    <w:p w14:paraId="34A63189" w14:textId="1D3983AD" w:rsidR="00A547D8" w:rsidRDefault="00A547D8" w:rsidP="00A547D8">
      <w:pPr>
        <w:tabs>
          <w:tab w:val="left" w:pos="-720"/>
        </w:tabs>
        <w:rPr>
          <w:rFonts w:ascii="Times" w:hAnsi="Times" w:cs="Times"/>
          <w:sz w:val="22"/>
          <w:szCs w:val="22"/>
        </w:rPr>
      </w:pPr>
      <w:r>
        <w:rPr>
          <w:rFonts w:ascii="Times" w:hAnsi="Times" w:cs="Times"/>
          <w:sz w:val="22"/>
          <w:szCs w:val="22"/>
        </w:rPr>
        <w:t>Nina Ustymchuk</w:t>
      </w:r>
      <w:r>
        <w:rPr>
          <w:rFonts w:ascii="Times" w:hAnsi="Times" w:cs="Times"/>
          <w:sz w:val="22"/>
          <w:szCs w:val="22"/>
        </w:rPr>
        <w:tab/>
      </w:r>
      <w:r>
        <w:rPr>
          <w:rFonts w:ascii="Times" w:hAnsi="Times" w:cs="Times"/>
          <w:sz w:val="22"/>
          <w:szCs w:val="22"/>
        </w:rPr>
        <w:tab/>
        <w:t>Faculty Advisor</w:t>
      </w:r>
      <w:r>
        <w:rPr>
          <w:rFonts w:ascii="Times" w:hAnsi="Times" w:cs="Times"/>
          <w:sz w:val="22"/>
          <w:szCs w:val="22"/>
        </w:rPr>
        <w:tab/>
        <w:t xml:space="preserve"> - Research</w:t>
      </w:r>
      <w:r w:rsidR="005D732B">
        <w:rPr>
          <w:rFonts w:ascii="Times" w:hAnsi="Times" w:cs="Times"/>
          <w:sz w:val="22"/>
          <w:szCs w:val="22"/>
        </w:rPr>
        <w:t>^</w:t>
      </w:r>
      <w:r>
        <w:rPr>
          <w:rFonts w:ascii="Times" w:hAnsi="Times" w:cs="Times"/>
          <w:sz w:val="22"/>
          <w:szCs w:val="22"/>
        </w:rPr>
        <w:tab/>
      </w:r>
      <w:r>
        <w:rPr>
          <w:rFonts w:ascii="Times" w:hAnsi="Times" w:cs="Times"/>
          <w:sz w:val="22"/>
          <w:szCs w:val="22"/>
        </w:rPr>
        <w:tab/>
      </w:r>
      <w:r>
        <w:rPr>
          <w:rFonts w:ascii="Times" w:hAnsi="Times" w:cs="Times"/>
          <w:sz w:val="22"/>
          <w:szCs w:val="22"/>
        </w:rPr>
        <w:tab/>
        <w:t>June 2017 – Present</w:t>
      </w:r>
    </w:p>
    <w:p w14:paraId="66C733ED" w14:textId="77777777" w:rsidR="00A547D8" w:rsidRDefault="00A547D8" w:rsidP="00A547D8">
      <w:pPr>
        <w:tabs>
          <w:tab w:val="left" w:pos="-720"/>
        </w:tabs>
        <w:rPr>
          <w:rFonts w:ascii="Times" w:hAnsi="Times" w:cs="Times"/>
          <w:sz w:val="22"/>
          <w:szCs w:val="22"/>
        </w:rPr>
      </w:pPr>
      <w:r>
        <w:rPr>
          <w:rFonts w:ascii="Times" w:hAnsi="Times" w:cs="Times"/>
          <w:sz w:val="22"/>
          <w:szCs w:val="22"/>
        </w:rPr>
        <w:t>Makalya Lake</w:t>
      </w:r>
      <w:r>
        <w:rPr>
          <w:rFonts w:ascii="Times" w:hAnsi="Times" w:cs="Times"/>
          <w:sz w:val="22"/>
          <w:szCs w:val="22"/>
        </w:rPr>
        <w:tab/>
      </w:r>
      <w:r>
        <w:rPr>
          <w:rFonts w:ascii="Times" w:hAnsi="Times" w:cs="Times"/>
          <w:sz w:val="22"/>
          <w:szCs w:val="22"/>
        </w:rPr>
        <w:tab/>
      </w:r>
      <w:r>
        <w:rPr>
          <w:rFonts w:ascii="Times" w:hAnsi="Times" w:cs="Times"/>
          <w:sz w:val="22"/>
          <w:szCs w:val="22"/>
        </w:rPr>
        <w:tab/>
        <w:t>Faculty Advisor</w:t>
      </w:r>
      <w:r>
        <w:rPr>
          <w:rFonts w:ascii="Times" w:hAnsi="Times" w:cs="Times"/>
          <w:sz w:val="22"/>
          <w:szCs w:val="22"/>
        </w:rPr>
        <w:tab/>
        <w:t xml:space="preserve"> - Research*</w:t>
      </w:r>
      <w:r>
        <w:rPr>
          <w:rFonts w:ascii="Times" w:hAnsi="Times" w:cs="Times"/>
          <w:sz w:val="22"/>
          <w:szCs w:val="22"/>
        </w:rPr>
        <w:tab/>
      </w:r>
      <w:r>
        <w:rPr>
          <w:rFonts w:ascii="Times" w:hAnsi="Times" w:cs="Times"/>
          <w:sz w:val="22"/>
          <w:szCs w:val="22"/>
        </w:rPr>
        <w:tab/>
        <w:t xml:space="preserve">           August 2017 – May 2018</w:t>
      </w:r>
    </w:p>
    <w:p w14:paraId="031FFF2A" w14:textId="77777777" w:rsidR="00A547D8" w:rsidRDefault="00A547D8" w:rsidP="00A547D8">
      <w:pPr>
        <w:tabs>
          <w:tab w:val="left" w:pos="-720"/>
        </w:tabs>
        <w:rPr>
          <w:rFonts w:ascii="Times" w:hAnsi="Times" w:cs="Times"/>
          <w:sz w:val="22"/>
          <w:szCs w:val="22"/>
        </w:rPr>
      </w:pPr>
      <w:r>
        <w:rPr>
          <w:rFonts w:ascii="Times" w:hAnsi="Times" w:cs="Times"/>
          <w:sz w:val="22"/>
          <w:szCs w:val="22"/>
        </w:rPr>
        <w:t>Amy Truong</w:t>
      </w:r>
      <w:r>
        <w:rPr>
          <w:rFonts w:ascii="Times" w:hAnsi="Times" w:cs="Times"/>
          <w:sz w:val="22"/>
          <w:szCs w:val="22"/>
        </w:rPr>
        <w:tab/>
      </w:r>
      <w:r>
        <w:rPr>
          <w:rFonts w:ascii="Times" w:hAnsi="Times" w:cs="Times"/>
          <w:sz w:val="22"/>
          <w:szCs w:val="22"/>
        </w:rPr>
        <w:tab/>
      </w:r>
      <w:r>
        <w:rPr>
          <w:rFonts w:ascii="Times" w:hAnsi="Times" w:cs="Times"/>
          <w:sz w:val="22"/>
          <w:szCs w:val="22"/>
        </w:rPr>
        <w:tab/>
        <w:t>Faculty Advisor</w:t>
      </w:r>
      <w:r>
        <w:rPr>
          <w:rFonts w:ascii="Times" w:hAnsi="Times" w:cs="Times"/>
          <w:sz w:val="22"/>
          <w:szCs w:val="22"/>
        </w:rPr>
        <w:tab/>
        <w:t xml:space="preserve"> - Research*</w:t>
      </w:r>
      <w:r>
        <w:rPr>
          <w:rFonts w:ascii="Times" w:hAnsi="Times" w:cs="Times"/>
          <w:sz w:val="22"/>
          <w:szCs w:val="22"/>
        </w:rPr>
        <w:tab/>
      </w:r>
      <w:r>
        <w:rPr>
          <w:rFonts w:ascii="Times" w:hAnsi="Times" w:cs="Times"/>
          <w:sz w:val="22"/>
          <w:szCs w:val="22"/>
        </w:rPr>
        <w:tab/>
        <w:t xml:space="preserve">           August 2017 – May 2018</w:t>
      </w:r>
    </w:p>
    <w:p w14:paraId="7D8CAF98" w14:textId="5D2FA9BD" w:rsidR="00A547D8" w:rsidRDefault="00A547D8" w:rsidP="00A547D8">
      <w:pPr>
        <w:tabs>
          <w:tab w:val="left" w:pos="-720"/>
        </w:tabs>
        <w:rPr>
          <w:rFonts w:ascii="Times" w:hAnsi="Times" w:cs="Times"/>
          <w:sz w:val="22"/>
          <w:szCs w:val="22"/>
        </w:rPr>
      </w:pPr>
      <w:r>
        <w:rPr>
          <w:rFonts w:ascii="Times" w:hAnsi="Times" w:cs="Times"/>
          <w:sz w:val="22"/>
          <w:szCs w:val="22"/>
        </w:rPr>
        <w:t>Kylie Coduti</w:t>
      </w:r>
      <w:r>
        <w:rPr>
          <w:rFonts w:ascii="Times" w:hAnsi="Times" w:cs="Times"/>
          <w:sz w:val="22"/>
          <w:szCs w:val="22"/>
        </w:rPr>
        <w:tab/>
      </w:r>
      <w:r>
        <w:rPr>
          <w:rFonts w:ascii="Times" w:hAnsi="Times" w:cs="Times"/>
          <w:sz w:val="22"/>
          <w:szCs w:val="22"/>
        </w:rPr>
        <w:tab/>
      </w:r>
      <w:r>
        <w:rPr>
          <w:rFonts w:ascii="Times" w:hAnsi="Times" w:cs="Times"/>
          <w:sz w:val="22"/>
          <w:szCs w:val="22"/>
        </w:rPr>
        <w:tab/>
        <w:t>Faculty Advisor</w:t>
      </w:r>
      <w:r>
        <w:rPr>
          <w:rFonts w:ascii="Times" w:hAnsi="Times" w:cs="Times"/>
          <w:sz w:val="22"/>
          <w:szCs w:val="22"/>
        </w:rPr>
        <w:tab/>
        <w:t xml:space="preserve"> - Research</w:t>
      </w:r>
      <w:r w:rsidR="005D732B">
        <w:rPr>
          <w:rFonts w:ascii="Times" w:hAnsi="Times" w:cs="Times"/>
          <w:sz w:val="22"/>
          <w:szCs w:val="22"/>
        </w:rPr>
        <w:t>*</w:t>
      </w:r>
      <w:r>
        <w:rPr>
          <w:rFonts w:ascii="Times" w:hAnsi="Times" w:cs="Times"/>
          <w:sz w:val="22"/>
          <w:szCs w:val="22"/>
        </w:rPr>
        <w:tab/>
      </w:r>
      <w:r>
        <w:rPr>
          <w:rFonts w:ascii="Times" w:hAnsi="Times" w:cs="Times"/>
          <w:sz w:val="22"/>
          <w:szCs w:val="22"/>
        </w:rPr>
        <w:tab/>
        <w:t xml:space="preserve">               Sept.2016 – May 2017</w:t>
      </w:r>
    </w:p>
    <w:p w14:paraId="1939430C" w14:textId="427D54EC" w:rsidR="00A547D8" w:rsidRDefault="00A547D8" w:rsidP="00A547D8">
      <w:pPr>
        <w:tabs>
          <w:tab w:val="left" w:pos="-720"/>
        </w:tabs>
        <w:rPr>
          <w:rFonts w:ascii="Times" w:hAnsi="Times" w:cs="Times"/>
          <w:sz w:val="22"/>
          <w:szCs w:val="22"/>
        </w:rPr>
      </w:pPr>
      <w:r>
        <w:rPr>
          <w:rFonts w:ascii="Times" w:hAnsi="Times" w:cs="Times"/>
          <w:sz w:val="22"/>
          <w:szCs w:val="22"/>
        </w:rPr>
        <w:t>Makalya Culbertson</w:t>
      </w:r>
      <w:r>
        <w:rPr>
          <w:rFonts w:ascii="Times" w:hAnsi="Times" w:cs="Times"/>
          <w:sz w:val="22"/>
          <w:szCs w:val="22"/>
        </w:rPr>
        <w:tab/>
      </w:r>
      <w:r>
        <w:rPr>
          <w:rFonts w:ascii="Times" w:hAnsi="Times" w:cs="Times"/>
          <w:sz w:val="22"/>
          <w:szCs w:val="22"/>
        </w:rPr>
        <w:tab/>
        <w:t>Faculty Advisor</w:t>
      </w:r>
      <w:r>
        <w:rPr>
          <w:rFonts w:ascii="Times" w:hAnsi="Times" w:cs="Times"/>
          <w:sz w:val="22"/>
          <w:szCs w:val="22"/>
        </w:rPr>
        <w:tab/>
        <w:t xml:space="preserve"> - Research</w:t>
      </w:r>
      <w:r w:rsidR="005D732B">
        <w:rPr>
          <w:rFonts w:ascii="Times" w:hAnsi="Times" w:cs="Times"/>
          <w:sz w:val="22"/>
          <w:szCs w:val="22"/>
        </w:rPr>
        <w:t>*</w:t>
      </w:r>
      <w:r>
        <w:rPr>
          <w:rFonts w:ascii="Times" w:hAnsi="Times" w:cs="Times"/>
          <w:sz w:val="22"/>
          <w:szCs w:val="22"/>
        </w:rPr>
        <w:tab/>
      </w:r>
      <w:r>
        <w:rPr>
          <w:rFonts w:ascii="Times" w:hAnsi="Times" w:cs="Times"/>
          <w:sz w:val="22"/>
          <w:szCs w:val="22"/>
        </w:rPr>
        <w:tab/>
        <w:t xml:space="preserve">          October 2016 – May 2017</w:t>
      </w:r>
    </w:p>
    <w:p w14:paraId="44CDF242" w14:textId="77777777" w:rsidR="00A547D8" w:rsidRDefault="00A547D8" w:rsidP="00A547D8">
      <w:pPr>
        <w:tabs>
          <w:tab w:val="left" w:pos="-720"/>
        </w:tabs>
        <w:rPr>
          <w:rFonts w:ascii="Times" w:hAnsi="Times" w:cs="Times"/>
          <w:sz w:val="22"/>
          <w:szCs w:val="22"/>
        </w:rPr>
      </w:pPr>
      <w:r>
        <w:rPr>
          <w:rFonts w:ascii="Times" w:hAnsi="Times" w:cs="Times"/>
          <w:sz w:val="22"/>
          <w:szCs w:val="22"/>
        </w:rPr>
        <w:t>Brittany Rollin</w:t>
      </w:r>
      <w:r>
        <w:rPr>
          <w:rFonts w:ascii="Times" w:hAnsi="Times" w:cs="Times"/>
          <w:sz w:val="22"/>
          <w:szCs w:val="22"/>
        </w:rPr>
        <w:tab/>
      </w:r>
      <w:r>
        <w:rPr>
          <w:rFonts w:ascii="Times" w:hAnsi="Times" w:cs="Times"/>
          <w:sz w:val="22"/>
          <w:szCs w:val="22"/>
        </w:rPr>
        <w:tab/>
      </w:r>
      <w:r>
        <w:rPr>
          <w:rFonts w:ascii="Times" w:hAnsi="Times" w:cs="Times"/>
          <w:sz w:val="22"/>
          <w:szCs w:val="22"/>
        </w:rPr>
        <w:tab/>
        <w:t>Faculty Advisor</w:t>
      </w:r>
      <w:r>
        <w:rPr>
          <w:rFonts w:ascii="Times" w:hAnsi="Times" w:cs="Times"/>
          <w:sz w:val="22"/>
          <w:szCs w:val="22"/>
        </w:rPr>
        <w:tab/>
        <w:t xml:space="preserve"> - Research*</w:t>
      </w:r>
      <w:r>
        <w:rPr>
          <w:rFonts w:ascii="Times" w:hAnsi="Times" w:cs="Times"/>
          <w:sz w:val="22"/>
          <w:szCs w:val="22"/>
        </w:rPr>
        <w:tab/>
      </w:r>
      <w:r>
        <w:rPr>
          <w:rFonts w:ascii="Times" w:hAnsi="Times" w:cs="Times"/>
          <w:sz w:val="22"/>
          <w:szCs w:val="22"/>
        </w:rPr>
        <w:tab/>
      </w:r>
      <w:r>
        <w:rPr>
          <w:rFonts w:ascii="Times" w:hAnsi="Times" w:cs="Times"/>
          <w:sz w:val="22"/>
          <w:szCs w:val="22"/>
        </w:rPr>
        <w:tab/>
        <w:t xml:space="preserve">Aug. 2016 – May 2017 </w:t>
      </w:r>
    </w:p>
    <w:p w14:paraId="2BD3B215" w14:textId="77777777" w:rsidR="0028678E" w:rsidRPr="00535CEE" w:rsidRDefault="0028678E" w:rsidP="00A547D8">
      <w:pPr>
        <w:tabs>
          <w:tab w:val="left" w:pos="-720"/>
        </w:tabs>
        <w:rPr>
          <w:rFonts w:ascii="Times" w:hAnsi="Times" w:cs="Times"/>
          <w:sz w:val="22"/>
          <w:szCs w:val="22"/>
        </w:rPr>
      </w:pPr>
      <w:r>
        <w:rPr>
          <w:rFonts w:ascii="Times" w:hAnsi="Times" w:cs="Times"/>
          <w:sz w:val="22"/>
          <w:szCs w:val="22"/>
        </w:rPr>
        <w:t>Carly Waite</w:t>
      </w:r>
      <w:r>
        <w:rPr>
          <w:rFonts w:ascii="Times" w:hAnsi="Times" w:cs="Times"/>
          <w:sz w:val="22"/>
          <w:szCs w:val="22"/>
        </w:rPr>
        <w:tab/>
      </w:r>
      <w:r>
        <w:rPr>
          <w:rFonts w:ascii="Times" w:hAnsi="Times" w:cs="Times"/>
          <w:sz w:val="22"/>
          <w:szCs w:val="22"/>
        </w:rPr>
        <w:tab/>
      </w:r>
      <w:r>
        <w:rPr>
          <w:rFonts w:ascii="Times" w:hAnsi="Times" w:cs="Times"/>
          <w:sz w:val="22"/>
          <w:szCs w:val="22"/>
        </w:rPr>
        <w:tab/>
        <w:t>Faculty Advisor – Research#</w:t>
      </w:r>
    </w:p>
    <w:p w14:paraId="73639CE1" w14:textId="77777777" w:rsidR="00A547D8" w:rsidRDefault="00A547D8" w:rsidP="00A547D8">
      <w:pPr>
        <w:tabs>
          <w:tab w:val="left" w:pos="-720"/>
        </w:tabs>
        <w:rPr>
          <w:rFonts w:ascii="Times" w:hAnsi="Times" w:cs="Times"/>
          <w:sz w:val="22"/>
          <w:szCs w:val="22"/>
        </w:rPr>
      </w:pPr>
      <w:r w:rsidRPr="00320AA1">
        <w:rPr>
          <w:rFonts w:ascii="Times" w:hAnsi="Times" w:cs="Times"/>
          <w:sz w:val="22"/>
          <w:szCs w:val="22"/>
        </w:rPr>
        <w:t>*</w:t>
      </w:r>
      <w:r>
        <w:rPr>
          <w:rFonts w:ascii="Times" w:hAnsi="Times" w:cs="Times"/>
          <w:sz w:val="22"/>
          <w:szCs w:val="22"/>
        </w:rPr>
        <w:t xml:space="preserve"> Funded through Life Health Sciences Internship Program Grant </w:t>
      </w:r>
    </w:p>
    <w:p w14:paraId="4F8647FE" w14:textId="38536F62" w:rsidR="00A547D8" w:rsidRDefault="00A547D8" w:rsidP="00A547D8">
      <w:pPr>
        <w:tabs>
          <w:tab w:val="left" w:pos="-720"/>
        </w:tabs>
        <w:rPr>
          <w:rFonts w:ascii="Times" w:hAnsi="Times" w:cs="Times"/>
          <w:sz w:val="22"/>
          <w:szCs w:val="22"/>
        </w:rPr>
      </w:pPr>
      <w:r>
        <w:rPr>
          <w:rFonts w:ascii="Times" w:hAnsi="Times" w:cs="Times"/>
          <w:sz w:val="22"/>
          <w:szCs w:val="22"/>
        </w:rPr>
        <w:t xml:space="preserve">^Funded through grant for undergraduate research </w:t>
      </w:r>
    </w:p>
    <w:p w14:paraId="6D84B69C" w14:textId="77777777" w:rsidR="0028678E" w:rsidRDefault="0028678E" w:rsidP="00A547D8">
      <w:pPr>
        <w:tabs>
          <w:tab w:val="left" w:pos="-720"/>
        </w:tabs>
        <w:rPr>
          <w:rFonts w:ascii="Times" w:hAnsi="Times" w:cs="Times"/>
          <w:sz w:val="22"/>
          <w:szCs w:val="22"/>
        </w:rPr>
      </w:pPr>
      <w:r>
        <w:rPr>
          <w:rFonts w:ascii="Times" w:hAnsi="Times" w:cs="Times"/>
          <w:sz w:val="22"/>
          <w:szCs w:val="22"/>
        </w:rPr>
        <w:t xml:space="preserve"># Funded through Huntington Honors College Research Grant </w:t>
      </w:r>
    </w:p>
    <w:p w14:paraId="175E68A0" w14:textId="77777777" w:rsidR="00A547D8" w:rsidRDefault="00A547D8" w:rsidP="00A547D8">
      <w:pPr>
        <w:tabs>
          <w:tab w:val="left" w:pos="-720"/>
        </w:tabs>
        <w:rPr>
          <w:rFonts w:ascii="Times" w:hAnsi="Times" w:cs="Times"/>
          <w:b/>
          <w:sz w:val="22"/>
          <w:szCs w:val="22"/>
          <w:u w:val="single"/>
        </w:rPr>
      </w:pPr>
    </w:p>
    <w:p w14:paraId="1BE06F9C" w14:textId="4AEA7285" w:rsidR="00A547D8" w:rsidRDefault="00A547D8" w:rsidP="00A547D8">
      <w:pPr>
        <w:tabs>
          <w:tab w:val="left" w:pos="-720"/>
        </w:tabs>
        <w:rPr>
          <w:rFonts w:ascii="Times" w:hAnsi="Times" w:cs="Times"/>
          <w:b/>
          <w:sz w:val="22"/>
          <w:szCs w:val="22"/>
          <w:u w:val="single"/>
        </w:rPr>
      </w:pPr>
      <w:r>
        <w:rPr>
          <w:rFonts w:ascii="Times" w:hAnsi="Times" w:cs="Times"/>
          <w:b/>
          <w:sz w:val="22"/>
          <w:szCs w:val="22"/>
          <w:u w:val="single"/>
        </w:rPr>
        <w:t xml:space="preserve">MENTEE AWARDS </w:t>
      </w:r>
      <w:r w:rsidR="00A20BD3">
        <w:rPr>
          <w:rFonts w:ascii="Times" w:hAnsi="Times" w:cs="Times"/>
          <w:b/>
          <w:sz w:val="22"/>
          <w:szCs w:val="22"/>
          <w:u w:val="single"/>
        </w:rPr>
        <w:t xml:space="preserve">FACTULY </w:t>
      </w:r>
    </w:p>
    <w:p w14:paraId="0C2670F7" w14:textId="77777777" w:rsidR="00A547D8" w:rsidRPr="00950E44" w:rsidRDefault="00A547D8" w:rsidP="00A547D8">
      <w:pPr>
        <w:rPr>
          <w:i/>
          <w:sz w:val="22"/>
          <w:szCs w:val="22"/>
        </w:rPr>
      </w:pPr>
      <w:r>
        <w:rPr>
          <w:i/>
          <w:sz w:val="22"/>
          <w:szCs w:val="22"/>
        </w:rPr>
        <w:t xml:space="preserve">Mentee </w:t>
      </w:r>
      <w:r>
        <w:rPr>
          <w:i/>
          <w:sz w:val="22"/>
          <w:szCs w:val="22"/>
        </w:rPr>
        <w:tab/>
      </w:r>
      <w:r>
        <w:rPr>
          <w:i/>
          <w:sz w:val="22"/>
          <w:szCs w:val="22"/>
        </w:rPr>
        <w:tab/>
      </w:r>
      <w:r>
        <w:rPr>
          <w:i/>
          <w:sz w:val="22"/>
          <w:szCs w:val="22"/>
        </w:rPr>
        <w:tab/>
      </w:r>
      <w:r w:rsidRPr="00950E44">
        <w:rPr>
          <w:i/>
          <w:sz w:val="22"/>
          <w:szCs w:val="22"/>
        </w:rPr>
        <w:t>Award Name</w:t>
      </w:r>
      <w:r>
        <w:rPr>
          <w:i/>
          <w:sz w:val="22"/>
          <w:szCs w:val="22"/>
        </w:rPr>
        <w:tab/>
      </w:r>
      <w:r>
        <w:rPr>
          <w:i/>
          <w:sz w:val="22"/>
          <w:szCs w:val="22"/>
        </w:rPr>
        <w:tab/>
      </w:r>
      <w:r>
        <w:rPr>
          <w:i/>
          <w:sz w:val="22"/>
          <w:szCs w:val="22"/>
        </w:rPr>
        <w:tab/>
      </w:r>
      <w:r>
        <w:rPr>
          <w:i/>
          <w:sz w:val="22"/>
          <w:szCs w:val="22"/>
        </w:rPr>
        <w:tab/>
      </w:r>
      <w:r>
        <w:rPr>
          <w:i/>
          <w:sz w:val="22"/>
          <w:szCs w:val="22"/>
        </w:rPr>
        <w:tab/>
        <w:t>Granted By</w:t>
      </w:r>
      <w:r>
        <w:rPr>
          <w:i/>
          <w:sz w:val="22"/>
          <w:szCs w:val="22"/>
        </w:rPr>
        <w:tab/>
      </w:r>
      <w:r w:rsidRPr="00950E44">
        <w:rPr>
          <w:i/>
          <w:sz w:val="22"/>
          <w:szCs w:val="22"/>
        </w:rPr>
        <w:t>Date Awarded</w:t>
      </w:r>
    </w:p>
    <w:p w14:paraId="39C87D89" w14:textId="77777777" w:rsidR="00A547D8" w:rsidRDefault="00A547D8" w:rsidP="00A547D8">
      <w:pPr>
        <w:tabs>
          <w:tab w:val="left" w:pos="-720"/>
        </w:tabs>
        <w:rPr>
          <w:rFonts w:ascii="Times" w:hAnsi="Times" w:cs="Times"/>
          <w:sz w:val="22"/>
          <w:szCs w:val="22"/>
        </w:rPr>
      </w:pPr>
      <w:r>
        <w:rPr>
          <w:rFonts w:ascii="Times" w:hAnsi="Times" w:cs="Times"/>
          <w:sz w:val="22"/>
          <w:szCs w:val="22"/>
        </w:rPr>
        <w:t>Sara Takacs</w:t>
      </w:r>
      <w:r>
        <w:rPr>
          <w:rFonts w:ascii="Times" w:hAnsi="Times" w:cs="Times"/>
          <w:sz w:val="22"/>
          <w:szCs w:val="22"/>
        </w:rPr>
        <w:tab/>
      </w:r>
      <w:r>
        <w:rPr>
          <w:rFonts w:ascii="Times" w:hAnsi="Times" w:cs="Times"/>
          <w:sz w:val="22"/>
          <w:szCs w:val="22"/>
        </w:rPr>
        <w:tab/>
        <w:t>American Association of Neuromuscular &amp;</w:t>
      </w:r>
      <w:r>
        <w:rPr>
          <w:rFonts w:ascii="Times" w:hAnsi="Times" w:cs="Times"/>
          <w:sz w:val="22"/>
          <w:szCs w:val="22"/>
        </w:rPr>
        <w:tab/>
        <w:t>AANEM</w:t>
      </w:r>
      <w:r>
        <w:rPr>
          <w:rFonts w:ascii="Times" w:hAnsi="Times" w:cs="Times"/>
          <w:sz w:val="22"/>
          <w:szCs w:val="22"/>
        </w:rPr>
        <w:tab/>
        <w:t>June 2020</w:t>
      </w:r>
    </w:p>
    <w:p w14:paraId="5B84C763"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t xml:space="preserve">Electrodiagnostic Medicine Residency &amp; </w:t>
      </w:r>
    </w:p>
    <w:p w14:paraId="0FE1F9E8"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t>Fellowship Award</w:t>
      </w:r>
    </w:p>
    <w:p w14:paraId="6B3D040F" w14:textId="77777777" w:rsidR="00A547D8" w:rsidRDefault="00A547D8" w:rsidP="00A547D8">
      <w:pPr>
        <w:tabs>
          <w:tab w:val="left" w:pos="-720"/>
        </w:tabs>
        <w:rPr>
          <w:rFonts w:ascii="Times" w:hAnsi="Times" w:cs="Times"/>
          <w:sz w:val="22"/>
          <w:szCs w:val="22"/>
        </w:rPr>
      </w:pPr>
      <w:r>
        <w:rPr>
          <w:rFonts w:ascii="Times" w:hAnsi="Times" w:cs="Times"/>
          <w:sz w:val="22"/>
          <w:szCs w:val="22"/>
        </w:rPr>
        <w:t>Sara Takacs</w:t>
      </w:r>
      <w:r>
        <w:rPr>
          <w:rFonts w:ascii="Times" w:hAnsi="Times" w:cs="Times"/>
          <w:sz w:val="22"/>
          <w:szCs w:val="22"/>
        </w:rPr>
        <w:tab/>
      </w:r>
      <w:r>
        <w:rPr>
          <w:rFonts w:ascii="Times" w:hAnsi="Times" w:cs="Times"/>
          <w:sz w:val="22"/>
          <w:szCs w:val="22"/>
        </w:rPr>
        <w:tab/>
        <w:t>Golseth Young Investigator Award</w:t>
      </w:r>
      <w:r>
        <w:rPr>
          <w:rFonts w:ascii="Times" w:hAnsi="Times" w:cs="Times"/>
          <w:sz w:val="22"/>
          <w:szCs w:val="22"/>
        </w:rPr>
        <w:tab/>
      </w:r>
      <w:r>
        <w:rPr>
          <w:rFonts w:ascii="Times" w:hAnsi="Times" w:cs="Times"/>
          <w:sz w:val="22"/>
          <w:szCs w:val="22"/>
        </w:rPr>
        <w:tab/>
        <w:t>AANEM</w:t>
      </w:r>
      <w:r>
        <w:rPr>
          <w:rFonts w:ascii="Times" w:hAnsi="Times" w:cs="Times"/>
          <w:sz w:val="22"/>
          <w:szCs w:val="22"/>
        </w:rPr>
        <w:tab/>
        <w:t>June 2020</w:t>
      </w:r>
    </w:p>
    <w:p w14:paraId="496A7FE5" w14:textId="77777777" w:rsidR="00A20BD3" w:rsidRDefault="00A20BD3" w:rsidP="00A547D8">
      <w:pPr>
        <w:tabs>
          <w:tab w:val="left" w:pos="-720"/>
        </w:tabs>
        <w:rPr>
          <w:rFonts w:ascii="Times" w:hAnsi="Times" w:cs="Times"/>
          <w:sz w:val="22"/>
          <w:szCs w:val="22"/>
        </w:rPr>
      </w:pPr>
    </w:p>
    <w:p w14:paraId="7F4FAD75" w14:textId="77777777" w:rsidR="00A20BD3" w:rsidRDefault="00A20BD3" w:rsidP="00A547D8">
      <w:pPr>
        <w:tabs>
          <w:tab w:val="left" w:pos="-720"/>
        </w:tabs>
        <w:rPr>
          <w:rFonts w:ascii="Times" w:hAnsi="Times" w:cs="Times"/>
          <w:sz w:val="22"/>
          <w:szCs w:val="22"/>
        </w:rPr>
      </w:pPr>
    </w:p>
    <w:p w14:paraId="54E844A8" w14:textId="3A983AA7" w:rsidR="00A20BD3" w:rsidRDefault="00A20BD3" w:rsidP="00A20BD3">
      <w:pPr>
        <w:tabs>
          <w:tab w:val="left" w:pos="-720"/>
        </w:tabs>
        <w:rPr>
          <w:rFonts w:ascii="Times" w:hAnsi="Times" w:cs="Times"/>
          <w:b/>
          <w:sz w:val="22"/>
          <w:szCs w:val="22"/>
          <w:u w:val="single"/>
        </w:rPr>
      </w:pPr>
      <w:r>
        <w:rPr>
          <w:rFonts w:ascii="Times" w:hAnsi="Times" w:cs="Times"/>
          <w:b/>
          <w:sz w:val="22"/>
          <w:szCs w:val="22"/>
          <w:u w:val="single"/>
        </w:rPr>
        <w:t xml:space="preserve">MENTEE AWARDS STUDENTS </w:t>
      </w:r>
    </w:p>
    <w:p w14:paraId="5E9395F8" w14:textId="0A1994E6" w:rsidR="00C16362" w:rsidRDefault="00C16362" w:rsidP="0039624C">
      <w:pPr>
        <w:tabs>
          <w:tab w:val="left" w:pos="-720"/>
        </w:tabs>
        <w:rPr>
          <w:rFonts w:ascii="Times" w:hAnsi="Times" w:cs="Times"/>
          <w:sz w:val="22"/>
          <w:szCs w:val="22"/>
        </w:rPr>
      </w:pPr>
      <w:r>
        <w:rPr>
          <w:rFonts w:ascii="Times" w:hAnsi="Times" w:cs="Times"/>
          <w:sz w:val="22"/>
          <w:szCs w:val="22"/>
        </w:rPr>
        <w:t>Stephanie Bartlett</w:t>
      </w:r>
      <w:r>
        <w:rPr>
          <w:rFonts w:ascii="Times" w:hAnsi="Times" w:cs="Times"/>
          <w:sz w:val="22"/>
          <w:szCs w:val="22"/>
        </w:rPr>
        <w:tab/>
        <w:t xml:space="preserve">UPUI Elite 50 </w:t>
      </w:r>
      <w:r w:rsidR="0003713D">
        <w:rPr>
          <w:rFonts w:ascii="Times" w:hAnsi="Times" w:cs="Times"/>
          <w:sz w:val="22"/>
          <w:szCs w:val="22"/>
        </w:rPr>
        <w:t>Graduate</w:t>
      </w:r>
      <w:r>
        <w:rPr>
          <w:rFonts w:ascii="Times" w:hAnsi="Times" w:cs="Times"/>
          <w:sz w:val="22"/>
          <w:szCs w:val="22"/>
        </w:rPr>
        <w:t xml:space="preserve"> Students</w:t>
      </w:r>
      <w:r>
        <w:rPr>
          <w:rFonts w:ascii="Times" w:hAnsi="Times" w:cs="Times"/>
          <w:sz w:val="22"/>
          <w:szCs w:val="22"/>
        </w:rPr>
        <w:tab/>
      </w:r>
      <w:r>
        <w:rPr>
          <w:rFonts w:ascii="Times" w:hAnsi="Times" w:cs="Times"/>
          <w:sz w:val="22"/>
          <w:szCs w:val="22"/>
        </w:rPr>
        <w:tab/>
        <w:t>IUPUI</w:t>
      </w:r>
      <w:r>
        <w:rPr>
          <w:rFonts w:ascii="Times" w:hAnsi="Times" w:cs="Times"/>
          <w:sz w:val="22"/>
          <w:szCs w:val="22"/>
        </w:rPr>
        <w:tab/>
      </w:r>
      <w:r>
        <w:rPr>
          <w:rFonts w:ascii="Times" w:hAnsi="Times" w:cs="Times"/>
          <w:sz w:val="22"/>
          <w:szCs w:val="22"/>
        </w:rPr>
        <w:tab/>
      </w:r>
      <w:r w:rsidR="0003713D">
        <w:rPr>
          <w:rFonts w:ascii="Times" w:hAnsi="Times" w:cs="Times"/>
          <w:sz w:val="22"/>
          <w:szCs w:val="22"/>
        </w:rPr>
        <w:t>2023</w:t>
      </w:r>
    </w:p>
    <w:p w14:paraId="3151ED54" w14:textId="1271E1D9" w:rsidR="0039624C" w:rsidRDefault="00A20BD3" w:rsidP="0039624C">
      <w:pPr>
        <w:tabs>
          <w:tab w:val="left" w:pos="-720"/>
        </w:tabs>
        <w:rPr>
          <w:rFonts w:ascii="Times" w:hAnsi="Times" w:cs="Times"/>
          <w:sz w:val="22"/>
          <w:szCs w:val="22"/>
        </w:rPr>
      </w:pPr>
      <w:r>
        <w:rPr>
          <w:rFonts w:ascii="Times" w:hAnsi="Times" w:cs="Times"/>
          <w:sz w:val="22"/>
          <w:szCs w:val="22"/>
        </w:rPr>
        <w:t>Audrey O</w:t>
      </w:r>
      <w:r w:rsidR="0039624C">
        <w:rPr>
          <w:rFonts w:ascii="Times" w:hAnsi="Times" w:cs="Times"/>
          <w:sz w:val="22"/>
          <w:szCs w:val="22"/>
        </w:rPr>
        <w:t>d</w:t>
      </w:r>
      <w:r>
        <w:rPr>
          <w:rFonts w:ascii="Times" w:hAnsi="Times" w:cs="Times"/>
          <w:sz w:val="22"/>
          <w:szCs w:val="22"/>
        </w:rPr>
        <w:t>gers</w:t>
      </w:r>
      <w:r>
        <w:rPr>
          <w:rFonts w:ascii="Times" w:hAnsi="Times" w:cs="Times"/>
          <w:sz w:val="22"/>
          <w:szCs w:val="22"/>
        </w:rPr>
        <w:tab/>
      </w:r>
      <w:r>
        <w:rPr>
          <w:rFonts w:ascii="Times" w:hAnsi="Times" w:cs="Times"/>
          <w:sz w:val="22"/>
          <w:szCs w:val="22"/>
        </w:rPr>
        <w:tab/>
      </w:r>
      <w:r w:rsidR="0039624C">
        <w:rPr>
          <w:rFonts w:ascii="Times" w:hAnsi="Times" w:cs="Times"/>
          <w:sz w:val="22"/>
          <w:szCs w:val="22"/>
        </w:rPr>
        <w:t xml:space="preserve">Richard E. Ward Under Graduate Research </w:t>
      </w:r>
      <w:r w:rsidR="0039624C">
        <w:rPr>
          <w:rFonts w:ascii="Times" w:hAnsi="Times" w:cs="Times"/>
          <w:sz w:val="22"/>
          <w:szCs w:val="22"/>
        </w:rPr>
        <w:tab/>
        <w:t>IUPUI</w:t>
      </w:r>
      <w:r w:rsidR="0039624C">
        <w:rPr>
          <w:rFonts w:ascii="Times" w:hAnsi="Times" w:cs="Times"/>
          <w:sz w:val="22"/>
          <w:szCs w:val="22"/>
        </w:rPr>
        <w:tab/>
      </w:r>
      <w:r w:rsidR="0039624C">
        <w:rPr>
          <w:rFonts w:ascii="Times" w:hAnsi="Times" w:cs="Times"/>
          <w:sz w:val="22"/>
          <w:szCs w:val="22"/>
        </w:rPr>
        <w:tab/>
        <w:t xml:space="preserve">2021 </w:t>
      </w:r>
    </w:p>
    <w:p w14:paraId="56D4443A" w14:textId="23C71E8F" w:rsidR="00A20BD3" w:rsidRDefault="0039624C"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t>Opportunity Program Award</w:t>
      </w:r>
    </w:p>
    <w:p w14:paraId="1ED197EE" w14:textId="35F20556" w:rsidR="00A547D8" w:rsidRDefault="00A547D8" w:rsidP="00A547D8">
      <w:pPr>
        <w:tabs>
          <w:tab w:val="left" w:pos="-720"/>
        </w:tabs>
        <w:rPr>
          <w:rFonts w:ascii="Times" w:hAnsi="Times" w:cs="Times"/>
          <w:sz w:val="22"/>
          <w:szCs w:val="22"/>
        </w:rPr>
      </w:pPr>
      <w:r>
        <w:rPr>
          <w:rFonts w:ascii="Times" w:hAnsi="Times" w:cs="Times"/>
          <w:sz w:val="22"/>
          <w:szCs w:val="22"/>
        </w:rPr>
        <w:t>Katelyn Endris</w:t>
      </w:r>
      <w:r>
        <w:rPr>
          <w:rFonts w:ascii="Times" w:hAnsi="Times" w:cs="Times"/>
          <w:sz w:val="22"/>
          <w:szCs w:val="22"/>
        </w:rPr>
        <w:tab/>
      </w:r>
      <w:r>
        <w:rPr>
          <w:rFonts w:ascii="Times" w:hAnsi="Times" w:cs="Times"/>
          <w:sz w:val="22"/>
          <w:szCs w:val="22"/>
        </w:rPr>
        <w:tab/>
        <w:t>IUPUI Student Research Day Best Poster</w:t>
      </w:r>
      <w:r>
        <w:rPr>
          <w:rFonts w:ascii="Times" w:hAnsi="Times" w:cs="Times"/>
          <w:sz w:val="22"/>
          <w:szCs w:val="22"/>
        </w:rPr>
        <w:tab/>
        <w:t>IUPUI</w:t>
      </w:r>
      <w:r>
        <w:rPr>
          <w:rFonts w:ascii="Times" w:hAnsi="Times" w:cs="Times"/>
          <w:sz w:val="22"/>
          <w:szCs w:val="22"/>
        </w:rPr>
        <w:tab/>
      </w:r>
      <w:r>
        <w:rPr>
          <w:rFonts w:ascii="Times" w:hAnsi="Times" w:cs="Times"/>
          <w:sz w:val="22"/>
          <w:szCs w:val="22"/>
        </w:rPr>
        <w:tab/>
        <w:t xml:space="preserve">2020 </w:t>
      </w:r>
    </w:p>
    <w:p w14:paraId="69BE4F43" w14:textId="20C371B9" w:rsidR="005E742F" w:rsidRDefault="005E742F" w:rsidP="00A547D8">
      <w:pPr>
        <w:tabs>
          <w:tab w:val="left" w:pos="-720"/>
        </w:tabs>
        <w:rPr>
          <w:rFonts w:ascii="Times" w:hAnsi="Times" w:cs="Times"/>
          <w:sz w:val="22"/>
          <w:szCs w:val="22"/>
        </w:rPr>
      </w:pPr>
      <w:r>
        <w:rPr>
          <w:rFonts w:ascii="Times" w:hAnsi="Times" w:cs="Times"/>
          <w:sz w:val="22"/>
          <w:szCs w:val="22"/>
        </w:rPr>
        <w:t xml:space="preserve">Katlyn Endris </w:t>
      </w:r>
      <w:r>
        <w:rPr>
          <w:rFonts w:ascii="Times" w:hAnsi="Times" w:cs="Times"/>
          <w:sz w:val="22"/>
          <w:szCs w:val="22"/>
        </w:rPr>
        <w:tab/>
      </w:r>
      <w:r>
        <w:rPr>
          <w:rFonts w:ascii="Times" w:hAnsi="Times" w:cs="Times"/>
          <w:sz w:val="22"/>
          <w:szCs w:val="22"/>
        </w:rPr>
        <w:tab/>
        <w:t xml:space="preserve">Richard E. Ward Under Graduate Research </w:t>
      </w:r>
      <w:r>
        <w:rPr>
          <w:rFonts w:ascii="Times" w:hAnsi="Times" w:cs="Times"/>
          <w:sz w:val="22"/>
          <w:szCs w:val="22"/>
        </w:rPr>
        <w:tab/>
        <w:t>IUPUI</w:t>
      </w:r>
      <w:r>
        <w:rPr>
          <w:rFonts w:ascii="Times" w:hAnsi="Times" w:cs="Times"/>
          <w:sz w:val="22"/>
          <w:szCs w:val="22"/>
        </w:rPr>
        <w:tab/>
      </w:r>
      <w:r>
        <w:rPr>
          <w:rFonts w:ascii="Times" w:hAnsi="Times" w:cs="Times"/>
          <w:sz w:val="22"/>
          <w:szCs w:val="22"/>
        </w:rPr>
        <w:tab/>
        <w:t xml:space="preserve">2020 </w:t>
      </w:r>
    </w:p>
    <w:p w14:paraId="44F3BA52" w14:textId="77777777" w:rsidR="005E742F" w:rsidRPr="00513B2E" w:rsidRDefault="005E742F"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t>Opportunity Program Award</w:t>
      </w:r>
    </w:p>
    <w:p w14:paraId="553FB4BA" w14:textId="77777777" w:rsidR="00A547D8" w:rsidRDefault="00A547D8" w:rsidP="00A547D8">
      <w:pPr>
        <w:tabs>
          <w:tab w:val="left" w:pos="-720"/>
        </w:tabs>
        <w:rPr>
          <w:rFonts w:ascii="Times" w:hAnsi="Times" w:cs="Times"/>
          <w:sz w:val="22"/>
          <w:szCs w:val="22"/>
        </w:rPr>
      </w:pPr>
    </w:p>
    <w:p w14:paraId="080534B7" w14:textId="77777777" w:rsidR="00A547D8" w:rsidRDefault="00A547D8" w:rsidP="00A547D8">
      <w:pPr>
        <w:tabs>
          <w:tab w:val="left" w:pos="-720"/>
        </w:tabs>
        <w:rPr>
          <w:rFonts w:ascii="Times" w:hAnsi="Times" w:cs="Times"/>
          <w:b/>
          <w:sz w:val="22"/>
          <w:szCs w:val="22"/>
          <w:u w:val="single"/>
        </w:rPr>
      </w:pPr>
      <w:r w:rsidRPr="00850E95">
        <w:rPr>
          <w:rFonts w:ascii="Times" w:hAnsi="Times" w:cs="Times"/>
          <w:b/>
          <w:sz w:val="22"/>
          <w:szCs w:val="22"/>
          <w:u w:val="single"/>
        </w:rPr>
        <w:t>GRANTS IN TEACHING</w:t>
      </w:r>
    </w:p>
    <w:p w14:paraId="4AC40E98" w14:textId="77777777" w:rsidR="00A547D8" w:rsidRPr="00850E95" w:rsidRDefault="00A547D8" w:rsidP="00A547D8">
      <w:pPr>
        <w:tabs>
          <w:tab w:val="left" w:pos="-720"/>
        </w:tabs>
        <w:rPr>
          <w:rFonts w:ascii="Times" w:hAnsi="Times" w:cs="Times"/>
          <w:b/>
          <w:sz w:val="22"/>
          <w:szCs w:val="22"/>
          <w:u w:val="single"/>
        </w:rPr>
      </w:pPr>
    </w:p>
    <w:p w14:paraId="5E70CD4F" w14:textId="77777777" w:rsidR="00A547D8" w:rsidRDefault="00A547D8" w:rsidP="00A547D8">
      <w:pPr>
        <w:tabs>
          <w:tab w:val="left" w:pos="-720"/>
        </w:tabs>
        <w:rPr>
          <w:rFonts w:ascii="Times" w:hAnsi="Times" w:cs="Times"/>
          <w:i/>
          <w:sz w:val="22"/>
          <w:szCs w:val="22"/>
        </w:rPr>
      </w:pPr>
      <w:r>
        <w:rPr>
          <w:rFonts w:ascii="Times" w:hAnsi="Times" w:cs="Times"/>
          <w:i/>
          <w:sz w:val="22"/>
          <w:szCs w:val="22"/>
        </w:rPr>
        <w:t>Title</w:t>
      </w:r>
      <w:r>
        <w:rPr>
          <w:rFonts w:ascii="Times" w:hAnsi="Times" w:cs="Times"/>
          <w:i/>
          <w:sz w:val="22"/>
          <w:szCs w:val="22"/>
        </w:rPr>
        <w:tab/>
      </w:r>
      <w:r>
        <w:rPr>
          <w:rFonts w:ascii="Times" w:hAnsi="Times" w:cs="Times"/>
          <w:i/>
          <w:sz w:val="22"/>
          <w:szCs w:val="22"/>
        </w:rPr>
        <w:tab/>
      </w:r>
      <w:r>
        <w:rPr>
          <w:rFonts w:ascii="Times" w:hAnsi="Times" w:cs="Times"/>
          <w:i/>
          <w:sz w:val="22"/>
          <w:szCs w:val="22"/>
        </w:rPr>
        <w:tab/>
      </w:r>
      <w:r>
        <w:rPr>
          <w:rFonts w:ascii="Times" w:hAnsi="Times" w:cs="Times"/>
          <w:i/>
          <w:sz w:val="22"/>
          <w:szCs w:val="22"/>
        </w:rPr>
        <w:tab/>
        <w:t>Granting Agency</w:t>
      </w:r>
      <w:r>
        <w:rPr>
          <w:rFonts w:ascii="Times" w:hAnsi="Times" w:cs="Times"/>
          <w:i/>
          <w:sz w:val="22"/>
          <w:szCs w:val="22"/>
        </w:rPr>
        <w:tab/>
      </w:r>
      <w:r>
        <w:rPr>
          <w:rFonts w:ascii="Times" w:hAnsi="Times" w:cs="Times"/>
          <w:i/>
          <w:sz w:val="22"/>
          <w:szCs w:val="22"/>
        </w:rPr>
        <w:tab/>
      </w:r>
      <w:r>
        <w:rPr>
          <w:rFonts w:ascii="Times" w:hAnsi="Times" w:cs="Times"/>
          <w:i/>
          <w:sz w:val="22"/>
          <w:szCs w:val="22"/>
        </w:rPr>
        <w:tab/>
        <w:t>Role</w:t>
      </w:r>
      <w:r>
        <w:rPr>
          <w:rFonts w:ascii="Times" w:hAnsi="Times" w:cs="Times"/>
          <w:i/>
          <w:sz w:val="22"/>
          <w:szCs w:val="22"/>
        </w:rPr>
        <w:tab/>
        <w:t xml:space="preserve">  Amount      Dates</w:t>
      </w:r>
    </w:p>
    <w:p w14:paraId="288145B7" w14:textId="77777777" w:rsidR="00A547D8" w:rsidRPr="00BD00F6" w:rsidRDefault="00A547D8" w:rsidP="00A547D8">
      <w:pPr>
        <w:pStyle w:val="NoSpacing"/>
        <w:rPr>
          <w:sz w:val="22"/>
          <w:szCs w:val="22"/>
        </w:rPr>
      </w:pPr>
      <w:r w:rsidRPr="00BD00F6">
        <w:rPr>
          <w:sz w:val="22"/>
          <w:szCs w:val="22"/>
        </w:rPr>
        <w:t xml:space="preserve">Assessing the effect of an </w:t>
      </w:r>
      <w:r w:rsidRPr="00BD00F6">
        <w:rPr>
          <w:sz w:val="22"/>
          <w:szCs w:val="22"/>
        </w:rPr>
        <w:tab/>
        <w:t>IUPUI Office of Senior Advisor</w:t>
      </w:r>
      <w:r w:rsidRPr="00BD00F6">
        <w:rPr>
          <w:sz w:val="22"/>
          <w:szCs w:val="22"/>
        </w:rPr>
        <w:tab/>
      </w:r>
      <w:r>
        <w:rPr>
          <w:sz w:val="22"/>
          <w:szCs w:val="22"/>
        </w:rPr>
        <w:tab/>
      </w:r>
      <w:r w:rsidRPr="00BD00F6">
        <w:rPr>
          <w:sz w:val="22"/>
          <w:szCs w:val="22"/>
        </w:rPr>
        <w:t xml:space="preserve">PI </w:t>
      </w:r>
      <w:r w:rsidRPr="00BD00F6">
        <w:rPr>
          <w:sz w:val="22"/>
          <w:szCs w:val="22"/>
        </w:rPr>
        <w:tab/>
        <w:t xml:space="preserve">$2500 </w:t>
      </w:r>
      <w:r w:rsidRPr="00BD00F6">
        <w:rPr>
          <w:sz w:val="22"/>
          <w:szCs w:val="22"/>
        </w:rPr>
        <w:tab/>
        <w:t xml:space="preserve"> </w:t>
      </w:r>
      <w:r>
        <w:rPr>
          <w:sz w:val="22"/>
          <w:szCs w:val="22"/>
        </w:rPr>
        <w:t xml:space="preserve">   </w:t>
      </w:r>
      <w:r w:rsidRPr="00BD00F6">
        <w:rPr>
          <w:sz w:val="22"/>
          <w:szCs w:val="22"/>
        </w:rPr>
        <w:t xml:space="preserve">May 2016 – </w:t>
      </w:r>
    </w:p>
    <w:p w14:paraId="025C342F" w14:textId="77777777" w:rsidR="00A547D8" w:rsidRPr="00BD00F6" w:rsidRDefault="00A547D8" w:rsidP="00A547D8">
      <w:pPr>
        <w:pStyle w:val="NoSpacing"/>
        <w:rPr>
          <w:sz w:val="22"/>
          <w:szCs w:val="22"/>
        </w:rPr>
      </w:pPr>
      <w:r>
        <w:rPr>
          <w:sz w:val="22"/>
          <w:szCs w:val="22"/>
        </w:rPr>
        <w:t>u</w:t>
      </w:r>
      <w:r w:rsidRPr="00BD00F6">
        <w:rPr>
          <w:sz w:val="22"/>
          <w:szCs w:val="22"/>
        </w:rPr>
        <w:t xml:space="preserve">ndergraduate ethics course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BD00F6">
        <w:rPr>
          <w:sz w:val="22"/>
          <w:szCs w:val="22"/>
        </w:rPr>
        <w:t>April 2017</w:t>
      </w:r>
    </w:p>
    <w:p w14:paraId="264A931E" w14:textId="77777777" w:rsidR="00A547D8" w:rsidRDefault="00A547D8" w:rsidP="00A547D8">
      <w:pPr>
        <w:pStyle w:val="NoSpacing"/>
      </w:pPr>
      <w:r w:rsidRPr="00BD00F6">
        <w:rPr>
          <w:sz w:val="22"/>
          <w:szCs w:val="22"/>
        </w:rPr>
        <w:t>on student’s moral judgement</w:t>
      </w:r>
      <w:r w:rsidRPr="00BD00F6">
        <w:rPr>
          <w:sz w:val="22"/>
          <w:szCs w:val="22"/>
        </w:rPr>
        <w:tab/>
      </w:r>
      <w:r>
        <w:tab/>
      </w:r>
      <w:r>
        <w:tab/>
        <w:t xml:space="preserve"> </w:t>
      </w:r>
    </w:p>
    <w:p w14:paraId="15FAA78A" w14:textId="77777777" w:rsidR="00A547D8" w:rsidRDefault="00A547D8" w:rsidP="00A547D8">
      <w:pPr>
        <w:tabs>
          <w:tab w:val="left" w:pos="-720"/>
        </w:tabs>
        <w:rPr>
          <w:rFonts w:ascii="Times" w:hAnsi="Times" w:cs="Times"/>
          <w:sz w:val="22"/>
          <w:szCs w:val="22"/>
        </w:rPr>
      </w:pPr>
      <w:r>
        <w:rPr>
          <w:rFonts w:ascii="Times" w:hAnsi="Times" w:cs="Times"/>
          <w:sz w:val="22"/>
          <w:szCs w:val="22"/>
        </w:rPr>
        <w:t>Sam H. Jones Service Learning IU Center for Service &amp; Learning</w:t>
      </w:r>
      <w:r>
        <w:rPr>
          <w:rFonts w:ascii="Times" w:hAnsi="Times" w:cs="Times"/>
          <w:sz w:val="22"/>
          <w:szCs w:val="22"/>
        </w:rPr>
        <w:tab/>
        <w:t>PI</w:t>
      </w:r>
      <w:r>
        <w:rPr>
          <w:rFonts w:ascii="Times" w:hAnsi="Times" w:cs="Times"/>
          <w:sz w:val="22"/>
          <w:szCs w:val="22"/>
        </w:rPr>
        <w:tab/>
        <w:t>$5000</w:t>
      </w:r>
      <w:r>
        <w:rPr>
          <w:rFonts w:ascii="Times" w:hAnsi="Times" w:cs="Times"/>
          <w:sz w:val="22"/>
          <w:szCs w:val="22"/>
        </w:rPr>
        <w:tab/>
        <w:t xml:space="preserve">   Aug. 2017 – </w:t>
      </w:r>
    </w:p>
    <w:p w14:paraId="4BFA281B" w14:textId="77777777" w:rsidR="00A547D8" w:rsidRDefault="00A547D8" w:rsidP="00A547D8">
      <w:pPr>
        <w:tabs>
          <w:tab w:val="left" w:pos="-720"/>
        </w:tabs>
        <w:rPr>
          <w:rFonts w:ascii="Times" w:hAnsi="Times" w:cs="Times"/>
          <w:sz w:val="22"/>
          <w:szCs w:val="22"/>
        </w:rPr>
      </w:pPr>
      <w:r>
        <w:rPr>
          <w:rFonts w:ascii="Times" w:hAnsi="Times" w:cs="Times"/>
          <w:sz w:val="22"/>
          <w:szCs w:val="22"/>
        </w:rPr>
        <w:t>Assistant Scholarship</w:t>
      </w:r>
      <w:r w:rsidRPr="00062FB8">
        <w:rPr>
          <w:rFonts w:ascii="Times" w:hAnsi="Times" w:cs="Times"/>
          <w:sz w:val="22"/>
          <w:szCs w:val="22"/>
        </w:rPr>
        <w:t xml:space="preserve"> </w:t>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 xml:space="preserve">   May 2017</w:t>
      </w:r>
    </w:p>
    <w:p w14:paraId="56E17EE1" w14:textId="77777777" w:rsidR="00A547D8" w:rsidRDefault="00A547D8" w:rsidP="00A547D8">
      <w:pPr>
        <w:tabs>
          <w:tab w:val="left" w:pos="-720"/>
        </w:tabs>
        <w:rPr>
          <w:rFonts w:ascii="Times" w:hAnsi="Times" w:cs="Times"/>
          <w:sz w:val="22"/>
          <w:szCs w:val="22"/>
        </w:rPr>
      </w:pPr>
      <w:r>
        <w:rPr>
          <w:rFonts w:ascii="Times" w:hAnsi="Times" w:cs="Times"/>
          <w:sz w:val="22"/>
          <w:szCs w:val="22"/>
        </w:rPr>
        <w:t xml:space="preserve">IU Bicentennial Course </w:t>
      </w:r>
      <w:r>
        <w:rPr>
          <w:rFonts w:ascii="Times" w:hAnsi="Times" w:cs="Times"/>
          <w:sz w:val="22"/>
          <w:szCs w:val="22"/>
        </w:rPr>
        <w:tab/>
      </w:r>
      <w:r>
        <w:rPr>
          <w:rFonts w:ascii="Times" w:hAnsi="Times" w:cs="Times"/>
          <w:sz w:val="22"/>
          <w:szCs w:val="22"/>
        </w:rPr>
        <w:tab/>
        <w:t>IU Office of the Bicentennial</w:t>
      </w:r>
      <w:r>
        <w:rPr>
          <w:rFonts w:ascii="Times" w:hAnsi="Times" w:cs="Times"/>
          <w:sz w:val="22"/>
          <w:szCs w:val="22"/>
        </w:rPr>
        <w:tab/>
      </w:r>
      <w:r>
        <w:rPr>
          <w:rFonts w:ascii="Times" w:hAnsi="Times" w:cs="Times"/>
          <w:sz w:val="22"/>
          <w:szCs w:val="22"/>
        </w:rPr>
        <w:tab/>
        <w:t>PI</w:t>
      </w:r>
      <w:r>
        <w:rPr>
          <w:rFonts w:ascii="Times" w:hAnsi="Times" w:cs="Times"/>
          <w:sz w:val="22"/>
          <w:szCs w:val="22"/>
        </w:rPr>
        <w:tab/>
        <w:t>$3000</w:t>
      </w:r>
      <w:r>
        <w:rPr>
          <w:rFonts w:ascii="Times" w:hAnsi="Times" w:cs="Times"/>
          <w:sz w:val="22"/>
          <w:szCs w:val="22"/>
        </w:rPr>
        <w:tab/>
        <w:t xml:space="preserve">   Aug. 2019-</w:t>
      </w:r>
    </w:p>
    <w:p w14:paraId="20687A07" w14:textId="77777777" w:rsidR="002E0BA6" w:rsidRDefault="00A547D8" w:rsidP="00A547D8">
      <w:pPr>
        <w:tabs>
          <w:tab w:val="left" w:pos="-720"/>
        </w:tabs>
        <w:rPr>
          <w:rFonts w:ascii="Times" w:hAnsi="Times" w:cs="Times"/>
          <w:sz w:val="22"/>
          <w:szCs w:val="22"/>
        </w:rPr>
      </w:pPr>
      <w:r>
        <w:rPr>
          <w:rFonts w:ascii="Times" w:hAnsi="Times" w:cs="Times"/>
          <w:sz w:val="22"/>
          <w:szCs w:val="22"/>
        </w:rPr>
        <w:lastRenderedPageBreak/>
        <w:t>Development Grant</w:t>
      </w:r>
      <w:r w:rsidRPr="004F10C5">
        <w:rPr>
          <w:rFonts w:ascii="Times" w:hAnsi="Times" w:cs="Times"/>
          <w:sz w:val="22"/>
          <w:szCs w:val="22"/>
        </w:rPr>
        <w:t xml:space="preserve"> </w:t>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 xml:space="preserve">   July 2020</w:t>
      </w:r>
    </w:p>
    <w:p w14:paraId="55CBECBA" w14:textId="50E9477D" w:rsidR="003A7E30"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 xml:space="preserve">   </w:t>
      </w:r>
      <w:r>
        <w:rPr>
          <w:rFonts w:ascii="Times" w:hAnsi="Times" w:cs="Times"/>
          <w:sz w:val="22"/>
          <w:szCs w:val="22"/>
        </w:rPr>
        <w:tab/>
      </w:r>
      <w:r>
        <w:rPr>
          <w:rFonts w:ascii="Times" w:hAnsi="Times" w:cs="Times"/>
          <w:sz w:val="22"/>
          <w:szCs w:val="22"/>
        </w:rPr>
        <w:tab/>
        <w:t xml:space="preserve">   </w:t>
      </w:r>
    </w:p>
    <w:p w14:paraId="44A01E7B" w14:textId="2064CAFC" w:rsidR="00A547D8" w:rsidRPr="003A7E30" w:rsidRDefault="00A547D8" w:rsidP="00A547D8">
      <w:pPr>
        <w:tabs>
          <w:tab w:val="left" w:pos="-720"/>
        </w:tabs>
        <w:rPr>
          <w:rFonts w:ascii="Times" w:hAnsi="Times" w:cs="Times"/>
          <w:sz w:val="22"/>
          <w:szCs w:val="22"/>
        </w:rPr>
      </w:pPr>
      <w:r>
        <w:rPr>
          <w:rFonts w:ascii="Times" w:hAnsi="Times" w:cs="Times"/>
          <w:b/>
          <w:sz w:val="22"/>
          <w:szCs w:val="22"/>
          <w:u w:val="single"/>
        </w:rPr>
        <w:t xml:space="preserve">GRANTS FOR STUDENT RESEARCH INTERNS (MENTORED RESEARCH) </w:t>
      </w:r>
    </w:p>
    <w:p w14:paraId="4DBE1C17" w14:textId="77777777" w:rsidR="00A547D8" w:rsidRDefault="00A547D8" w:rsidP="00A547D8">
      <w:pPr>
        <w:tabs>
          <w:tab w:val="left" w:pos="-720"/>
        </w:tabs>
        <w:rPr>
          <w:rFonts w:ascii="Times" w:hAnsi="Times" w:cs="Times"/>
          <w:b/>
          <w:sz w:val="22"/>
          <w:szCs w:val="22"/>
          <w:u w:val="single"/>
        </w:rPr>
      </w:pPr>
    </w:p>
    <w:p w14:paraId="11487C2B" w14:textId="77777777" w:rsidR="00A547D8" w:rsidRDefault="00A547D8" w:rsidP="00A547D8">
      <w:pPr>
        <w:tabs>
          <w:tab w:val="left" w:pos="-720"/>
        </w:tabs>
        <w:rPr>
          <w:rFonts w:ascii="Times" w:hAnsi="Times" w:cs="Times"/>
          <w:i/>
          <w:sz w:val="22"/>
          <w:szCs w:val="22"/>
        </w:rPr>
      </w:pPr>
      <w:r>
        <w:rPr>
          <w:rFonts w:ascii="Times" w:hAnsi="Times" w:cs="Times"/>
          <w:i/>
          <w:sz w:val="22"/>
          <w:szCs w:val="22"/>
        </w:rPr>
        <w:t>Granting Agency</w:t>
      </w:r>
      <w:r>
        <w:rPr>
          <w:rFonts w:ascii="Times" w:hAnsi="Times" w:cs="Times"/>
          <w:i/>
          <w:sz w:val="22"/>
          <w:szCs w:val="22"/>
        </w:rPr>
        <w:tab/>
      </w:r>
      <w:r>
        <w:rPr>
          <w:rFonts w:ascii="Times" w:hAnsi="Times" w:cs="Times"/>
          <w:i/>
          <w:sz w:val="22"/>
          <w:szCs w:val="22"/>
        </w:rPr>
        <w:tab/>
      </w:r>
      <w:r>
        <w:rPr>
          <w:rFonts w:ascii="Times" w:hAnsi="Times" w:cs="Times"/>
          <w:i/>
          <w:sz w:val="22"/>
          <w:szCs w:val="22"/>
        </w:rPr>
        <w:tab/>
      </w:r>
      <w:r>
        <w:rPr>
          <w:rFonts w:ascii="Times" w:hAnsi="Times" w:cs="Times"/>
          <w:i/>
          <w:sz w:val="22"/>
          <w:szCs w:val="22"/>
        </w:rPr>
        <w:tab/>
        <w:t>Role</w:t>
      </w:r>
      <w:r>
        <w:rPr>
          <w:rFonts w:ascii="Times" w:hAnsi="Times" w:cs="Times"/>
          <w:i/>
          <w:sz w:val="22"/>
          <w:szCs w:val="22"/>
        </w:rPr>
        <w:tab/>
      </w:r>
      <w:r>
        <w:rPr>
          <w:rFonts w:ascii="Times" w:hAnsi="Times" w:cs="Times"/>
          <w:i/>
          <w:sz w:val="22"/>
          <w:szCs w:val="22"/>
        </w:rPr>
        <w:tab/>
        <w:t>Student</w:t>
      </w:r>
      <w:r>
        <w:rPr>
          <w:rFonts w:ascii="Times" w:hAnsi="Times" w:cs="Times"/>
          <w:i/>
          <w:sz w:val="22"/>
          <w:szCs w:val="22"/>
        </w:rPr>
        <w:tab/>
        <w:t xml:space="preserve">   </w:t>
      </w:r>
      <w:r>
        <w:rPr>
          <w:rFonts w:ascii="Times" w:hAnsi="Times" w:cs="Times"/>
          <w:i/>
          <w:sz w:val="22"/>
          <w:szCs w:val="22"/>
        </w:rPr>
        <w:tab/>
        <w:t xml:space="preserve">  Amount           Dates</w:t>
      </w:r>
    </w:p>
    <w:p w14:paraId="68B1B370" w14:textId="62EEA69C" w:rsidR="007F7232" w:rsidRDefault="00B25449" w:rsidP="00A547D8">
      <w:pPr>
        <w:tabs>
          <w:tab w:val="left" w:pos="-720"/>
        </w:tabs>
        <w:rPr>
          <w:rFonts w:ascii="Times" w:hAnsi="Times" w:cs="Times"/>
          <w:sz w:val="22"/>
          <w:szCs w:val="22"/>
        </w:rPr>
      </w:pPr>
      <w:r>
        <w:rPr>
          <w:rFonts w:ascii="Times" w:hAnsi="Times" w:cs="Times"/>
          <w:sz w:val="22"/>
          <w:szCs w:val="22"/>
        </w:rPr>
        <w:t>Undergraduate Research Opportunity Program</w:t>
      </w:r>
      <w:r>
        <w:rPr>
          <w:rFonts w:ascii="Times" w:hAnsi="Times" w:cs="Times"/>
          <w:sz w:val="22"/>
          <w:szCs w:val="22"/>
        </w:rPr>
        <w:tab/>
        <w:t>Research Mentor  Asia Magazine  $</w:t>
      </w:r>
      <w:r w:rsidR="00F70956">
        <w:rPr>
          <w:rFonts w:ascii="Times" w:hAnsi="Times" w:cs="Times"/>
          <w:sz w:val="22"/>
          <w:szCs w:val="22"/>
        </w:rPr>
        <w:t>3</w:t>
      </w:r>
      <w:r>
        <w:rPr>
          <w:rFonts w:ascii="Times" w:hAnsi="Times" w:cs="Times"/>
          <w:sz w:val="22"/>
          <w:szCs w:val="22"/>
        </w:rPr>
        <w:t>000        2022-202</w:t>
      </w:r>
      <w:r w:rsidR="00F70956">
        <w:rPr>
          <w:rFonts w:ascii="Times" w:hAnsi="Times" w:cs="Times"/>
          <w:sz w:val="22"/>
          <w:szCs w:val="22"/>
        </w:rPr>
        <w:t>4</w:t>
      </w:r>
    </w:p>
    <w:p w14:paraId="49DEEB1E" w14:textId="06472FE2" w:rsidR="00C74F53" w:rsidRDefault="00C74F53" w:rsidP="00A547D8">
      <w:pPr>
        <w:tabs>
          <w:tab w:val="left" w:pos="-720"/>
        </w:tabs>
        <w:rPr>
          <w:rFonts w:ascii="Times" w:hAnsi="Times" w:cs="Times"/>
          <w:sz w:val="22"/>
          <w:szCs w:val="22"/>
        </w:rPr>
      </w:pPr>
      <w:r>
        <w:rPr>
          <w:rFonts w:ascii="Times" w:hAnsi="Times" w:cs="Times"/>
          <w:sz w:val="22"/>
          <w:szCs w:val="22"/>
        </w:rPr>
        <w:t>Diversity Undergraduate Research Opportunity</w:t>
      </w:r>
      <w:r>
        <w:rPr>
          <w:rFonts w:ascii="Times" w:hAnsi="Times" w:cs="Times"/>
          <w:sz w:val="22"/>
          <w:szCs w:val="22"/>
        </w:rPr>
        <w:tab/>
        <w:t>Research Mentor   Asia Maganinze  $</w:t>
      </w:r>
      <w:r w:rsidR="00C94A6E">
        <w:rPr>
          <w:rFonts w:ascii="Times" w:hAnsi="Times" w:cs="Times"/>
          <w:sz w:val="22"/>
          <w:szCs w:val="22"/>
        </w:rPr>
        <w:t>3000</w:t>
      </w:r>
      <w:r w:rsidR="00F70956">
        <w:rPr>
          <w:rFonts w:ascii="Times" w:hAnsi="Times" w:cs="Times"/>
          <w:sz w:val="22"/>
          <w:szCs w:val="22"/>
        </w:rPr>
        <w:t xml:space="preserve">   </w:t>
      </w:r>
      <w:r w:rsidR="00C94A6E">
        <w:rPr>
          <w:rFonts w:ascii="Times" w:hAnsi="Times" w:cs="Times"/>
          <w:sz w:val="22"/>
          <w:szCs w:val="22"/>
        </w:rPr>
        <w:t>2022</w:t>
      </w:r>
      <w:r w:rsidR="00F70956">
        <w:rPr>
          <w:rFonts w:ascii="Times" w:hAnsi="Times" w:cs="Times"/>
          <w:sz w:val="22"/>
          <w:szCs w:val="22"/>
        </w:rPr>
        <w:t xml:space="preserve"> - 2023</w:t>
      </w:r>
    </w:p>
    <w:p w14:paraId="74663234" w14:textId="175388B0" w:rsidR="00C74F53" w:rsidRDefault="00C74F53" w:rsidP="00A547D8">
      <w:pPr>
        <w:tabs>
          <w:tab w:val="left" w:pos="-720"/>
        </w:tabs>
        <w:rPr>
          <w:rFonts w:ascii="Times" w:hAnsi="Times" w:cs="Times"/>
          <w:sz w:val="22"/>
          <w:szCs w:val="22"/>
        </w:rPr>
      </w:pPr>
      <w:r>
        <w:rPr>
          <w:rFonts w:ascii="Times" w:hAnsi="Times" w:cs="Times"/>
          <w:sz w:val="22"/>
          <w:szCs w:val="22"/>
        </w:rPr>
        <w:t xml:space="preserve">Program </w:t>
      </w:r>
    </w:p>
    <w:p w14:paraId="7F46EE42" w14:textId="3E9DE174" w:rsidR="00641B64" w:rsidRDefault="00641B64" w:rsidP="00A547D8">
      <w:pPr>
        <w:tabs>
          <w:tab w:val="left" w:pos="-720"/>
        </w:tabs>
        <w:rPr>
          <w:rFonts w:ascii="Times" w:hAnsi="Times" w:cs="Times"/>
          <w:sz w:val="22"/>
          <w:szCs w:val="22"/>
        </w:rPr>
      </w:pPr>
      <w:r>
        <w:rPr>
          <w:rFonts w:ascii="Times" w:hAnsi="Times" w:cs="Times"/>
          <w:sz w:val="22"/>
          <w:szCs w:val="22"/>
        </w:rPr>
        <w:t xml:space="preserve">Undergraduate Research Opportunity Program </w:t>
      </w:r>
      <w:r>
        <w:rPr>
          <w:rFonts w:ascii="Times" w:hAnsi="Times" w:cs="Times"/>
          <w:sz w:val="22"/>
          <w:szCs w:val="22"/>
        </w:rPr>
        <w:tab/>
        <w:t>Research Mentor   Aubrey Ogers  $2000        2022</w:t>
      </w:r>
    </w:p>
    <w:p w14:paraId="24D040FC" w14:textId="7227E346" w:rsidR="00A547D8" w:rsidRDefault="00A547D8" w:rsidP="00A547D8">
      <w:pPr>
        <w:tabs>
          <w:tab w:val="left" w:pos="-720"/>
        </w:tabs>
        <w:rPr>
          <w:rFonts w:ascii="Times" w:hAnsi="Times" w:cs="Times"/>
          <w:sz w:val="22"/>
          <w:szCs w:val="22"/>
        </w:rPr>
      </w:pPr>
      <w:r>
        <w:rPr>
          <w:rFonts w:ascii="Times" w:hAnsi="Times" w:cs="Times"/>
          <w:sz w:val="22"/>
          <w:szCs w:val="22"/>
        </w:rPr>
        <w:t xml:space="preserve">Life Health Sciences Internship Program </w:t>
      </w:r>
      <w:r>
        <w:rPr>
          <w:rFonts w:ascii="Times" w:hAnsi="Times" w:cs="Times"/>
          <w:sz w:val="22"/>
          <w:szCs w:val="22"/>
        </w:rPr>
        <w:tab/>
        <w:t>Research Mentor   Aubery Ogers                     2020-2021</w:t>
      </w:r>
    </w:p>
    <w:p w14:paraId="6459C256" w14:textId="77777777" w:rsidR="00A547D8" w:rsidRDefault="00A547D8" w:rsidP="00A547D8">
      <w:pPr>
        <w:tabs>
          <w:tab w:val="left" w:pos="-720"/>
        </w:tabs>
        <w:rPr>
          <w:rFonts w:ascii="Times" w:hAnsi="Times" w:cs="Times"/>
          <w:sz w:val="22"/>
          <w:szCs w:val="22"/>
        </w:rPr>
      </w:pPr>
      <w:r>
        <w:rPr>
          <w:rFonts w:ascii="Times" w:hAnsi="Times" w:cs="Times"/>
          <w:sz w:val="22"/>
          <w:szCs w:val="22"/>
        </w:rPr>
        <w:t xml:space="preserve">Undergraduate Research Opportunity Program </w:t>
      </w:r>
      <w:r>
        <w:rPr>
          <w:rFonts w:ascii="Times" w:hAnsi="Times" w:cs="Times"/>
          <w:sz w:val="22"/>
          <w:szCs w:val="22"/>
        </w:rPr>
        <w:tab/>
        <w:t>Research Mentor   Katelyn Endtris $2000       2020-2021</w:t>
      </w:r>
    </w:p>
    <w:p w14:paraId="62813F52" w14:textId="77777777" w:rsidR="00A547D8" w:rsidRDefault="00A547D8" w:rsidP="00A547D8">
      <w:pPr>
        <w:tabs>
          <w:tab w:val="left" w:pos="-720"/>
        </w:tabs>
        <w:rPr>
          <w:rFonts w:ascii="Times" w:hAnsi="Times" w:cs="Times"/>
          <w:sz w:val="22"/>
          <w:szCs w:val="22"/>
        </w:rPr>
      </w:pPr>
      <w:r>
        <w:rPr>
          <w:rFonts w:ascii="Times" w:hAnsi="Times" w:cs="Times"/>
          <w:sz w:val="22"/>
          <w:szCs w:val="22"/>
        </w:rPr>
        <w:t xml:space="preserve">Undergraduate Research Opportunity Program </w:t>
      </w:r>
      <w:r>
        <w:rPr>
          <w:rFonts w:ascii="Times" w:hAnsi="Times" w:cs="Times"/>
          <w:sz w:val="22"/>
          <w:szCs w:val="22"/>
        </w:rPr>
        <w:tab/>
        <w:t>Research Mentor   Isabel Zepeda   $6000        2020-2021</w:t>
      </w:r>
    </w:p>
    <w:p w14:paraId="13672414" w14:textId="77777777" w:rsidR="00A547D8" w:rsidRPr="001169CF" w:rsidRDefault="00A547D8" w:rsidP="00A547D8">
      <w:pPr>
        <w:tabs>
          <w:tab w:val="left" w:pos="-720"/>
        </w:tabs>
        <w:rPr>
          <w:rFonts w:ascii="Times" w:hAnsi="Times" w:cs="Times"/>
          <w:sz w:val="22"/>
          <w:szCs w:val="22"/>
        </w:rPr>
      </w:pPr>
      <w:r>
        <w:rPr>
          <w:rFonts w:ascii="Times" w:hAnsi="Times" w:cs="Times"/>
          <w:sz w:val="22"/>
          <w:szCs w:val="22"/>
        </w:rPr>
        <w:t xml:space="preserve">Undergraduate Research Opportunity Program    Research Mentor   Isabel Zepeda   $6000        2019-2020 </w:t>
      </w:r>
    </w:p>
    <w:p w14:paraId="76DFCD55" w14:textId="77777777" w:rsidR="00A547D8" w:rsidRDefault="00A547D8" w:rsidP="00A547D8">
      <w:pPr>
        <w:tabs>
          <w:tab w:val="left" w:pos="-720"/>
        </w:tabs>
        <w:rPr>
          <w:rFonts w:ascii="Times" w:hAnsi="Times" w:cs="Times"/>
          <w:sz w:val="22"/>
          <w:szCs w:val="22"/>
        </w:rPr>
      </w:pPr>
      <w:r>
        <w:rPr>
          <w:rFonts w:ascii="Times" w:hAnsi="Times" w:cs="Times"/>
          <w:sz w:val="22"/>
          <w:szCs w:val="22"/>
        </w:rPr>
        <w:t xml:space="preserve">Undergraduate Research Opportunity Program    Research Mentor   Katelyn Endris $2000        2019-2020 </w:t>
      </w:r>
    </w:p>
    <w:p w14:paraId="02D52D52" w14:textId="77777777" w:rsidR="00A547D8" w:rsidRDefault="00A547D8" w:rsidP="00A547D8">
      <w:pPr>
        <w:tabs>
          <w:tab w:val="left" w:pos="-720"/>
        </w:tabs>
        <w:rPr>
          <w:rFonts w:ascii="Times" w:hAnsi="Times" w:cs="Times"/>
          <w:sz w:val="22"/>
          <w:szCs w:val="22"/>
        </w:rPr>
      </w:pPr>
      <w:r>
        <w:rPr>
          <w:rFonts w:ascii="Times" w:hAnsi="Times" w:cs="Times"/>
          <w:sz w:val="22"/>
          <w:szCs w:val="22"/>
        </w:rPr>
        <w:t>Undergraduate Research Opportunity Program    Research Mentor   McKenzie</w:t>
      </w:r>
      <w:r>
        <w:rPr>
          <w:rFonts w:ascii="Times" w:hAnsi="Times" w:cs="Times"/>
          <w:sz w:val="22"/>
          <w:szCs w:val="22"/>
        </w:rPr>
        <w:tab/>
        <w:t xml:space="preserve">    $2000       2019-2020</w:t>
      </w:r>
    </w:p>
    <w:p w14:paraId="47384495"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 xml:space="preserve">     Marchand   </w:t>
      </w:r>
    </w:p>
    <w:p w14:paraId="54ABDEE6" w14:textId="77777777" w:rsidR="00A547D8" w:rsidRDefault="00A547D8" w:rsidP="00A547D8">
      <w:pPr>
        <w:tabs>
          <w:tab w:val="left" w:pos="-720"/>
        </w:tabs>
        <w:rPr>
          <w:rFonts w:ascii="Times" w:hAnsi="Times" w:cs="Times"/>
          <w:sz w:val="22"/>
          <w:szCs w:val="22"/>
        </w:rPr>
      </w:pPr>
      <w:r>
        <w:rPr>
          <w:rFonts w:ascii="Times" w:hAnsi="Times" w:cs="Times"/>
          <w:sz w:val="22"/>
          <w:szCs w:val="22"/>
        </w:rPr>
        <w:t xml:space="preserve">Life Health Sciences Internship Program </w:t>
      </w:r>
      <w:r>
        <w:rPr>
          <w:rFonts w:ascii="Times" w:hAnsi="Times" w:cs="Times"/>
          <w:sz w:val="22"/>
          <w:szCs w:val="22"/>
        </w:rPr>
        <w:tab/>
        <w:t>Research Mentor  Cassidy Butler                     2019-2020</w:t>
      </w:r>
    </w:p>
    <w:p w14:paraId="6092F512" w14:textId="77777777" w:rsidR="00A547D8" w:rsidRDefault="00A547D8" w:rsidP="00A547D8">
      <w:pPr>
        <w:tabs>
          <w:tab w:val="left" w:pos="-720"/>
        </w:tabs>
        <w:rPr>
          <w:rFonts w:ascii="Times" w:hAnsi="Times" w:cs="Times"/>
          <w:sz w:val="22"/>
          <w:szCs w:val="22"/>
        </w:rPr>
      </w:pPr>
      <w:r>
        <w:rPr>
          <w:rFonts w:ascii="Times" w:hAnsi="Times" w:cs="Times"/>
          <w:sz w:val="22"/>
          <w:szCs w:val="22"/>
        </w:rPr>
        <w:t xml:space="preserve">Life Health Sciences Internship Program </w:t>
      </w:r>
      <w:r>
        <w:rPr>
          <w:rFonts w:ascii="Times" w:hAnsi="Times" w:cs="Times"/>
          <w:sz w:val="22"/>
          <w:szCs w:val="22"/>
        </w:rPr>
        <w:tab/>
        <w:t>Research Mentor  Broklyn Richardson            2019-2020</w:t>
      </w:r>
    </w:p>
    <w:p w14:paraId="00D09360" w14:textId="77777777" w:rsidR="00A547D8" w:rsidRDefault="00A547D8" w:rsidP="00A547D8">
      <w:pPr>
        <w:tabs>
          <w:tab w:val="left" w:pos="-720"/>
        </w:tabs>
        <w:rPr>
          <w:rFonts w:ascii="Times" w:hAnsi="Times" w:cs="Times"/>
          <w:sz w:val="22"/>
          <w:szCs w:val="22"/>
        </w:rPr>
      </w:pPr>
      <w:r>
        <w:rPr>
          <w:rFonts w:ascii="Times" w:hAnsi="Times" w:cs="Times"/>
          <w:sz w:val="22"/>
          <w:szCs w:val="22"/>
        </w:rPr>
        <w:t>Undergraduate Research Opportunity Program</w:t>
      </w:r>
      <w:r>
        <w:rPr>
          <w:rFonts w:ascii="Times" w:hAnsi="Times" w:cs="Times"/>
          <w:sz w:val="22"/>
          <w:szCs w:val="22"/>
        </w:rPr>
        <w:tab/>
        <w:t>Research Mentor    Isabel Zepeda   $2000                2019</w:t>
      </w:r>
    </w:p>
    <w:p w14:paraId="5CB28990" w14:textId="77777777" w:rsidR="00A547D8" w:rsidRPr="009167DE" w:rsidRDefault="00A547D8" w:rsidP="00A547D8">
      <w:pPr>
        <w:tabs>
          <w:tab w:val="left" w:pos="-720"/>
        </w:tabs>
        <w:rPr>
          <w:rFonts w:ascii="Times" w:hAnsi="Times" w:cs="Times"/>
          <w:i/>
          <w:sz w:val="22"/>
          <w:szCs w:val="22"/>
        </w:rPr>
      </w:pPr>
      <w:r>
        <w:rPr>
          <w:rFonts w:ascii="Times" w:hAnsi="Times" w:cs="Times"/>
          <w:i/>
          <w:sz w:val="22"/>
          <w:szCs w:val="22"/>
        </w:rPr>
        <w:t>Granting Agency</w:t>
      </w:r>
      <w:r>
        <w:rPr>
          <w:rFonts w:ascii="Times" w:hAnsi="Times" w:cs="Times"/>
          <w:i/>
          <w:sz w:val="22"/>
          <w:szCs w:val="22"/>
        </w:rPr>
        <w:tab/>
      </w:r>
      <w:r>
        <w:rPr>
          <w:rFonts w:ascii="Times" w:hAnsi="Times" w:cs="Times"/>
          <w:i/>
          <w:sz w:val="22"/>
          <w:szCs w:val="22"/>
        </w:rPr>
        <w:tab/>
      </w:r>
      <w:r>
        <w:rPr>
          <w:rFonts w:ascii="Times" w:hAnsi="Times" w:cs="Times"/>
          <w:i/>
          <w:sz w:val="22"/>
          <w:szCs w:val="22"/>
        </w:rPr>
        <w:tab/>
      </w:r>
      <w:r>
        <w:rPr>
          <w:rFonts w:ascii="Times" w:hAnsi="Times" w:cs="Times"/>
          <w:i/>
          <w:sz w:val="22"/>
          <w:szCs w:val="22"/>
        </w:rPr>
        <w:tab/>
        <w:t>Role</w:t>
      </w:r>
      <w:r>
        <w:rPr>
          <w:rFonts w:ascii="Times" w:hAnsi="Times" w:cs="Times"/>
          <w:i/>
          <w:sz w:val="22"/>
          <w:szCs w:val="22"/>
        </w:rPr>
        <w:tab/>
      </w:r>
      <w:r>
        <w:rPr>
          <w:rFonts w:ascii="Times" w:hAnsi="Times" w:cs="Times"/>
          <w:i/>
          <w:sz w:val="22"/>
          <w:szCs w:val="22"/>
        </w:rPr>
        <w:tab/>
        <w:t>Student</w:t>
      </w:r>
      <w:r>
        <w:rPr>
          <w:rFonts w:ascii="Times" w:hAnsi="Times" w:cs="Times"/>
          <w:i/>
          <w:sz w:val="22"/>
          <w:szCs w:val="22"/>
        </w:rPr>
        <w:tab/>
        <w:t xml:space="preserve">   </w:t>
      </w:r>
      <w:r>
        <w:rPr>
          <w:rFonts w:ascii="Times" w:hAnsi="Times" w:cs="Times"/>
          <w:i/>
          <w:sz w:val="22"/>
          <w:szCs w:val="22"/>
        </w:rPr>
        <w:tab/>
        <w:t xml:space="preserve">  Amount           Dates</w:t>
      </w:r>
    </w:p>
    <w:p w14:paraId="4854424A" w14:textId="77777777" w:rsidR="00A547D8" w:rsidRDefault="00A547D8" w:rsidP="00A547D8">
      <w:pPr>
        <w:tabs>
          <w:tab w:val="left" w:pos="-720"/>
        </w:tabs>
        <w:rPr>
          <w:rFonts w:ascii="Times" w:hAnsi="Times" w:cs="Times"/>
          <w:sz w:val="22"/>
          <w:szCs w:val="22"/>
        </w:rPr>
      </w:pPr>
      <w:r>
        <w:rPr>
          <w:rFonts w:ascii="Times" w:hAnsi="Times" w:cs="Times"/>
          <w:sz w:val="22"/>
          <w:szCs w:val="22"/>
        </w:rPr>
        <w:t>Undergraduate Research Opportunity Program</w:t>
      </w:r>
      <w:r>
        <w:rPr>
          <w:rFonts w:ascii="Times" w:hAnsi="Times" w:cs="Times"/>
          <w:sz w:val="22"/>
          <w:szCs w:val="22"/>
        </w:rPr>
        <w:tab/>
        <w:t>Research Mentor  Katelyn Endris   $2000                 2019</w:t>
      </w:r>
    </w:p>
    <w:p w14:paraId="637FE22E" w14:textId="77777777" w:rsidR="00A547D8" w:rsidRDefault="00A547D8" w:rsidP="00A547D8">
      <w:pPr>
        <w:tabs>
          <w:tab w:val="left" w:pos="-720"/>
        </w:tabs>
        <w:rPr>
          <w:rFonts w:ascii="Times" w:hAnsi="Times" w:cs="Times"/>
          <w:sz w:val="22"/>
          <w:szCs w:val="22"/>
        </w:rPr>
      </w:pPr>
      <w:r>
        <w:rPr>
          <w:rFonts w:ascii="Times" w:hAnsi="Times" w:cs="Times"/>
          <w:sz w:val="22"/>
          <w:szCs w:val="22"/>
        </w:rPr>
        <w:t>Undergraduate Research Opportunity Summer</w:t>
      </w:r>
      <w:r>
        <w:rPr>
          <w:rFonts w:ascii="Times" w:hAnsi="Times" w:cs="Times"/>
          <w:sz w:val="22"/>
          <w:szCs w:val="22"/>
        </w:rPr>
        <w:tab/>
        <w:t xml:space="preserve">Research Mentor  McKenzie </w:t>
      </w:r>
      <w:r>
        <w:rPr>
          <w:rFonts w:ascii="Times" w:hAnsi="Times" w:cs="Times"/>
          <w:sz w:val="22"/>
          <w:szCs w:val="22"/>
        </w:rPr>
        <w:tab/>
        <w:t xml:space="preserve">    $2000                 2019 </w:t>
      </w:r>
    </w:p>
    <w:p w14:paraId="3C14DB9F" w14:textId="77777777" w:rsidR="00A547D8" w:rsidRDefault="00A547D8" w:rsidP="00A547D8">
      <w:pPr>
        <w:tabs>
          <w:tab w:val="left" w:pos="-720"/>
        </w:tabs>
        <w:rPr>
          <w:rFonts w:ascii="Times" w:hAnsi="Times" w:cs="Times"/>
          <w:sz w:val="22"/>
          <w:szCs w:val="22"/>
        </w:rPr>
      </w:pPr>
      <w:r>
        <w:rPr>
          <w:rFonts w:ascii="Times" w:hAnsi="Times" w:cs="Times"/>
          <w:sz w:val="22"/>
          <w:szCs w:val="22"/>
        </w:rPr>
        <w:t xml:space="preserve">Program </w:t>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 xml:space="preserve">   Marchand</w:t>
      </w:r>
    </w:p>
    <w:p w14:paraId="073A4599" w14:textId="77777777" w:rsidR="00A547D8" w:rsidRDefault="00A547D8" w:rsidP="00A547D8">
      <w:pPr>
        <w:tabs>
          <w:tab w:val="left" w:pos="-720"/>
        </w:tabs>
        <w:rPr>
          <w:rFonts w:ascii="Times" w:hAnsi="Times" w:cs="Times"/>
          <w:sz w:val="22"/>
          <w:szCs w:val="22"/>
        </w:rPr>
      </w:pPr>
      <w:r>
        <w:rPr>
          <w:rFonts w:ascii="Times" w:hAnsi="Times" w:cs="Times"/>
          <w:sz w:val="22"/>
          <w:szCs w:val="22"/>
        </w:rPr>
        <w:t xml:space="preserve">Life Health Sciences Internship Program </w:t>
      </w:r>
      <w:r>
        <w:rPr>
          <w:rFonts w:ascii="Times" w:hAnsi="Times" w:cs="Times"/>
          <w:sz w:val="22"/>
          <w:szCs w:val="22"/>
        </w:rPr>
        <w:tab/>
        <w:t xml:space="preserve">Research Mentor  Isabel Zepeda           </w:t>
      </w:r>
      <w:r>
        <w:rPr>
          <w:rFonts w:ascii="Times" w:hAnsi="Times" w:cs="Times"/>
          <w:sz w:val="22"/>
          <w:szCs w:val="22"/>
        </w:rPr>
        <w:tab/>
        <w:t xml:space="preserve">        2018-2019</w:t>
      </w:r>
    </w:p>
    <w:p w14:paraId="618CA219" w14:textId="77777777" w:rsidR="00A547D8" w:rsidRDefault="00A547D8" w:rsidP="00A547D8">
      <w:pPr>
        <w:tabs>
          <w:tab w:val="left" w:pos="-720"/>
        </w:tabs>
        <w:rPr>
          <w:rFonts w:ascii="Times" w:hAnsi="Times" w:cs="Times"/>
          <w:sz w:val="22"/>
          <w:szCs w:val="22"/>
        </w:rPr>
      </w:pPr>
      <w:r>
        <w:rPr>
          <w:rFonts w:ascii="Times" w:hAnsi="Times" w:cs="Times"/>
          <w:sz w:val="22"/>
          <w:szCs w:val="22"/>
        </w:rPr>
        <w:t xml:space="preserve">Life Health Sciences Internship Program </w:t>
      </w:r>
      <w:r>
        <w:rPr>
          <w:rFonts w:ascii="Times" w:hAnsi="Times" w:cs="Times"/>
          <w:sz w:val="22"/>
          <w:szCs w:val="22"/>
        </w:rPr>
        <w:tab/>
        <w:t>Research Mentor  Katelyn Endris</w:t>
      </w:r>
      <w:r>
        <w:rPr>
          <w:rFonts w:ascii="Times" w:hAnsi="Times" w:cs="Times"/>
          <w:sz w:val="22"/>
          <w:szCs w:val="22"/>
        </w:rPr>
        <w:tab/>
        <w:t xml:space="preserve">        2018-2019</w:t>
      </w:r>
    </w:p>
    <w:p w14:paraId="6B3376AA" w14:textId="77777777" w:rsidR="00A547D8" w:rsidRDefault="00A547D8" w:rsidP="00A547D8">
      <w:pPr>
        <w:tabs>
          <w:tab w:val="left" w:pos="-720"/>
        </w:tabs>
        <w:rPr>
          <w:rFonts w:ascii="Times" w:hAnsi="Times" w:cs="Times"/>
          <w:sz w:val="22"/>
          <w:szCs w:val="22"/>
        </w:rPr>
      </w:pPr>
      <w:r>
        <w:rPr>
          <w:rFonts w:ascii="Times" w:hAnsi="Times" w:cs="Times"/>
          <w:sz w:val="22"/>
          <w:szCs w:val="22"/>
        </w:rPr>
        <w:t xml:space="preserve">Life Health Sciences Internship Program </w:t>
      </w:r>
      <w:r>
        <w:rPr>
          <w:rFonts w:ascii="Times" w:hAnsi="Times" w:cs="Times"/>
          <w:sz w:val="22"/>
          <w:szCs w:val="22"/>
        </w:rPr>
        <w:tab/>
        <w:t>Research Mentor  McKenzie Marchand          2018-2019</w:t>
      </w:r>
    </w:p>
    <w:p w14:paraId="305C52F1" w14:textId="77777777" w:rsidR="00A547D8" w:rsidRDefault="00A547D8" w:rsidP="00A547D8">
      <w:pPr>
        <w:tabs>
          <w:tab w:val="left" w:pos="-720"/>
        </w:tabs>
        <w:rPr>
          <w:rFonts w:ascii="Times" w:hAnsi="Times" w:cs="Times"/>
          <w:sz w:val="22"/>
          <w:szCs w:val="22"/>
        </w:rPr>
      </w:pPr>
      <w:r>
        <w:rPr>
          <w:rFonts w:ascii="Times" w:hAnsi="Times" w:cs="Times"/>
          <w:sz w:val="22"/>
          <w:szCs w:val="22"/>
        </w:rPr>
        <w:t xml:space="preserve">Life Health Sciences Internship Program </w:t>
      </w:r>
      <w:r>
        <w:rPr>
          <w:rFonts w:ascii="Times" w:hAnsi="Times" w:cs="Times"/>
          <w:sz w:val="22"/>
          <w:szCs w:val="22"/>
        </w:rPr>
        <w:tab/>
        <w:t>Research Mentor  Mikaela Lake                      2017-2018</w:t>
      </w:r>
    </w:p>
    <w:p w14:paraId="60E6B2B4" w14:textId="77777777" w:rsidR="00A547D8" w:rsidRDefault="00A547D8" w:rsidP="00A547D8">
      <w:pPr>
        <w:tabs>
          <w:tab w:val="left" w:pos="-720"/>
        </w:tabs>
        <w:rPr>
          <w:rFonts w:ascii="Times" w:hAnsi="Times" w:cs="Times"/>
          <w:sz w:val="22"/>
          <w:szCs w:val="22"/>
        </w:rPr>
      </w:pPr>
      <w:r>
        <w:rPr>
          <w:rFonts w:ascii="Times" w:hAnsi="Times" w:cs="Times"/>
          <w:sz w:val="22"/>
          <w:szCs w:val="22"/>
        </w:rPr>
        <w:t xml:space="preserve">Life Health Sciences Internship Program </w:t>
      </w:r>
      <w:r>
        <w:rPr>
          <w:rFonts w:ascii="Times" w:hAnsi="Times" w:cs="Times"/>
          <w:sz w:val="22"/>
          <w:szCs w:val="22"/>
        </w:rPr>
        <w:tab/>
        <w:t>Research Mentor Amy Thuong</w:t>
      </w:r>
      <w:r>
        <w:rPr>
          <w:rFonts w:ascii="Times" w:hAnsi="Times" w:cs="Times"/>
          <w:sz w:val="22"/>
          <w:szCs w:val="22"/>
        </w:rPr>
        <w:tab/>
        <w:t xml:space="preserve">             </w:t>
      </w:r>
      <w:r>
        <w:rPr>
          <w:rFonts w:ascii="Times" w:hAnsi="Times" w:cs="Times"/>
          <w:sz w:val="22"/>
          <w:szCs w:val="22"/>
        </w:rPr>
        <w:tab/>
        <w:t xml:space="preserve">        2017-2018</w:t>
      </w:r>
    </w:p>
    <w:p w14:paraId="0D62845A" w14:textId="77777777" w:rsidR="00A547D8" w:rsidRDefault="00A547D8" w:rsidP="00A547D8">
      <w:pPr>
        <w:tabs>
          <w:tab w:val="left" w:pos="-720"/>
        </w:tabs>
        <w:rPr>
          <w:rFonts w:ascii="Times" w:hAnsi="Times" w:cs="Times"/>
          <w:sz w:val="22"/>
          <w:szCs w:val="22"/>
        </w:rPr>
      </w:pPr>
      <w:r>
        <w:rPr>
          <w:rFonts w:ascii="Times" w:hAnsi="Times" w:cs="Times"/>
          <w:sz w:val="22"/>
          <w:szCs w:val="22"/>
        </w:rPr>
        <w:t xml:space="preserve">Life Health Sciences Internship Program </w:t>
      </w:r>
      <w:r>
        <w:rPr>
          <w:rFonts w:ascii="Times" w:hAnsi="Times" w:cs="Times"/>
          <w:sz w:val="22"/>
          <w:szCs w:val="22"/>
        </w:rPr>
        <w:tab/>
        <w:t>Research Mentor Brittney Rollins                   2016-2017</w:t>
      </w:r>
    </w:p>
    <w:p w14:paraId="35EC6426" w14:textId="77777777" w:rsidR="00872A33" w:rsidRDefault="00872A33" w:rsidP="00A547D8">
      <w:pPr>
        <w:tabs>
          <w:tab w:val="left" w:pos="-720"/>
        </w:tabs>
        <w:rPr>
          <w:rFonts w:ascii="Times" w:hAnsi="Times" w:cs="Times"/>
          <w:b/>
          <w:sz w:val="22"/>
          <w:szCs w:val="22"/>
          <w:u w:val="single"/>
        </w:rPr>
      </w:pPr>
    </w:p>
    <w:p w14:paraId="10C3BAD0" w14:textId="499D6304" w:rsidR="00A547D8" w:rsidRPr="00FD0ACF" w:rsidRDefault="00A547D8" w:rsidP="00A547D8">
      <w:pPr>
        <w:tabs>
          <w:tab w:val="left" w:pos="-720"/>
        </w:tabs>
        <w:rPr>
          <w:rFonts w:ascii="Times" w:hAnsi="Times" w:cs="Times"/>
          <w:sz w:val="22"/>
          <w:szCs w:val="22"/>
        </w:rPr>
      </w:pPr>
      <w:r>
        <w:rPr>
          <w:rFonts w:ascii="Times" w:hAnsi="Times" w:cs="Times"/>
          <w:b/>
          <w:sz w:val="22"/>
          <w:szCs w:val="22"/>
          <w:u w:val="single"/>
        </w:rPr>
        <w:t>INVITED PRESENTATIONS – TEACHING</w:t>
      </w:r>
    </w:p>
    <w:p w14:paraId="3FE28904" w14:textId="77777777" w:rsidR="00A547D8" w:rsidRDefault="00A547D8" w:rsidP="00A547D8">
      <w:pPr>
        <w:tabs>
          <w:tab w:val="left" w:pos="-720"/>
        </w:tabs>
        <w:rPr>
          <w:rFonts w:ascii="Times" w:hAnsi="Times" w:cs="Times"/>
          <w:b/>
          <w:sz w:val="22"/>
          <w:szCs w:val="22"/>
        </w:rPr>
      </w:pPr>
    </w:p>
    <w:p w14:paraId="70AF34EB" w14:textId="77777777" w:rsidR="00A547D8" w:rsidRDefault="00A547D8" w:rsidP="00A547D8">
      <w:pPr>
        <w:tabs>
          <w:tab w:val="left" w:pos="-720"/>
        </w:tabs>
        <w:rPr>
          <w:rFonts w:ascii="Times" w:hAnsi="Times" w:cs="Times"/>
          <w:b/>
          <w:sz w:val="22"/>
          <w:szCs w:val="22"/>
        </w:rPr>
      </w:pPr>
      <w:r>
        <w:rPr>
          <w:rFonts w:ascii="Times" w:hAnsi="Times" w:cs="Times"/>
          <w:b/>
          <w:sz w:val="22"/>
          <w:szCs w:val="22"/>
        </w:rPr>
        <w:t>LOCAL</w:t>
      </w:r>
    </w:p>
    <w:p w14:paraId="0C8E0CBE" w14:textId="77777777" w:rsidR="00A547D8" w:rsidRPr="004146BB" w:rsidRDefault="00A547D8" w:rsidP="00A547D8">
      <w:pPr>
        <w:tabs>
          <w:tab w:val="left" w:pos="-720"/>
        </w:tabs>
        <w:rPr>
          <w:rFonts w:ascii="Times" w:hAnsi="Times" w:cs="Times"/>
          <w:b/>
          <w:sz w:val="22"/>
          <w:szCs w:val="22"/>
        </w:rPr>
      </w:pPr>
    </w:p>
    <w:p w14:paraId="408B81C2" w14:textId="77777777" w:rsidR="00A547D8" w:rsidRDefault="00A547D8" w:rsidP="00A547D8">
      <w:pPr>
        <w:rPr>
          <w:i/>
          <w:sz w:val="22"/>
          <w:szCs w:val="22"/>
        </w:rPr>
      </w:pPr>
      <w:r>
        <w:rPr>
          <w:i/>
          <w:sz w:val="22"/>
          <w:szCs w:val="22"/>
        </w:rPr>
        <w:t>Title</w:t>
      </w:r>
      <w:r>
        <w:rPr>
          <w:i/>
          <w:sz w:val="22"/>
          <w:szCs w:val="22"/>
        </w:rPr>
        <w:tab/>
      </w:r>
      <w:r>
        <w:rPr>
          <w:i/>
          <w:sz w:val="22"/>
          <w:szCs w:val="22"/>
        </w:rPr>
        <w:tab/>
      </w:r>
      <w:r>
        <w:rPr>
          <w:i/>
          <w:sz w:val="22"/>
          <w:szCs w:val="22"/>
        </w:rPr>
        <w:tab/>
      </w:r>
      <w:r>
        <w:rPr>
          <w:i/>
          <w:sz w:val="22"/>
          <w:szCs w:val="22"/>
        </w:rPr>
        <w:tab/>
      </w:r>
      <w:r>
        <w:rPr>
          <w:i/>
          <w:sz w:val="22"/>
          <w:szCs w:val="22"/>
        </w:rPr>
        <w:tab/>
        <w:t>Organization</w:t>
      </w:r>
      <w:r>
        <w:rPr>
          <w:i/>
          <w:sz w:val="22"/>
          <w:szCs w:val="22"/>
        </w:rPr>
        <w:tab/>
      </w:r>
      <w:r>
        <w:rPr>
          <w:i/>
          <w:sz w:val="22"/>
          <w:szCs w:val="22"/>
        </w:rPr>
        <w:tab/>
      </w:r>
      <w:r>
        <w:rPr>
          <w:i/>
          <w:sz w:val="22"/>
          <w:szCs w:val="22"/>
        </w:rPr>
        <w:tab/>
      </w:r>
      <w:r>
        <w:rPr>
          <w:i/>
          <w:sz w:val="22"/>
          <w:szCs w:val="22"/>
        </w:rPr>
        <w:tab/>
        <w:t>#of Students</w:t>
      </w:r>
      <w:r>
        <w:rPr>
          <w:i/>
          <w:sz w:val="22"/>
          <w:szCs w:val="22"/>
        </w:rPr>
        <w:tab/>
        <w:t>Date</w:t>
      </w:r>
    </w:p>
    <w:p w14:paraId="59882ECB" w14:textId="71CD8C62" w:rsidR="004C083B" w:rsidRDefault="004C083B" w:rsidP="00A547D8">
      <w:pPr>
        <w:rPr>
          <w:sz w:val="22"/>
          <w:szCs w:val="22"/>
        </w:rPr>
      </w:pPr>
      <w:r>
        <w:rPr>
          <w:sz w:val="22"/>
          <w:szCs w:val="22"/>
        </w:rPr>
        <w:t xml:space="preserve">Research on Cognitively </w:t>
      </w:r>
      <w:r>
        <w:rPr>
          <w:sz w:val="22"/>
          <w:szCs w:val="22"/>
        </w:rPr>
        <w:tab/>
        <w:t>Indiana University School of Medicine</w:t>
      </w:r>
      <w:r>
        <w:rPr>
          <w:sz w:val="22"/>
          <w:szCs w:val="22"/>
        </w:rPr>
        <w:tab/>
      </w:r>
      <w:r>
        <w:rPr>
          <w:sz w:val="22"/>
          <w:szCs w:val="22"/>
        </w:rPr>
        <w:tab/>
        <w:t>30</w:t>
      </w:r>
      <w:r>
        <w:rPr>
          <w:sz w:val="22"/>
          <w:szCs w:val="22"/>
        </w:rPr>
        <w:tab/>
      </w:r>
      <w:r w:rsidR="005B04CB">
        <w:rPr>
          <w:sz w:val="22"/>
          <w:szCs w:val="22"/>
        </w:rPr>
        <w:t xml:space="preserve">            </w:t>
      </w:r>
      <w:r>
        <w:rPr>
          <w:sz w:val="22"/>
          <w:szCs w:val="22"/>
        </w:rPr>
        <w:t>10/2022</w:t>
      </w:r>
    </w:p>
    <w:p w14:paraId="583B06C3" w14:textId="492247D3" w:rsidR="004C083B" w:rsidRDefault="004C083B" w:rsidP="00A547D8">
      <w:pPr>
        <w:rPr>
          <w:sz w:val="22"/>
          <w:szCs w:val="22"/>
        </w:rPr>
      </w:pPr>
      <w:r>
        <w:rPr>
          <w:sz w:val="22"/>
          <w:szCs w:val="22"/>
        </w:rPr>
        <w:t>Impaired Persons</w:t>
      </w:r>
    </w:p>
    <w:p w14:paraId="61398C2E" w14:textId="54F1C10F" w:rsidR="0076115D" w:rsidRDefault="0076115D" w:rsidP="00A547D8">
      <w:pPr>
        <w:rPr>
          <w:sz w:val="22"/>
          <w:szCs w:val="22"/>
        </w:rPr>
      </w:pPr>
      <w:r>
        <w:rPr>
          <w:sz w:val="22"/>
          <w:szCs w:val="22"/>
        </w:rPr>
        <w:t xml:space="preserve">Surrogate </w:t>
      </w:r>
      <w:r w:rsidR="009E74B2">
        <w:rPr>
          <w:sz w:val="22"/>
          <w:szCs w:val="22"/>
        </w:rPr>
        <w:t>Healthcare Consent</w:t>
      </w:r>
      <w:r w:rsidR="009E74B2">
        <w:rPr>
          <w:sz w:val="22"/>
          <w:szCs w:val="22"/>
        </w:rPr>
        <w:tab/>
        <w:t>Indiana University School of Medicine</w:t>
      </w:r>
      <w:r w:rsidR="009E74B2">
        <w:rPr>
          <w:sz w:val="22"/>
          <w:szCs w:val="22"/>
        </w:rPr>
        <w:tab/>
      </w:r>
      <w:r w:rsidR="009E74B2">
        <w:rPr>
          <w:sz w:val="22"/>
          <w:szCs w:val="22"/>
        </w:rPr>
        <w:tab/>
        <w:t>10</w:t>
      </w:r>
      <w:r w:rsidR="009E74B2">
        <w:rPr>
          <w:sz w:val="22"/>
          <w:szCs w:val="22"/>
        </w:rPr>
        <w:tab/>
      </w:r>
      <w:r w:rsidR="009E74B2">
        <w:rPr>
          <w:sz w:val="22"/>
          <w:szCs w:val="22"/>
        </w:rPr>
        <w:tab/>
        <w:t>2/2022</w:t>
      </w:r>
    </w:p>
    <w:p w14:paraId="14668693" w14:textId="2594FF2B" w:rsidR="00347249" w:rsidRDefault="009E74B2" w:rsidP="00A547D8">
      <w:pPr>
        <w:rPr>
          <w:sz w:val="22"/>
          <w:szCs w:val="22"/>
        </w:rPr>
      </w:pPr>
      <w:r>
        <w:rPr>
          <w:sz w:val="22"/>
          <w:szCs w:val="22"/>
        </w:rPr>
        <w:t>Cognitively Impaired Patients</w:t>
      </w:r>
      <w:r w:rsidR="00347249">
        <w:rPr>
          <w:sz w:val="22"/>
          <w:szCs w:val="22"/>
        </w:rPr>
        <w:t xml:space="preserve"> </w:t>
      </w:r>
      <w:r w:rsidR="00347249">
        <w:rPr>
          <w:sz w:val="22"/>
          <w:szCs w:val="22"/>
        </w:rPr>
        <w:tab/>
        <w:t>Indiana University School of Medicine</w:t>
      </w:r>
      <w:r w:rsidR="00347249">
        <w:rPr>
          <w:sz w:val="22"/>
          <w:szCs w:val="22"/>
        </w:rPr>
        <w:tab/>
      </w:r>
      <w:r w:rsidR="00347249">
        <w:rPr>
          <w:sz w:val="22"/>
          <w:szCs w:val="22"/>
        </w:rPr>
        <w:tab/>
      </w:r>
      <w:r w:rsidR="0076115D">
        <w:rPr>
          <w:sz w:val="22"/>
          <w:szCs w:val="22"/>
        </w:rPr>
        <w:t>30</w:t>
      </w:r>
      <w:r w:rsidR="0076115D">
        <w:rPr>
          <w:sz w:val="22"/>
          <w:szCs w:val="22"/>
        </w:rPr>
        <w:tab/>
        <w:t xml:space="preserve">           10/2021</w:t>
      </w:r>
      <w:r w:rsidR="00347249">
        <w:rPr>
          <w:sz w:val="22"/>
          <w:szCs w:val="22"/>
        </w:rPr>
        <w:t xml:space="preserve"> </w:t>
      </w:r>
    </w:p>
    <w:p w14:paraId="411B43CE" w14:textId="4A50B90B" w:rsidR="00347249" w:rsidRDefault="00347249" w:rsidP="00A547D8">
      <w:pPr>
        <w:rPr>
          <w:sz w:val="22"/>
          <w:szCs w:val="22"/>
        </w:rPr>
      </w:pPr>
      <w:r>
        <w:rPr>
          <w:sz w:val="22"/>
          <w:szCs w:val="22"/>
        </w:rPr>
        <w:t>without Capacity</w:t>
      </w:r>
      <w:r>
        <w:rPr>
          <w:sz w:val="22"/>
          <w:szCs w:val="22"/>
        </w:rPr>
        <w:tab/>
      </w:r>
      <w:r>
        <w:rPr>
          <w:sz w:val="22"/>
          <w:szCs w:val="22"/>
        </w:rPr>
        <w:tab/>
        <w:t>Center for Bioethics</w:t>
      </w:r>
    </w:p>
    <w:p w14:paraId="42FDB3D0" w14:textId="20D5B206" w:rsidR="00A547D8" w:rsidRDefault="00A547D8" w:rsidP="00A547D8">
      <w:pPr>
        <w:rPr>
          <w:sz w:val="22"/>
          <w:szCs w:val="22"/>
        </w:rPr>
      </w:pPr>
      <w:r>
        <w:rPr>
          <w:sz w:val="22"/>
          <w:szCs w:val="22"/>
        </w:rPr>
        <w:t>Surrogate Healthcare Consent</w:t>
      </w:r>
      <w:r>
        <w:rPr>
          <w:sz w:val="22"/>
          <w:szCs w:val="22"/>
        </w:rPr>
        <w:tab/>
        <w:t>Indiana University School of Medicine</w:t>
      </w:r>
      <w:r>
        <w:rPr>
          <w:sz w:val="22"/>
          <w:szCs w:val="22"/>
        </w:rPr>
        <w:tab/>
      </w:r>
      <w:r>
        <w:rPr>
          <w:sz w:val="22"/>
          <w:szCs w:val="22"/>
        </w:rPr>
        <w:tab/>
        <w:t>15</w:t>
      </w:r>
      <w:r>
        <w:rPr>
          <w:sz w:val="22"/>
          <w:szCs w:val="22"/>
        </w:rPr>
        <w:tab/>
        <w:t xml:space="preserve">           2/5/2020</w:t>
      </w:r>
    </w:p>
    <w:p w14:paraId="19E7FF37" w14:textId="77777777" w:rsidR="00A547D8" w:rsidRDefault="00A547D8" w:rsidP="00A547D8">
      <w:pPr>
        <w:rPr>
          <w:sz w:val="22"/>
          <w:szCs w:val="22"/>
        </w:rPr>
      </w:pPr>
      <w:r>
        <w:rPr>
          <w:sz w:val="22"/>
          <w:szCs w:val="22"/>
        </w:rPr>
        <w:tab/>
      </w:r>
      <w:r>
        <w:rPr>
          <w:sz w:val="22"/>
          <w:szCs w:val="22"/>
        </w:rPr>
        <w:tab/>
      </w:r>
      <w:r>
        <w:rPr>
          <w:sz w:val="22"/>
          <w:szCs w:val="22"/>
        </w:rPr>
        <w:tab/>
      </w:r>
      <w:r>
        <w:rPr>
          <w:sz w:val="22"/>
          <w:szCs w:val="22"/>
        </w:rPr>
        <w:tab/>
        <w:t>Center for Bioethics</w:t>
      </w:r>
      <w:r>
        <w:rPr>
          <w:sz w:val="22"/>
          <w:szCs w:val="22"/>
        </w:rPr>
        <w:tab/>
      </w:r>
      <w:r>
        <w:rPr>
          <w:sz w:val="22"/>
          <w:szCs w:val="22"/>
        </w:rPr>
        <w:tab/>
      </w:r>
      <w:r>
        <w:rPr>
          <w:sz w:val="22"/>
          <w:szCs w:val="22"/>
        </w:rPr>
        <w:tab/>
      </w:r>
    </w:p>
    <w:p w14:paraId="7436B3D9" w14:textId="77777777" w:rsidR="00A547D8" w:rsidRDefault="00A547D8" w:rsidP="00A547D8">
      <w:pPr>
        <w:rPr>
          <w:sz w:val="22"/>
          <w:szCs w:val="22"/>
        </w:rPr>
      </w:pPr>
      <w:r>
        <w:rPr>
          <w:sz w:val="22"/>
          <w:szCs w:val="22"/>
        </w:rPr>
        <w:t xml:space="preserve">Research with Cognitively </w:t>
      </w:r>
      <w:r>
        <w:rPr>
          <w:sz w:val="22"/>
          <w:szCs w:val="22"/>
        </w:rPr>
        <w:tab/>
        <w:t xml:space="preserve">Indiana University School of Medicine - </w:t>
      </w:r>
      <w:r>
        <w:rPr>
          <w:sz w:val="22"/>
          <w:szCs w:val="22"/>
        </w:rPr>
        <w:tab/>
        <w:t>20</w:t>
      </w:r>
      <w:r>
        <w:rPr>
          <w:sz w:val="22"/>
          <w:szCs w:val="22"/>
        </w:rPr>
        <w:tab/>
        <w:t xml:space="preserve">            10/2020</w:t>
      </w:r>
    </w:p>
    <w:p w14:paraId="719E87FC" w14:textId="77777777" w:rsidR="00A547D8" w:rsidRDefault="00A547D8" w:rsidP="00A547D8">
      <w:pPr>
        <w:rPr>
          <w:sz w:val="22"/>
          <w:szCs w:val="22"/>
        </w:rPr>
      </w:pPr>
      <w:r>
        <w:rPr>
          <w:sz w:val="22"/>
          <w:szCs w:val="22"/>
        </w:rPr>
        <w:t>Impaired Subjects</w:t>
      </w:r>
      <w:r>
        <w:rPr>
          <w:sz w:val="22"/>
          <w:szCs w:val="22"/>
        </w:rPr>
        <w:tab/>
      </w:r>
      <w:r>
        <w:rPr>
          <w:sz w:val="22"/>
          <w:szCs w:val="22"/>
        </w:rPr>
        <w:tab/>
        <w:t>Center for Bioethics</w:t>
      </w:r>
    </w:p>
    <w:p w14:paraId="69D3CDFF" w14:textId="77777777" w:rsidR="00A547D8" w:rsidRDefault="00A547D8" w:rsidP="00A547D8">
      <w:pPr>
        <w:rPr>
          <w:sz w:val="22"/>
          <w:szCs w:val="22"/>
        </w:rPr>
      </w:pPr>
      <w:r>
        <w:rPr>
          <w:sz w:val="22"/>
          <w:szCs w:val="22"/>
        </w:rPr>
        <w:t>Surrogate Medical Decision</w:t>
      </w:r>
      <w:r>
        <w:rPr>
          <w:sz w:val="22"/>
          <w:szCs w:val="22"/>
        </w:rPr>
        <w:tab/>
        <w:t>Indiana University School of Medicine -</w:t>
      </w:r>
      <w:r>
        <w:rPr>
          <w:sz w:val="22"/>
          <w:szCs w:val="22"/>
        </w:rPr>
        <w:tab/>
      </w:r>
      <w:r>
        <w:rPr>
          <w:sz w:val="22"/>
          <w:szCs w:val="22"/>
        </w:rPr>
        <w:tab/>
        <w:t>15</w:t>
      </w:r>
      <w:r>
        <w:rPr>
          <w:sz w:val="22"/>
          <w:szCs w:val="22"/>
        </w:rPr>
        <w:tab/>
      </w:r>
      <w:r>
        <w:rPr>
          <w:sz w:val="22"/>
          <w:szCs w:val="22"/>
        </w:rPr>
        <w:tab/>
        <w:t xml:space="preserve">2/2020 </w:t>
      </w:r>
    </w:p>
    <w:p w14:paraId="7D92AEC9" w14:textId="77777777" w:rsidR="00A547D8" w:rsidRDefault="00A547D8" w:rsidP="00A547D8">
      <w:pPr>
        <w:rPr>
          <w:sz w:val="22"/>
          <w:szCs w:val="22"/>
        </w:rPr>
      </w:pPr>
      <w:r>
        <w:rPr>
          <w:sz w:val="22"/>
          <w:szCs w:val="22"/>
        </w:rPr>
        <w:t>Making</w:t>
      </w:r>
      <w:r>
        <w:rPr>
          <w:sz w:val="22"/>
          <w:szCs w:val="22"/>
        </w:rPr>
        <w:tab/>
      </w:r>
      <w:r>
        <w:rPr>
          <w:sz w:val="22"/>
          <w:szCs w:val="22"/>
        </w:rPr>
        <w:tab/>
      </w:r>
      <w:r>
        <w:rPr>
          <w:sz w:val="22"/>
          <w:szCs w:val="22"/>
        </w:rPr>
        <w:tab/>
      </w:r>
      <w:r>
        <w:rPr>
          <w:sz w:val="22"/>
          <w:szCs w:val="22"/>
        </w:rPr>
        <w:tab/>
        <w:t>Medical Ethics Elective</w:t>
      </w:r>
    </w:p>
    <w:p w14:paraId="7F485E96" w14:textId="77777777" w:rsidR="00A547D8" w:rsidRDefault="00A547D8" w:rsidP="00A547D8">
      <w:pPr>
        <w:rPr>
          <w:sz w:val="22"/>
          <w:szCs w:val="22"/>
        </w:rPr>
      </w:pPr>
      <w:r>
        <w:rPr>
          <w:sz w:val="22"/>
          <w:szCs w:val="22"/>
        </w:rPr>
        <w:t>Ethics of Artificial Nutrition</w:t>
      </w:r>
      <w:r>
        <w:rPr>
          <w:sz w:val="22"/>
          <w:szCs w:val="22"/>
        </w:rPr>
        <w:tab/>
        <w:t xml:space="preserve">Indiana University School of Health and Human 30 </w:t>
      </w:r>
      <w:r>
        <w:rPr>
          <w:sz w:val="22"/>
          <w:szCs w:val="22"/>
        </w:rPr>
        <w:tab/>
      </w:r>
      <w:r>
        <w:rPr>
          <w:sz w:val="22"/>
          <w:szCs w:val="22"/>
        </w:rPr>
        <w:tab/>
        <w:t>6/2020</w:t>
      </w:r>
    </w:p>
    <w:p w14:paraId="16618D37" w14:textId="77777777" w:rsidR="00A547D8" w:rsidRDefault="00A547D8" w:rsidP="00A547D8">
      <w:pPr>
        <w:rPr>
          <w:sz w:val="22"/>
          <w:szCs w:val="22"/>
        </w:rPr>
      </w:pPr>
      <w:r>
        <w:rPr>
          <w:sz w:val="22"/>
          <w:szCs w:val="22"/>
        </w:rPr>
        <w:t xml:space="preserve">And Hydration </w:t>
      </w:r>
      <w:r>
        <w:rPr>
          <w:sz w:val="22"/>
          <w:szCs w:val="22"/>
        </w:rPr>
        <w:tab/>
      </w:r>
      <w:r>
        <w:rPr>
          <w:sz w:val="22"/>
          <w:szCs w:val="22"/>
        </w:rPr>
        <w:tab/>
      </w:r>
      <w:r>
        <w:rPr>
          <w:sz w:val="22"/>
          <w:szCs w:val="22"/>
        </w:rPr>
        <w:tab/>
        <w:t xml:space="preserve">Sciences – Nutrition and Dietetics </w:t>
      </w:r>
    </w:p>
    <w:p w14:paraId="37734009" w14:textId="77777777" w:rsidR="00A547D8" w:rsidRDefault="00A547D8" w:rsidP="00A547D8">
      <w:pPr>
        <w:rPr>
          <w:sz w:val="22"/>
          <w:szCs w:val="22"/>
        </w:rPr>
      </w:pPr>
      <w:r>
        <w:rPr>
          <w:sz w:val="22"/>
          <w:szCs w:val="22"/>
        </w:rPr>
        <w:t>The Impact of Unethical             Indiana University School of Health and</w:t>
      </w:r>
    </w:p>
    <w:p w14:paraId="5B6C76EE" w14:textId="77777777" w:rsidR="00A547D8" w:rsidRDefault="00A547D8" w:rsidP="00A547D8">
      <w:pPr>
        <w:rPr>
          <w:sz w:val="22"/>
          <w:szCs w:val="22"/>
        </w:rPr>
      </w:pPr>
      <w:r>
        <w:rPr>
          <w:sz w:val="22"/>
          <w:szCs w:val="22"/>
        </w:rPr>
        <w:t>Research on Clinical Practice</w:t>
      </w:r>
      <w:r>
        <w:rPr>
          <w:sz w:val="22"/>
          <w:szCs w:val="22"/>
        </w:rPr>
        <w:tab/>
        <w:t>Human Sciences – Physician Assistant Program   45</w:t>
      </w:r>
      <w:r>
        <w:rPr>
          <w:sz w:val="22"/>
          <w:szCs w:val="22"/>
        </w:rPr>
        <w:tab/>
      </w:r>
      <w:r>
        <w:rPr>
          <w:sz w:val="22"/>
          <w:szCs w:val="22"/>
        </w:rPr>
        <w:tab/>
        <w:t xml:space="preserve"> 7/2019</w:t>
      </w:r>
      <w:r>
        <w:rPr>
          <w:sz w:val="22"/>
          <w:szCs w:val="22"/>
        </w:rPr>
        <w:tab/>
      </w:r>
    </w:p>
    <w:p w14:paraId="6B1B643F" w14:textId="77777777" w:rsidR="00A547D8" w:rsidRDefault="00A547D8" w:rsidP="00A547D8">
      <w:pPr>
        <w:rPr>
          <w:sz w:val="22"/>
          <w:szCs w:val="22"/>
        </w:rPr>
      </w:pPr>
      <w:r>
        <w:rPr>
          <w:sz w:val="22"/>
          <w:szCs w:val="22"/>
        </w:rPr>
        <w:t>Law and Ethics in Medicine</w:t>
      </w:r>
      <w:r>
        <w:rPr>
          <w:sz w:val="22"/>
          <w:szCs w:val="22"/>
        </w:rPr>
        <w:tab/>
        <w:t xml:space="preserve">Indiana University School of Health and </w:t>
      </w:r>
      <w:r>
        <w:rPr>
          <w:sz w:val="22"/>
          <w:szCs w:val="22"/>
        </w:rPr>
        <w:tab/>
        <w:t xml:space="preserve"> 25</w:t>
      </w:r>
      <w:r>
        <w:rPr>
          <w:sz w:val="22"/>
          <w:szCs w:val="22"/>
        </w:rPr>
        <w:tab/>
        <w:t xml:space="preserve">             11/2018</w:t>
      </w:r>
    </w:p>
    <w:p w14:paraId="14E1B249" w14:textId="77777777" w:rsidR="00A547D8" w:rsidRDefault="00A547D8" w:rsidP="00A547D8">
      <w:pPr>
        <w:rPr>
          <w:sz w:val="22"/>
          <w:szCs w:val="22"/>
        </w:rPr>
      </w:pPr>
      <w:r>
        <w:rPr>
          <w:sz w:val="22"/>
          <w:szCs w:val="22"/>
        </w:rPr>
        <w:lastRenderedPageBreak/>
        <w:tab/>
      </w:r>
      <w:r>
        <w:rPr>
          <w:sz w:val="22"/>
          <w:szCs w:val="22"/>
        </w:rPr>
        <w:tab/>
      </w:r>
      <w:r>
        <w:rPr>
          <w:sz w:val="22"/>
          <w:szCs w:val="22"/>
        </w:rPr>
        <w:tab/>
      </w:r>
      <w:r>
        <w:rPr>
          <w:sz w:val="22"/>
          <w:szCs w:val="22"/>
        </w:rPr>
        <w:tab/>
        <w:t>Human Sciences</w:t>
      </w:r>
    </w:p>
    <w:p w14:paraId="3181557D" w14:textId="77777777" w:rsidR="00A547D8" w:rsidRDefault="00A547D8" w:rsidP="00A547D8">
      <w:pPr>
        <w:rPr>
          <w:sz w:val="22"/>
          <w:szCs w:val="22"/>
        </w:rPr>
      </w:pPr>
      <w:r>
        <w:rPr>
          <w:sz w:val="22"/>
          <w:szCs w:val="22"/>
        </w:rPr>
        <w:t>Law and Ethics in Medicine</w:t>
      </w:r>
      <w:r>
        <w:rPr>
          <w:sz w:val="22"/>
          <w:szCs w:val="22"/>
        </w:rPr>
        <w:tab/>
        <w:t xml:space="preserve">Indiana University School of Health and </w:t>
      </w:r>
      <w:r>
        <w:rPr>
          <w:sz w:val="22"/>
          <w:szCs w:val="22"/>
        </w:rPr>
        <w:tab/>
        <w:t xml:space="preserve"> 22</w:t>
      </w:r>
      <w:r>
        <w:rPr>
          <w:sz w:val="22"/>
          <w:szCs w:val="22"/>
        </w:rPr>
        <w:tab/>
        <w:t xml:space="preserve">             11/2018</w:t>
      </w:r>
    </w:p>
    <w:p w14:paraId="49B97460" w14:textId="77777777" w:rsidR="00A547D8" w:rsidRDefault="00A547D8" w:rsidP="00A547D8">
      <w:pPr>
        <w:ind w:left="2160" w:firstLine="720"/>
        <w:rPr>
          <w:sz w:val="22"/>
          <w:szCs w:val="22"/>
        </w:rPr>
      </w:pPr>
      <w:r>
        <w:rPr>
          <w:sz w:val="22"/>
          <w:szCs w:val="22"/>
        </w:rPr>
        <w:t xml:space="preserve">Human Sciences </w:t>
      </w:r>
    </w:p>
    <w:p w14:paraId="6AB26A27" w14:textId="77777777" w:rsidR="00A547D8" w:rsidRDefault="00A547D8" w:rsidP="00A547D8">
      <w:pPr>
        <w:rPr>
          <w:sz w:val="22"/>
          <w:szCs w:val="22"/>
        </w:rPr>
      </w:pPr>
      <w:r>
        <w:rPr>
          <w:sz w:val="22"/>
          <w:szCs w:val="22"/>
        </w:rPr>
        <w:t>The Impact of Unethical             Indiana University School of Health and</w:t>
      </w:r>
    </w:p>
    <w:p w14:paraId="599F4DDB" w14:textId="77777777" w:rsidR="00A547D8" w:rsidRDefault="00A547D8" w:rsidP="00A547D8">
      <w:pPr>
        <w:rPr>
          <w:sz w:val="22"/>
          <w:szCs w:val="22"/>
        </w:rPr>
      </w:pPr>
      <w:r>
        <w:rPr>
          <w:sz w:val="22"/>
          <w:szCs w:val="22"/>
        </w:rPr>
        <w:t>Research on Clinical Practice</w:t>
      </w:r>
      <w:r>
        <w:rPr>
          <w:sz w:val="22"/>
          <w:szCs w:val="22"/>
        </w:rPr>
        <w:tab/>
        <w:t>Human Sciences – Physician Assistant Program   44</w:t>
      </w:r>
      <w:r>
        <w:rPr>
          <w:sz w:val="22"/>
          <w:szCs w:val="22"/>
        </w:rPr>
        <w:tab/>
      </w:r>
      <w:r>
        <w:rPr>
          <w:sz w:val="22"/>
          <w:szCs w:val="22"/>
        </w:rPr>
        <w:tab/>
        <w:t xml:space="preserve"> 5/2018</w:t>
      </w:r>
      <w:r>
        <w:rPr>
          <w:sz w:val="22"/>
          <w:szCs w:val="22"/>
        </w:rPr>
        <w:tab/>
      </w:r>
    </w:p>
    <w:p w14:paraId="4F7AB5C8" w14:textId="77777777" w:rsidR="00A547D8" w:rsidRDefault="00A547D8" w:rsidP="00A547D8">
      <w:pPr>
        <w:ind w:left="4320" w:hanging="4320"/>
        <w:rPr>
          <w:sz w:val="22"/>
          <w:szCs w:val="22"/>
        </w:rPr>
      </w:pPr>
      <w:r>
        <w:rPr>
          <w:sz w:val="22"/>
          <w:szCs w:val="22"/>
        </w:rPr>
        <w:t>Health Care Consent in                Indiana University School of Medicine</w:t>
      </w:r>
      <w:r>
        <w:rPr>
          <w:sz w:val="22"/>
          <w:szCs w:val="22"/>
        </w:rPr>
        <w:tab/>
      </w:r>
      <w:r>
        <w:rPr>
          <w:sz w:val="22"/>
          <w:szCs w:val="22"/>
        </w:rPr>
        <w:tab/>
        <w:t xml:space="preserve"> 25</w:t>
      </w:r>
      <w:r>
        <w:rPr>
          <w:sz w:val="22"/>
          <w:szCs w:val="22"/>
        </w:rPr>
        <w:tab/>
      </w:r>
      <w:r>
        <w:rPr>
          <w:sz w:val="22"/>
          <w:szCs w:val="22"/>
        </w:rPr>
        <w:tab/>
        <w:t xml:space="preserve"> 2/2018</w:t>
      </w:r>
    </w:p>
    <w:p w14:paraId="319C90B9" w14:textId="77777777" w:rsidR="00A547D8" w:rsidRDefault="00A547D8" w:rsidP="00A547D8">
      <w:pPr>
        <w:ind w:left="4320" w:hanging="4320"/>
        <w:rPr>
          <w:sz w:val="22"/>
          <w:szCs w:val="22"/>
        </w:rPr>
      </w:pPr>
      <w:r>
        <w:rPr>
          <w:sz w:val="22"/>
          <w:szCs w:val="22"/>
        </w:rPr>
        <w:t>Clinical Practice</w:t>
      </w:r>
    </w:p>
    <w:p w14:paraId="5E68E598" w14:textId="77777777" w:rsidR="00A547D8" w:rsidRDefault="00A547D8" w:rsidP="00A547D8">
      <w:pPr>
        <w:ind w:left="4320" w:hanging="4320"/>
        <w:rPr>
          <w:sz w:val="22"/>
          <w:szCs w:val="22"/>
        </w:rPr>
      </w:pPr>
      <w:r>
        <w:rPr>
          <w:sz w:val="22"/>
          <w:szCs w:val="22"/>
        </w:rPr>
        <w:t>Medical Ethical Dilemmas          Indiana University School of Medicine</w:t>
      </w:r>
      <w:r>
        <w:rPr>
          <w:sz w:val="22"/>
          <w:szCs w:val="22"/>
        </w:rPr>
        <w:tab/>
      </w:r>
      <w:r>
        <w:rPr>
          <w:sz w:val="22"/>
          <w:szCs w:val="22"/>
        </w:rPr>
        <w:tab/>
        <w:t>100</w:t>
      </w:r>
      <w:r>
        <w:rPr>
          <w:sz w:val="22"/>
          <w:szCs w:val="22"/>
        </w:rPr>
        <w:tab/>
      </w:r>
      <w:r>
        <w:rPr>
          <w:sz w:val="22"/>
          <w:szCs w:val="22"/>
        </w:rPr>
        <w:tab/>
        <w:t xml:space="preserve"> 9/2017</w:t>
      </w:r>
    </w:p>
    <w:p w14:paraId="793CD0A2" w14:textId="77777777" w:rsidR="00A547D8" w:rsidRDefault="00A547D8" w:rsidP="00A547D8">
      <w:pPr>
        <w:ind w:left="4320" w:hanging="4320"/>
        <w:rPr>
          <w:sz w:val="22"/>
          <w:szCs w:val="22"/>
        </w:rPr>
      </w:pPr>
      <w:r>
        <w:rPr>
          <w:sz w:val="22"/>
          <w:szCs w:val="22"/>
        </w:rPr>
        <w:t xml:space="preserve">SHRS Convocation                     Ethics in Clinical Practice </w:t>
      </w:r>
      <w:r>
        <w:rPr>
          <w:sz w:val="22"/>
          <w:szCs w:val="22"/>
        </w:rPr>
        <w:tab/>
      </w:r>
      <w:r>
        <w:rPr>
          <w:sz w:val="22"/>
          <w:szCs w:val="22"/>
        </w:rPr>
        <w:tab/>
      </w:r>
      <w:r>
        <w:rPr>
          <w:sz w:val="22"/>
          <w:szCs w:val="22"/>
        </w:rPr>
        <w:tab/>
        <w:t>100</w:t>
      </w:r>
      <w:r>
        <w:rPr>
          <w:sz w:val="22"/>
          <w:szCs w:val="22"/>
        </w:rPr>
        <w:tab/>
      </w:r>
      <w:r>
        <w:rPr>
          <w:sz w:val="22"/>
          <w:szCs w:val="22"/>
        </w:rPr>
        <w:tab/>
        <w:t xml:space="preserve"> 9/2017</w:t>
      </w:r>
    </w:p>
    <w:p w14:paraId="2D1CBD94" w14:textId="77777777" w:rsidR="00A547D8" w:rsidRDefault="00A547D8" w:rsidP="00A547D8">
      <w:pPr>
        <w:ind w:left="4320" w:hanging="4320"/>
        <w:rPr>
          <w:sz w:val="22"/>
          <w:szCs w:val="22"/>
        </w:rPr>
      </w:pPr>
      <w:r>
        <w:rPr>
          <w:sz w:val="22"/>
          <w:szCs w:val="22"/>
        </w:rPr>
        <w:t>Introduction to Bioethics             IU SHRS W250 Course</w:t>
      </w:r>
      <w:r>
        <w:rPr>
          <w:sz w:val="22"/>
          <w:szCs w:val="22"/>
        </w:rPr>
        <w:tab/>
      </w:r>
      <w:r>
        <w:rPr>
          <w:sz w:val="22"/>
          <w:szCs w:val="22"/>
        </w:rPr>
        <w:tab/>
      </w:r>
      <w:r>
        <w:rPr>
          <w:sz w:val="22"/>
          <w:szCs w:val="22"/>
        </w:rPr>
        <w:tab/>
      </w:r>
      <w:r>
        <w:rPr>
          <w:sz w:val="22"/>
          <w:szCs w:val="22"/>
        </w:rPr>
        <w:tab/>
        <w:t xml:space="preserve">  </w:t>
      </w:r>
      <w:r w:rsidRPr="00E75862">
        <w:rPr>
          <w:sz w:val="22"/>
          <w:szCs w:val="22"/>
        </w:rPr>
        <w:t>30</w:t>
      </w:r>
      <w:r w:rsidRPr="00E75862">
        <w:rPr>
          <w:sz w:val="22"/>
          <w:szCs w:val="22"/>
        </w:rPr>
        <w:tab/>
      </w:r>
      <w:r w:rsidRPr="00E75862">
        <w:rPr>
          <w:sz w:val="22"/>
          <w:szCs w:val="22"/>
        </w:rPr>
        <w:tab/>
        <w:t xml:space="preserve"> 8/2017</w:t>
      </w:r>
    </w:p>
    <w:p w14:paraId="42A1B1CE" w14:textId="77777777" w:rsidR="00A547D8" w:rsidRDefault="00A547D8" w:rsidP="00A547D8">
      <w:pPr>
        <w:ind w:left="4320" w:hanging="4320"/>
        <w:rPr>
          <w:sz w:val="22"/>
          <w:szCs w:val="22"/>
        </w:rPr>
      </w:pPr>
      <w:r>
        <w:rPr>
          <w:sz w:val="22"/>
          <w:szCs w:val="22"/>
        </w:rPr>
        <w:t xml:space="preserve">Introduction to Bioethics             </w:t>
      </w:r>
      <w:r w:rsidRPr="00F80BF0">
        <w:rPr>
          <w:sz w:val="22"/>
          <w:szCs w:val="22"/>
        </w:rPr>
        <w:t>Indiana</w:t>
      </w:r>
      <w:r>
        <w:rPr>
          <w:sz w:val="22"/>
          <w:szCs w:val="22"/>
        </w:rPr>
        <w:t xml:space="preserve"> University School of Medicine &amp;</w:t>
      </w:r>
      <w:r>
        <w:rPr>
          <w:sz w:val="22"/>
          <w:szCs w:val="22"/>
        </w:rPr>
        <w:tab/>
        <w:t xml:space="preserve"> 100</w:t>
      </w:r>
      <w:r>
        <w:rPr>
          <w:sz w:val="22"/>
          <w:szCs w:val="22"/>
        </w:rPr>
        <w:tab/>
      </w:r>
      <w:r>
        <w:rPr>
          <w:sz w:val="22"/>
          <w:szCs w:val="22"/>
        </w:rPr>
        <w:tab/>
        <w:t xml:space="preserve"> 5/2016</w:t>
      </w:r>
    </w:p>
    <w:p w14:paraId="502EF9E9" w14:textId="77777777" w:rsidR="00A547D8" w:rsidRDefault="00A547D8" w:rsidP="00A547D8">
      <w:pPr>
        <w:ind w:left="2880"/>
        <w:rPr>
          <w:sz w:val="22"/>
          <w:szCs w:val="22"/>
        </w:rPr>
      </w:pPr>
      <w:r>
        <w:rPr>
          <w:sz w:val="22"/>
          <w:szCs w:val="22"/>
        </w:rPr>
        <w:t xml:space="preserve"> </w:t>
      </w:r>
      <w:r w:rsidRPr="00F80BF0">
        <w:rPr>
          <w:sz w:val="22"/>
          <w:szCs w:val="22"/>
        </w:rPr>
        <w:t>School of Dentistry</w:t>
      </w:r>
    </w:p>
    <w:p w14:paraId="353643D3" w14:textId="77777777" w:rsidR="00A547D8" w:rsidRDefault="00A547D8" w:rsidP="00A547D8">
      <w:pPr>
        <w:rPr>
          <w:sz w:val="22"/>
          <w:szCs w:val="22"/>
        </w:rPr>
      </w:pPr>
      <w:r w:rsidRPr="00F80BF0">
        <w:rPr>
          <w:sz w:val="22"/>
          <w:szCs w:val="22"/>
        </w:rPr>
        <w:t>Health Care Consent Laws</w:t>
      </w:r>
      <w:r>
        <w:rPr>
          <w:sz w:val="22"/>
          <w:szCs w:val="22"/>
        </w:rPr>
        <w:tab/>
      </w:r>
      <w:r w:rsidRPr="00F80BF0">
        <w:rPr>
          <w:sz w:val="22"/>
          <w:szCs w:val="22"/>
        </w:rPr>
        <w:t>Indiana University McKinney School of Law</w:t>
      </w:r>
      <w:r>
        <w:rPr>
          <w:sz w:val="22"/>
          <w:szCs w:val="22"/>
        </w:rPr>
        <w:tab/>
        <w:t xml:space="preserve"> 30</w:t>
      </w:r>
      <w:r>
        <w:rPr>
          <w:sz w:val="22"/>
          <w:szCs w:val="22"/>
        </w:rPr>
        <w:tab/>
      </w:r>
      <w:r>
        <w:rPr>
          <w:sz w:val="22"/>
          <w:szCs w:val="22"/>
        </w:rPr>
        <w:tab/>
        <w:t xml:space="preserve"> 2/2016</w:t>
      </w:r>
    </w:p>
    <w:p w14:paraId="7DD4C9DE" w14:textId="77777777" w:rsidR="00A547D8" w:rsidRDefault="00A547D8" w:rsidP="00A547D8">
      <w:pPr>
        <w:pBdr>
          <w:bottom w:val="single" w:sz="12" w:space="12" w:color="auto"/>
        </w:pBdr>
        <w:rPr>
          <w:sz w:val="22"/>
          <w:szCs w:val="22"/>
        </w:rPr>
      </w:pPr>
      <w:r w:rsidRPr="00F80BF0">
        <w:rPr>
          <w:sz w:val="22"/>
          <w:szCs w:val="22"/>
        </w:rPr>
        <w:t>Physician Aid-In Dying</w:t>
      </w:r>
      <w:r>
        <w:rPr>
          <w:sz w:val="22"/>
          <w:szCs w:val="22"/>
        </w:rPr>
        <w:tab/>
      </w:r>
      <w:r>
        <w:rPr>
          <w:sz w:val="22"/>
          <w:szCs w:val="22"/>
        </w:rPr>
        <w:tab/>
      </w:r>
      <w:r w:rsidRPr="00F80BF0">
        <w:rPr>
          <w:sz w:val="22"/>
          <w:szCs w:val="22"/>
        </w:rPr>
        <w:t xml:space="preserve">Indiana University School of Medicine, </w:t>
      </w:r>
      <w:r>
        <w:rPr>
          <w:sz w:val="22"/>
          <w:szCs w:val="22"/>
        </w:rPr>
        <w:tab/>
      </w:r>
      <w:r>
        <w:rPr>
          <w:sz w:val="22"/>
          <w:szCs w:val="22"/>
        </w:rPr>
        <w:tab/>
        <w:t xml:space="preserve"> 25</w:t>
      </w:r>
      <w:r>
        <w:rPr>
          <w:sz w:val="22"/>
          <w:szCs w:val="22"/>
        </w:rPr>
        <w:tab/>
      </w:r>
      <w:r>
        <w:rPr>
          <w:sz w:val="22"/>
          <w:szCs w:val="22"/>
        </w:rPr>
        <w:tab/>
        <w:t xml:space="preserve"> 2/2016</w:t>
      </w:r>
    </w:p>
    <w:p w14:paraId="67515025" w14:textId="77777777" w:rsidR="00A547D8" w:rsidRDefault="00A547D8" w:rsidP="00A547D8">
      <w:pPr>
        <w:pBdr>
          <w:bottom w:val="single" w:sz="12" w:space="12" w:color="auto"/>
        </w:pBdr>
        <w:rPr>
          <w:sz w:val="22"/>
          <w:szCs w:val="22"/>
        </w:rPr>
      </w:pPr>
      <w:r>
        <w:rPr>
          <w:sz w:val="22"/>
          <w:szCs w:val="22"/>
        </w:rPr>
        <w:tab/>
      </w:r>
      <w:r>
        <w:rPr>
          <w:sz w:val="22"/>
          <w:szCs w:val="22"/>
        </w:rPr>
        <w:tab/>
      </w:r>
      <w:r>
        <w:rPr>
          <w:sz w:val="22"/>
          <w:szCs w:val="22"/>
        </w:rPr>
        <w:tab/>
      </w:r>
      <w:r>
        <w:rPr>
          <w:sz w:val="22"/>
          <w:szCs w:val="22"/>
        </w:rPr>
        <w:tab/>
        <w:t xml:space="preserve">Medical Ethics Course </w:t>
      </w:r>
      <w:r>
        <w:rPr>
          <w:sz w:val="22"/>
          <w:szCs w:val="22"/>
        </w:rPr>
        <w:tab/>
      </w:r>
      <w:r>
        <w:rPr>
          <w:sz w:val="22"/>
          <w:szCs w:val="22"/>
        </w:rPr>
        <w:tab/>
      </w:r>
    </w:p>
    <w:p w14:paraId="357C7714" w14:textId="77777777" w:rsidR="00A547D8" w:rsidRDefault="00A547D8" w:rsidP="00A547D8">
      <w:pPr>
        <w:pBdr>
          <w:bottom w:val="single" w:sz="12" w:space="12" w:color="auto"/>
        </w:pBdr>
        <w:rPr>
          <w:sz w:val="22"/>
          <w:szCs w:val="22"/>
        </w:rPr>
      </w:pPr>
      <w:r>
        <w:rPr>
          <w:sz w:val="22"/>
          <w:szCs w:val="22"/>
        </w:rPr>
        <w:t>Introduction to Medical Ethics</w:t>
      </w:r>
      <w:r>
        <w:rPr>
          <w:sz w:val="22"/>
          <w:szCs w:val="22"/>
        </w:rPr>
        <w:tab/>
        <w:t>Indiana University School of Medicine</w:t>
      </w:r>
      <w:r>
        <w:rPr>
          <w:sz w:val="22"/>
          <w:szCs w:val="22"/>
        </w:rPr>
        <w:tab/>
      </w:r>
      <w:r>
        <w:rPr>
          <w:sz w:val="22"/>
          <w:szCs w:val="22"/>
        </w:rPr>
        <w:tab/>
        <w:t>100</w:t>
      </w:r>
      <w:r>
        <w:rPr>
          <w:sz w:val="22"/>
          <w:szCs w:val="22"/>
        </w:rPr>
        <w:tab/>
        <w:t xml:space="preserve">             12/2015</w:t>
      </w:r>
      <w:r>
        <w:rPr>
          <w:sz w:val="22"/>
          <w:szCs w:val="22"/>
        </w:rPr>
        <w:tab/>
        <w:t xml:space="preserve"> Introduction to Medical Ethics</w:t>
      </w:r>
      <w:r>
        <w:rPr>
          <w:sz w:val="22"/>
          <w:szCs w:val="22"/>
        </w:rPr>
        <w:tab/>
        <w:t>Indiana University School of Medicine &amp;</w:t>
      </w:r>
      <w:r>
        <w:rPr>
          <w:sz w:val="22"/>
          <w:szCs w:val="22"/>
        </w:rPr>
        <w:tab/>
        <w:t>100</w:t>
      </w:r>
      <w:r>
        <w:rPr>
          <w:sz w:val="22"/>
          <w:szCs w:val="22"/>
        </w:rPr>
        <w:tab/>
      </w:r>
      <w:r>
        <w:rPr>
          <w:sz w:val="22"/>
          <w:szCs w:val="22"/>
        </w:rPr>
        <w:tab/>
        <w:t xml:space="preserve"> 8/2015</w:t>
      </w:r>
    </w:p>
    <w:p w14:paraId="02F119BA" w14:textId="77777777" w:rsidR="00A547D8" w:rsidRDefault="00A547D8" w:rsidP="00A547D8">
      <w:pPr>
        <w:pBdr>
          <w:bottom w:val="single" w:sz="12" w:space="12" w:color="auto"/>
        </w:pBdr>
        <w:rPr>
          <w:sz w:val="22"/>
          <w:szCs w:val="22"/>
        </w:rPr>
      </w:pPr>
      <w:r>
        <w:rPr>
          <w:sz w:val="22"/>
          <w:szCs w:val="22"/>
        </w:rPr>
        <w:tab/>
      </w:r>
      <w:r>
        <w:rPr>
          <w:sz w:val="22"/>
          <w:szCs w:val="22"/>
        </w:rPr>
        <w:tab/>
      </w:r>
      <w:r>
        <w:rPr>
          <w:sz w:val="22"/>
          <w:szCs w:val="22"/>
        </w:rPr>
        <w:tab/>
      </w:r>
      <w:r>
        <w:rPr>
          <w:sz w:val="22"/>
          <w:szCs w:val="22"/>
        </w:rPr>
        <w:tab/>
        <w:t xml:space="preserve">School of Dentistry </w:t>
      </w:r>
      <w:r>
        <w:rPr>
          <w:sz w:val="22"/>
          <w:szCs w:val="22"/>
        </w:rPr>
        <w:tab/>
      </w:r>
    </w:p>
    <w:p w14:paraId="7674B7C7" w14:textId="77777777" w:rsidR="00A547D8" w:rsidRDefault="00A547D8" w:rsidP="00A547D8">
      <w:pPr>
        <w:pBdr>
          <w:bottom w:val="single" w:sz="12" w:space="12" w:color="auto"/>
        </w:pBdr>
        <w:rPr>
          <w:sz w:val="22"/>
          <w:szCs w:val="22"/>
        </w:rPr>
      </w:pPr>
      <w:r w:rsidRPr="00807335">
        <w:rPr>
          <w:sz w:val="22"/>
          <w:szCs w:val="22"/>
        </w:rPr>
        <w:t xml:space="preserve">Electronic Medical Records </w:t>
      </w:r>
      <w:r>
        <w:rPr>
          <w:sz w:val="22"/>
          <w:szCs w:val="22"/>
        </w:rPr>
        <w:tab/>
        <w:t>Indiana University School of Medicine</w:t>
      </w:r>
      <w:r>
        <w:rPr>
          <w:sz w:val="22"/>
          <w:szCs w:val="22"/>
        </w:rPr>
        <w:tab/>
      </w:r>
      <w:r>
        <w:rPr>
          <w:sz w:val="22"/>
          <w:szCs w:val="22"/>
        </w:rPr>
        <w:tab/>
        <w:t>15</w:t>
      </w:r>
      <w:r>
        <w:rPr>
          <w:sz w:val="22"/>
          <w:szCs w:val="22"/>
        </w:rPr>
        <w:tab/>
      </w:r>
      <w:r>
        <w:rPr>
          <w:sz w:val="22"/>
          <w:szCs w:val="22"/>
        </w:rPr>
        <w:tab/>
        <w:t xml:space="preserve"> 8/2015</w:t>
      </w:r>
    </w:p>
    <w:p w14:paraId="76BB4ADF" w14:textId="77777777" w:rsidR="00A547D8" w:rsidRDefault="00A547D8" w:rsidP="00A547D8">
      <w:pPr>
        <w:pBdr>
          <w:bottom w:val="single" w:sz="12" w:space="12" w:color="auto"/>
        </w:pBdr>
        <w:rPr>
          <w:sz w:val="22"/>
          <w:szCs w:val="22"/>
        </w:rPr>
      </w:pPr>
      <w:r w:rsidRPr="00807335">
        <w:rPr>
          <w:sz w:val="22"/>
          <w:szCs w:val="22"/>
        </w:rPr>
        <w:t xml:space="preserve">and Social Media: </w:t>
      </w:r>
      <w:r>
        <w:rPr>
          <w:sz w:val="22"/>
          <w:szCs w:val="22"/>
        </w:rPr>
        <w:tab/>
      </w:r>
      <w:r>
        <w:rPr>
          <w:sz w:val="22"/>
          <w:szCs w:val="22"/>
        </w:rPr>
        <w:tab/>
        <w:t>Neurology Morning Report</w:t>
      </w:r>
    </w:p>
    <w:p w14:paraId="0A344E6B" w14:textId="77777777" w:rsidR="00A547D8" w:rsidRPr="00807335" w:rsidRDefault="00A547D8" w:rsidP="00A547D8">
      <w:pPr>
        <w:pBdr>
          <w:bottom w:val="single" w:sz="12" w:space="12" w:color="auto"/>
        </w:pBdr>
        <w:rPr>
          <w:sz w:val="22"/>
          <w:szCs w:val="22"/>
        </w:rPr>
      </w:pPr>
      <w:r w:rsidRPr="00807335">
        <w:rPr>
          <w:sz w:val="22"/>
          <w:szCs w:val="22"/>
        </w:rPr>
        <w:t>Mistakes and Malpractice</w:t>
      </w:r>
      <w:r>
        <w:rPr>
          <w:sz w:val="22"/>
          <w:szCs w:val="22"/>
        </w:rPr>
        <w:tab/>
      </w:r>
      <w:r>
        <w:rPr>
          <w:sz w:val="22"/>
          <w:szCs w:val="22"/>
        </w:rPr>
        <w:tab/>
      </w:r>
      <w:r>
        <w:rPr>
          <w:sz w:val="22"/>
          <w:szCs w:val="22"/>
        </w:rPr>
        <w:tab/>
      </w:r>
    </w:p>
    <w:p w14:paraId="13B106A9" w14:textId="77777777" w:rsidR="00A547D8" w:rsidRDefault="00A547D8" w:rsidP="00A547D8">
      <w:pPr>
        <w:pBdr>
          <w:bottom w:val="single" w:sz="12" w:space="12" w:color="auto"/>
        </w:pBdr>
        <w:rPr>
          <w:sz w:val="22"/>
          <w:szCs w:val="22"/>
        </w:rPr>
      </w:pPr>
      <w:r>
        <w:rPr>
          <w:sz w:val="22"/>
          <w:szCs w:val="22"/>
        </w:rPr>
        <w:t xml:space="preserve">Surrogate Decision Making </w:t>
      </w:r>
      <w:r>
        <w:rPr>
          <w:sz w:val="22"/>
          <w:szCs w:val="22"/>
        </w:rPr>
        <w:tab/>
        <w:t>Indiana University School of Medicine</w:t>
      </w:r>
      <w:r>
        <w:rPr>
          <w:sz w:val="22"/>
          <w:szCs w:val="22"/>
        </w:rPr>
        <w:tab/>
      </w:r>
      <w:r>
        <w:rPr>
          <w:sz w:val="22"/>
          <w:szCs w:val="22"/>
        </w:rPr>
        <w:tab/>
        <w:t>15</w:t>
      </w:r>
      <w:r>
        <w:rPr>
          <w:sz w:val="22"/>
          <w:szCs w:val="22"/>
        </w:rPr>
        <w:tab/>
      </w:r>
      <w:r>
        <w:rPr>
          <w:sz w:val="22"/>
          <w:szCs w:val="22"/>
        </w:rPr>
        <w:tab/>
        <w:t xml:space="preserve"> 8/2015</w:t>
      </w:r>
    </w:p>
    <w:p w14:paraId="0959462F" w14:textId="77777777" w:rsidR="00A547D8" w:rsidRDefault="00A547D8" w:rsidP="00A547D8">
      <w:pPr>
        <w:pBdr>
          <w:bottom w:val="single" w:sz="12" w:space="12" w:color="auto"/>
        </w:pBdr>
        <w:rPr>
          <w:sz w:val="22"/>
          <w:szCs w:val="22"/>
        </w:rPr>
      </w:pPr>
      <w:r>
        <w:rPr>
          <w:sz w:val="22"/>
          <w:szCs w:val="22"/>
        </w:rPr>
        <w:t>Laws, Ethics, and Practice</w:t>
      </w:r>
      <w:r>
        <w:rPr>
          <w:sz w:val="22"/>
          <w:szCs w:val="22"/>
        </w:rPr>
        <w:tab/>
        <w:t>Neurology Morning Report</w:t>
      </w:r>
    </w:p>
    <w:p w14:paraId="40E622CF" w14:textId="77777777" w:rsidR="00A547D8" w:rsidRDefault="00A547D8" w:rsidP="00A547D8">
      <w:pPr>
        <w:pBdr>
          <w:bottom w:val="single" w:sz="12" w:space="12" w:color="auto"/>
        </w:pBdr>
        <w:rPr>
          <w:sz w:val="22"/>
          <w:szCs w:val="22"/>
        </w:rPr>
      </w:pPr>
      <w:r w:rsidRPr="004A619C">
        <w:rPr>
          <w:sz w:val="22"/>
          <w:szCs w:val="22"/>
        </w:rPr>
        <w:t xml:space="preserve">Surrogate Decision Making </w:t>
      </w:r>
      <w:r w:rsidRPr="004A619C">
        <w:rPr>
          <w:sz w:val="22"/>
          <w:szCs w:val="22"/>
        </w:rPr>
        <w:tab/>
        <w:t>Indiana University School o</w:t>
      </w:r>
      <w:r w:rsidRPr="00F80BF0">
        <w:rPr>
          <w:sz w:val="22"/>
          <w:szCs w:val="22"/>
        </w:rPr>
        <w:t>f Medicine</w:t>
      </w:r>
      <w:r>
        <w:rPr>
          <w:sz w:val="22"/>
          <w:szCs w:val="22"/>
        </w:rPr>
        <w:tab/>
        <w:t xml:space="preserve"> </w:t>
      </w:r>
      <w:r>
        <w:rPr>
          <w:sz w:val="22"/>
          <w:szCs w:val="22"/>
        </w:rPr>
        <w:tab/>
        <w:t>18</w:t>
      </w:r>
      <w:r>
        <w:rPr>
          <w:sz w:val="22"/>
          <w:szCs w:val="22"/>
        </w:rPr>
        <w:tab/>
      </w:r>
      <w:r>
        <w:rPr>
          <w:sz w:val="22"/>
          <w:szCs w:val="22"/>
        </w:rPr>
        <w:tab/>
        <w:t xml:space="preserve"> 2/2015</w:t>
      </w:r>
    </w:p>
    <w:p w14:paraId="57D23FB5" w14:textId="77777777" w:rsidR="00A547D8" w:rsidRDefault="00A547D8" w:rsidP="00A547D8">
      <w:pPr>
        <w:pBdr>
          <w:bottom w:val="single" w:sz="12" w:space="12" w:color="auto"/>
        </w:pBdr>
        <w:rPr>
          <w:sz w:val="22"/>
          <w:szCs w:val="22"/>
        </w:rPr>
      </w:pPr>
      <w:r w:rsidRPr="003D4D11">
        <w:rPr>
          <w:sz w:val="22"/>
          <w:szCs w:val="22"/>
        </w:rPr>
        <w:t>Laws and Ethics</w:t>
      </w:r>
      <w:r>
        <w:rPr>
          <w:sz w:val="22"/>
          <w:szCs w:val="22"/>
        </w:rPr>
        <w:tab/>
      </w:r>
      <w:r>
        <w:rPr>
          <w:sz w:val="22"/>
          <w:szCs w:val="22"/>
        </w:rPr>
        <w:tab/>
        <w:t>Medical Ethics Course</w:t>
      </w:r>
    </w:p>
    <w:p w14:paraId="37E2DACC" w14:textId="77777777" w:rsidR="00A547D8" w:rsidRDefault="00A547D8" w:rsidP="00A547D8">
      <w:pPr>
        <w:pBdr>
          <w:bottom w:val="single" w:sz="12" w:space="12" w:color="auto"/>
        </w:pBdr>
        <w:rPr>
          <w:sz w:val="22"/>
          <w:szCs w:val="22"/>
        </w:rPr>
      </w:pPr>
      <w:r>
        <w:rPr>
          <w:sz w:val="22"/>
          <w:szCs w:val="22"/>
        </w:rPr>
        <w:t>Advance Directives in the ICU:</w:t>
      </w:r>
      <w:r>
        <w:rPr>
          <w:sz w:val="22"/>
          <w:szCs w:val="22"/>
        </w:rPr>
        <w:tab/>
      </w:r>
      <w:r w:rsidRPr="003A440D">
        <w:rPr>
          <w:sz w:val="22"/>
          <w:szCs w:val="22"/>
        </w:rPr>
        <w:t>Indiana University School of Medicine</w:t>
      </w:r>
      <w:r>
        <w:rPr>
          <w:sz w:val="22"/>
          <w:szCs w:val="22"/>
        </w:rPr>
        <w:tab/>
      </w:r>
      <w:r>
        <w:rPr>
          <w:sz w:val="22"/>
          <w:szCs w:val="22"/>
        </w:rPr>
        <w:tab/>
        <w:t>50</w:t>
      </w:r>
      <w:r>
        <w:rPr>
          <w:sz w:val="22"/>
          <w:szCs w:val="22"/>
        </w:rPr>
        <w:tab/>
      </w:r>
      <w:r>
        <w:rPr>
          <w:sz w:val="22"/>
          <w:szCs w:val="22"/>
        </w:rPr>
        <w:tab/>
        <w:t xml:space="preserve"> 2/2013</w:t>
      </w:r>
    </w:p>
    <w:p w14:paraId="14F087FF" w14:textId="77777777" w:rsidR="00A547D8" w:rsidRDefault="00A547D8" w:rsidP="00A547D8">
      <w:pPr>
        <w:pBdr>
          <w:bottom w:val="single" w:sz="12" w:space="12" w:color="auto"/>
        </w:pBdr>
        <w:rPr>
          <w:sz w:val="22"/>
          <w:szCs w:val="22"/>
        </w:rPr>
      </w:pPr>
      <w:r>
        <w:rPr>
          <w:sz w:val="22"/>
          <w:szCs w:val="22"/>
        </w:rPr>
        <w:t>Ethics, Laws, and Practice</w:t>
      </w:r>
      <w:r>
        <w:rPr>
          <w:sz w:val="22"/>
          <w:szCs w:val="22"/>
        </w:rPr>
        <w:tab/>
      </w:r>
    </w:p>
    <w:p w14:paraId="544CD374" w14:textId="77777777" w:rsidR="006861FD" w:rsidRDefault="00A547D8" w:rsidP="00A547D8">
      <w:pPr>
        <w:pBdr>
          <w:bottom w:val="single" w:sz="12" w:space="12" w:color="auto"/>
        </w:pBdr>
        <w:rPr>
          <w:sz w:val="22"/>
          <w:szCs w:val="22"/>
        </w:rPr>
      </w:pPr>
      <w:r>
        <w:rPr>
          <w:sz w:val="22"/>
          <w:szCs w:val="22"/>
        </w:rPr>
        <w:t>Bioethics and the Law</w:t>
      </w:r>
      <w:r>
        <w:rPr>
          <w:sz w:val="22"/>
          <w:szCs w:val="22"/>
        </w:rPr>
        <w:tab/>
      </w:r>
      <w:r>
        <w:rPr>
          <w:sz w:val="22"/>
          <w:szCs w:val="22"/>
        </w:rPr>
        <w:tab/>
        <w:t>Indiana University School of Medicine</w:t>
      </w:r>
      <w:r>
        <w:rPr>
          <w:sz w:val="22"/>
          <w:szCs w:val="22"/>
        </w:rPr>
        <w:tab/>
      </w:r>
      <w:r>
        <w:rPr>
          <w:sz w:val="22"/>
          <w:szCs w:val="22"/>
        </w:rPr>
        <w:tab/>
        <w:t>30</w:t>
      </w:r>
      <w:r>
        <w:rPr>
          <w:sz w:val="22"/>
          <w:szCs w:val="22"/>
        </w:rPr>
        <w:tab/>
      </w:r>
      <w:r>
        <w:rPr>
          <w:sz w:val="22"/>
          <w:szCs w:val="22"/>
        </w:rPr>
        <w:tab/>
        <w:t xml:space="preserve"> 2/2013</w:t>
      </w:r>
    </w:p>
    <w:p w14:paraId="4744E624" w14:textId="77777777" w:rsidR="006861FD" w:rsidRDefault="006861FD" w:rsidP="00A547D8">
      <w:pPr>
        <w:pBdr>
          <w:bottom w:val="single" w:sz="12" w:space="12" w:color="auto"/>
        </w:pBdr>
        <w:rPr>
          <w:sz w:val="22"/>
          <w:szCs w:val="22"/>
        </w:rPr>
      </w:pPr>
    </w:p>
    <w:p w14:paraId="37AAD60A" w14:textId="77777777" w:rsidR="009B330A" w:rsidRDefault="009B330A">
      <w:pPr>
        <w:spacing w:after="160" w:line="259" w:lineRule="auto"/>
        <w:rPr>
          <w:b/>
          <w:smallCaps/>
        </w:rPr>
      </w:pPr>
      <w:r>
        <w:rPr>
          <w:b/>
          <w:smallCaps/>
        </w:rPr>
        <w:br w:type="page"/>
      </w:r>
    </w:p>
    <w:p w14:paraId="4C12C5B4" w14:textId="549372E0" w:rsidR="00A547D8" w:rsidRPr="00A01AF3" w:rsidRDefault="00A547D8" w:rsidP="00A547D8">
      <w:pPr>
        <w:pBdr>
          <w:bottom w:val="single" w:sz="12" w:space="12" w:color="auto"/>
        </w:pBdr>
        <w:rPr>
          <w:sz w:val="22"/>
          <w:szCs w:val="22"/>
        </w:rPr>
      </w:pPr>
      <w:r>
        <w:rPr>
          <w:b/>
          <w:smallCaps/>
        </w:rPr>
        <w:lastRenderedPageBreak/>
        <w:t>RESEARCH ACTIVITY</w:t>
      </w:r>
    </w:p>
    <w:p w14:paraId="07375DF1" w14:textId="77777777" w:rsidR="00A547D8" w:rsidRDefault="00A547D8" w:rsidP="00A547D8">
      <w:pPr>
        <w:rPr>
          <w:b/>
          <w:u w:val="single"/>
        </w:rPr>
      </w:pPr>
    </w:p>
    <w:p w14:paraId="721B87F7" w14:textId="77777777" w:rsidR="00A547D8" w:rsidRPr="0043025F" w:rsidRDefault="00A547D8" w:rsidP="00A547D8">
      <w:pPr>
        <w:rPr>
          <w:b/>
          <w:sz w:val="22"/>
          <w:szCs w:val="22"/>
          <w:u w:val="single"/>
        </w:rPr>
      </w:pPr>
      <w:r w:rsidRPr="0043025F">
        <w:rPr>
          <w:b/>
          <w:sz w:val="22"/>
          <w:szCs w:val="22"/>
          <w:u w:val="single"/>
        </w:rPr>
        <w:t>GRANTS – RESEARCH</w:t>
      </w:r>
    </w:p>
    <w:p w14:paraId="253C0F62" w14:textId="77777777" w:rsidR="00A547D8" w:rsidRDefault="00A547D8" w:rsidP="00A547D8">
      <w:pPr>
        <w:rPr>
          <w:b/>
          <w:sz w:val="20"/>
          <w:szCs w:val="20"/>
          <w:u w:val="single"/>
        </w:rPr>
      </w:pPr>
    </w:p>
    <w:p w14:paraId="0C26F7CC" w14:textId="77777777" w:rsidR="00A547D8" w:rsidRDefault="00A547D8" w:rsidP="00A547D8">
      <w:pPr>
        <w:rPr>
          <w:b/>
          <w:sz w:val="22"/>
          <w:szCs w:val="22"/>
        </w:rPr>
      </w:pPr>
      <w:r>
        <w:rPr>
          <w:b/>
          <w:sz w:val="22"/>
          <w:szCs w:val="22"/>
        </w:rPr>
        <w:t>PENDING RESEARCH GRANTS</w:t>
      </w:r>
    </w:p>
    <w:p w14:paraId="4DFD14BE" w14:textId="77777777" w:rsidR="00A547D8" w:rsidRDefault="00A547D8" w:rsidP="00A547D8">
      <w:pPr>
        <w:rPr>
          <w:b/>
          <w:sz w:val="22"/>
          <w:szCs w:val="22"/>
        </w:rPr>
      </w:pPr>
    </w:p>
    <w:p w14:paraId="01118961" w14:textId="77777777" w:rsidR="00A547D8" w:rsidRDefault="00A547D8" w:rsidP="00A547D8">
      <w:pPr>
        <w:rPr>
          <w:i/>
          <w:sz w:val="20"/>
          <w:szCs w:val="20"/>
        </w:rPr>
      </w:pPr>
      <w:r w:rsidRPr="00E47DCE">
        <w:rPr>
          <w:i/>
          <w:sz w:val="20"/>
          <w:szCs w:val="20"/>
        </w:rPr>
        <w:t xml:space="preserve">Title </w:t>
      </w:r>
      <w:r>
        <w:rPr>
          <w:i/>
          <w:sz w:val="20"/>
          <w:szCs w:val="20"/>
        </w:rPr>
        <w:tab/>
      </w:r>
      <w:r>
        <w:rPr>
          <w:i/>
          <w:sz w:val="20"/>
          <w:szCs w:val="20"/>
        </w:rPr>
        <w:tab/>
      </w:r>
      <w:r>
        <w:rPr>
          <w:i/>
          <w:sz w:val="20"/>
          <w:szCs w:val="20"/>
        </w:rPr>
        <w:tab/>
      </w:r>
      <w:r>
        <w:rPr>
          <w:i/>
          <w:sz w:val="20"/>
          <w:szCs w:val="20"/>
        </w:rPr>
        <w:tab/>
      </w:r>
      <w:r>
        <w:rPr>
          <w:i/>
          <w:sz w:val="20"/>
          <w:szCs w:val="20"/>
        </w:rPr>
        <w:tab/>
      </w:r>
      <w:r w:rsidR="00D827FC">
        <w:rPr>
          <w:i/>
          <w:sz w:val="20"/>
          <w:szCs w:val="20"/>
        </w:rPr>
        <w:t xml:space="preserve">        Granting Agency</w:t>
      </w:r>
      <w:r w:rsidR="00D827FC">
        <w:rPr>
          <w:i/>
          <w:sz w:val="20"/>
          <w:szCs w:val="20"/>
        </w:rPr>
        <w:tab/>
      </w:r>
      <w:r w:rsidR="00D827FC">
        <w:rPr>
          <w:i/>
          <w:sz w:val="20"/>
          <w:szCs w:val="20"/>
        </w:rPr>
        <w:tab/>
      </w:r>
      <w:r>
        <w:rPr>
          <w:i/>
          <w:sz w:val="20"/>
          <w:szCs w:val="20"/>
        </w:rPr>
        <w:t>Role</w:t>
      </w:r>
      <w:r>
        <w:rPr>
          <w:i/>
          <w:sz w:val="20"/>
          <w:szCs w:val="20"/>
        </w:rPr>
        <w:tab/>
        <w:t xml:space="preserve">    Amount</w:t>
      </w:r>
      <w:r>
        <w:rPr>
          <w:i/>
          <w:sz w:val="20"/>
          <w:szCs w:val="20"/>
        </w:rPr>
        <w:tab/>
        <w:t>Date</w:t>
      </w:r>
    </w:p>
    <w:p w14:paraId="7BE07CEB" w14:textId="77777777" w:rsidR="00A547D8" w:rsidRDefault="00D827FC" w:rsidP="00A547D8">
      <w:pPr>
        <w:rPr>
          <w:sz w:val="22"/>
          <w:szCs w:val="22"/>
        </w:rPr>
      </w:pPr>
      <w:r>
        <w:rPr>
          <w:sz w:val="22"/>
          <w:szCs w:val="22"/>
        </w:rPr>
        <w:t xml:space="preserve">Ischemic Stroke </w:t>
      </w:r>
      <w:r w:rsidR="00A547D8">
        <w:rPr>
          <w:sz w:val="22"/>
          <w:szCs w:val="22"/>
        </w:rPr>
        <w:tab/>
      </w:r>
      <w:r w:rsidR="00A547D8">
        <w:rPr>
          <w:sz w:val="22"/>
          <w:szCs w:val="22"/>
        </w:rPr>
        <w:tab/>
      </w:r>
      <w:r w:rsidR="00A547D8">
        <w:rPr>
          <w:sz w:val="22"/>
          <w:szCs w:val="22"/>
        </w:rPr>
        <w:tab/>
      </w:r>
      <w:r w:rsidR="00A547D8">
        <w:rPr>
          <w:sz w:val="22"/>
          <w:szCs w:val="22"/>
        </w:rPr>
        <w:tab/>
      </w:r>
      <w:r>
        <w:rPr>
          <w:sz w:val="22"/>
          <w:szCs w:val="22"/>
        </w:rPr>
        <w:tab/>
      </w:r>
      <w:r>
        <w:rPr>
          <w:sz w:val="22"/>
          <w:szCs w:val="22"/>
        </w:rPr>
        <w:tab/>
      </w:r>
      <w:r>
        <w:rPr>
          <w:sz w:val="22"/>
          <w:szCs w:val="22"/>
        </w:rPr>
        <w:tab/>
      </w:r>
    </w:p>
    <w:p w14:paraId="7E6B73E6" w14:textId="2B64C10A" w:rsidR="000D282B" w:rsidRDefault="000D282B" w:rsidP="00A547D8">
      <w:pPr>
        <w:rPr>
          <w:sz w:val="22"/>
          <w:szCs w:val="22"/>
        </w:rPr>
      </w:pPr>
      <w:r>
        <w:rPr>
          <w:sz w:val="22"/>
          <w:szCs w:val="22"/>
        </w:rPr>
        <w:t>Advanced Care Planning in Patients</w:t>
      </w:r>
      <w:r>
        <w:rPr>
          <w:sz w:val="22"/>
          <w:szCs w:val="22"/>
        </w:rPr>
        <w:tab/>
        <w:t xml:space="preserve">   NIH – U19   </w:t>
      </w:r>
      <w:r>
        <w:rPr>
          <w:sz w:val="22"/>
          <w:szCs w:val="22"/>
        </w:rPr>
        <w:tab/>
      </w:r>
      <w:r>
        <w:rPr>
          <w:sz w:val="22"/>
          <w:szCs w:val="22"/>
        </w:rPr>
        <w:tab/>
      </w:r>
      <w:r>
        <w:rPr>
          <w:sz w:val="22"/>
          <w:szCs w:val="22"/>
        </w:rPr>
        <w:tab/>
        <w:t>CO-PI</w:t>
      </w:r>
      <w:r>
        <w:rPr>
          <w:sz w:val="22"/>
          <w:szCs w:val="22"/>
        </w:rPr>
        <w:tab/>
        <w:t>2</w:t>
      </w:r>
      <w:r w:rsidR="00E75528">
        <w:rPr>
          <w:sz w:val="22"/>
          <w:szCs w:val="22"/>
        </w:rPr>
        <w:t>5</w:t>
      </w:r>
      <w:r>
        <w:rPr>
          <w:sz w:val="22"/>
          <w:szCs w:val="22"/>
        </w:rPr>
        <w:t>% salary</w:t>
      </w:r>
      <w:r>
        <w:rPr>
          <w:sz w:val="22"/>
          <w:szCs w:val="22"/>
        </w:rPr>
        <w:tab/>
        <w:t>202</w:t>
      </w:r>
      <w:r w:rsidR="00DC431B">
        <w:rPr>
          <w:sz w:val="22"/>
          <w:szCs w:val="22"/>
        </w:rPr>
        <w:t>2</w:t>
      </w:r>
    </w:p>
    <w:p w14:paraId="1B209074" w14:textId="305076A2" w:rsidR="000D282B" w:rsidRDefault="000D282B" w:rsidP="00A547D8">
      <w:pPr>
        <w:rPr>
          <w:sz w:val="22"/>
          <w:szCs w:val="22"/>
        </w:rPr>
      </w:pPr>
      <w:r>
        <w:rPr>
          <w:sz w:val="22"/>
          <w:szCs w:val="22"/>
        </w:rPr>
        <w:t>With ADRD</w:t>
      </w:r>
    </w:p>
    <w:p w14:paraId="44F171CD" w14:textId="6D420766" w:rsidR="002E1070" w:rsidRDefault="002E1070" w:rsidP="00A547D8">
      <w:pPr>
        <w:rPr>
          <w:sz w:val="22"/>
          <w:szCs w:val="22"/>
        </w:rPr>
      </w:pPr>
      <w:r>
        <w:rPr>
          <w:sz w:val="22"/>
          <w:szCs w:val="22"/>
        </w:rPr>
        <w:t xml:space="preserve">Goals of Care Conversations for </w:t>
      </w:r>
      <w:r>
        <w:rPr>
          <w:sz w:val="22"/>
          <w:szCs w:val="22"/>
        </w:rPr>
        <w:tab/>
        <w:t>IUH Values Grant</w:t>
      </w:r>
      <w:r>
        <w:rPr>
          <w:sz w:val="22"/>
          <w:szCs w:val="22"/>
        </w:rPr>
        <w:tab/>
      </w:r>
      <w:r>
        <w:rPr>
          <w:sz w:val="22"/>
          <w:szCs w:val="22"/>
        </w:rPr>
        <w:tab/>
        <w:t xml:space="preserve">Co-PI    10% Salary </w:t>
      </w:r>
      <w:r w:rsidR="00872A33">
        <w:rPr>
          <w:sz w:val="22"/>
          <w:szCs w:val="22"/>
        </w:rPr>
        <w:t xml:space="preserve">       </w:t>
      </w:r>
      <w:r>
        <w:rPr>
          <w:sz w:val="22"/>
          <w:szCs w:val="22"/>
        </w:rPr>
        <w:t>2022</w:t>
      </w:r>
    </w:p>
    <w:p w14:paraId="5117E055" w14:textId="1830097D" w:rsidR="002E1070" w:rsidRDefault="002E1070" w:rsidP="00A547D8">
      <w:pPr>
        <w:rPr>
          <w:sz w:val="22"/>
          <w:szCs w:val="22"/>
        </w:rPr>
      </w:pPr>
      <w:r>
        <w:rPr>
          <w:sz w:val="22"/>
          <w:szCs w:val="22"/>
        </w:rPr>
        <w:t xml:space="preserve">Neurology Residents </w:t>
      </w:r>
    </w:p>
    <w:p w14:paraId="68F5DDB9" w14:textId="462BB7E9" w:rsidR="00CF1D39" w:rsidRDefault="00CF1D39" w:rsidP="00A547D8">
      <w:pPr>
        <w:rPr>
          <w:sz w:val="22"/>
          <w:szCs w:val="22"/>
        </w:rPr>
      </w:pPr>
    </w:p>
    <w:p w14:paraId="13CABF62" w14:textId="77777777" w:rsidR="00053BC3" w:rsidRDefault="00053BC3" w:rsidP="00A547D8">
      <w:pPr>
        <w:rPr>
          <w:sz w:val="22"/>
          <w:szCs w:val="22"/>
        </w:rPr>
      </w:pPr>
    </w:p>
    <w:p w14:paraId="641CCDDE" w14:textId="77777777" w:rsidR="00A547D8" w:rsidRDefault="00A547D8" w:rsidP="00A547D8">
      <w:pPr>
        <w:rPr>
          <w:b/>
          <w:sz w:val="22"/>
          <w:szCs w:val="22"/>
        </w:rPr>
      </w:pPr>
      <w:r w:rsidRPr="0043025F">
        <w:rPr>
          <w:b/>
          <w:sz w:val="22"/>
          <w:szCs w:val="22"/>
        </w:rPr>
        <w:t>ACTIVE RESEARCH GRANTS</w:t>
      </w:r>
    </w:p>
    <w:p w14:paraId="4012B17D" w14:textId="77777777" w:rsidR="00A547D8" w:rsidRPr="0043025F" w:rsidRDefault="00A547D8" w:rsidP="00A547D8">
      <w:pPr>
        <w:rPr>
          <w:b/>
          <w:sz w:val="22"/>
          <w:szCs w:val="22"/>
        </w:rPr>
      </w:pPr>
    </w:p>
    <w:p w14:paraId="282FDB35" w14:textId="77777777" w:rsidR="00A547D8" w:rsidRDefault="00A547D8" w:rsidP="00A547D8">
      <w:pPr>
        <w:rPr>
          <w:i/>
          <w:sz w:val="20"/>
          <w:szCs w:val="20"/>
        </w:rPr>
      </w:pPr>
      <w:r w:rsidRPr="00E47DCE">
        <w:rPr>
          <w:i/>
          <w:sz w:val="20"/>
          <w:szCs w:val="20"/>
        </w:rPr>
        <w:t xml:space="preserve">Title </w:t>
      </w:r>
      <w:r>
        <w:rPr>
          <w:i/>
          <w:sz w:val="20"/>
          <w:szCs w:val="20"/>
        </w:rPr>
        <w:tab/>
      </w:r>
      <w:r>
        <w:rPr>
          <w:i/>
          <w:sz w:val="20"/>
          <w:szCs w:val="20"/>
        </w:rPr>
        <w:tab/>
      </w:r>
      <w:r>
        <w:rPr>
          <w:i/>
          <w:sz w:val="20"/>
          <w:szCs w:val="20"/>
        </w:rPr>
        <w:tab/>
      </w:r>
      <w:r>
        <w:rPr>
          <w:i/>
          <w:sz w:val="20"/>
          <w:szCs w:val="20"/>
        </w:rPr>
        <w:tab/>
      </w:r>
      <w:r>
        <w:rPr>
          <w:i/>
          <w:sz w:val="20"/>
          <w:szCs w:val="20"/>
        </w:rPr>
        <w:tab/>
        <w:t>Granting Agency</w:t>
      </w:r>
      <w:r>
        <w:rPr>
          <w:i/>
          <w:sz w:val="20"/>
          <w:szCs w:val="20"/>
        </w:rPr>
        <w:tab/>
      </w:r>
      <w:r>
        <w:rPr>
          <w:i/>
          <w:sz w:val="20"/>
          <w:szCs w:val="20"/>
        </w:rPr>
        <w:tab/>
      </w:r>
      <w:r>
        <w:rPr>
          <w:i/>
          <w:sz w:val="20"/>
          <w:szCs w:val="20"/>
        </w:rPr>
        <w:tab/>
        <w:t>Role</w:t>
      </w:r>
      <w:r>
        <w:rPr>
          <w:i/>
          <w:sz w:val="20"/>
          <w:szCs w:val="20"/>
        </w:rPr>
        <w:tab/>
        <w:t xml:space="preserve"> Amount</w:t>
      </w:r>
      <w:r>
        <w:rPr>
          <w:i/>
          <w:sz w:val="20"/>
          <w:szCs w:val="20"/>
        </w:rPr>
        <w:tab/>
      </w:r>
      <w:r>
        <w:rPr>
          <w:i/>
          <w:sz w:val="20"/>
          <w:szCs w:val="20"/>
        </w:rPr>
        <w:tab/>
        <w:t>Date</w:t>
      </w:r>
    </w:p>
    <w:p w14:paraId="18A60583" w14:textId="6C636B32" w:rsidR="000C6454" w:rsidRDefault="000C6454" w:rsidP="000C6454">
      <w:pPr>
        <w:rPr>
          <w:sz w:val="22"/>
          <w:szCs w:val="22"/>
        </w:rPr>
      </w:pPr>
      <w:r>
        <w:rPr>
          <w:sz w:val="22"/>
          <w:szCs w:val="22"/>
        </w:rPr>
        <w:t xml:space="preserve">Palliative Care for Patients with </w:t>
      </w:r>
      <w:r>
        <w:rPr>
          <w:sz w:val="22"/>
          <w:szCs w:val="22"/>
        </w:rPr>
        <w:tab/>
      </w:r>
      <w:r>
        <w:rPr>
          <w:sz w:val="22"/>
          <w:szCs w:val="22"/>
        </w:rPr>
        <w:tab/>
        <w:t>VA – R</w:t>
      </w:r>
      <w:r>
        <w:rPr>
          <w:sz w:val="22"/>
          <w:szCs w:val="22"/>
        </w:rPr>
        <w:tab/>
      </w:r>
      <w:r>
        <w:rPr>
          <w:sz w:val="22"/>
          <w:szCs w:val="22"/>
        </w:rPr>
        <w:tab/>
      </w:r>
      <w:r>
        <w:rPr>
          <w:sz w:val="22"/>
          <w:szCs w:val="22"/>
        </w:rPr>
        <w:tab/>
        <w:t xml:space="preserve">Collaborator  </w:t>
      </w:r>
      <w:r>
        <w:rPr>
          <w:sz w:val="22"/>
          <w:szCs w:val="22"/>
        </w:rPr>
        <w:tab/>
        <w:t>10% Salary        202</w:t>
      </w:r>
      <w:r>
        <w:rPr>
          <w:sz w:val="22"/>
          <w:szCs w:val="22"/>
        </w:rPr>
        <w:t>3</w:t>
      </w:r>
    </w:p>
    <w:p w14:paraId="6BB1A223" w14:textId="4C311ACD" w:rsidR="000C6454" w:rsidRDefault="000C6454" w:rsidP="007D1829">
      <w:pPr>
        <w:rPr>
          <w:sz w:val="22"/>
          <w:szCs w:val="22"/>
        </w:rPr>
      </w:pPr>
      <w:r>
        <w:rPr>
          <w:sz w:val="22"/>
          <w:szCs w:val="22"/>
        </w:rPr>
        <w:t>Parkinson’s Disease</w:t>
      </w:r>
    </w:p>
    <w:p w14:paraId="53892DBA" w14:textId="2B6C1014" w:rsidR="007D1829" w:rsidRDefault="007D1829" w:rsidP="007D1829">
      <w:pPr>
        <w:rPr>
          <w:sz w:val="22"/>
          <w:szCs w:val="22"/>
        </w:rPr>
      </w:pPr>
      <w:r>
        <w:rPr>
          <w:sz w:val="22"/>
          <w:szCs w:val="22"/>
        </w:rPr>
        <w:t xml:space="preserve">A Screening Tool to Assess the Palliative    IU-SHHS </w:t>
      </w:r>
      <w:r>
        <w:rPr>
          <w:sz w:val="22"/>
          <w:szCs w:val="22"/>
        </w:rPr>
        <w:tab/>
      </w:r>
      <w:r>
        <w:rPr>
          <w:sz w:val="22"/>
          <w:szCs w:val="22"/>
        </w:rPr>
        <w:tab/>
      </w:r>
      <w:r>
        <w:rPr>
          <w:sz w:val="22"/>
          <w:szCs w:val="22"/>
        </w:rPr>
        <w:tab/>
        <w:t xml:space="preserve"> PI</w:t>
      </w:r>
      <w:r>
        <w:rPr>
          <w:sz w:val="22"/>
          <w:szCs w:val="22"/>
        </w:rPr>
        <w:tab/>
        <w:t>10% Salary</w:t>
      </w:r>
      <w:r>
        <w:rPr>
          <w:sz w:val="22"/>
          <w:szCs w:val="22"/>
        </w:rPr>
        <w:tab/>
        <w:t>2023</w:t>
      </w:r>
    </w:p>
    <w:p w14:paraId="50AC0A77" w14:textId="5341482D" w:rsidR="007D1829" w:rsidRDefault="007D1829" w:rsidP="007D1829">
      <w:pPr>
        <w:rPr>
          <w:sz w:val="22"/>
          <w:szCs w:val="22"/>
        </w:rPr>
      </w:pPr>
      <w:r>
        <w:rPr>
          <w:sz w:val="22"/>
          <w:szCs w:val="22"/>
        </w:rPr>
        <w:t>Care Needs of Patients Suffering Severe</w:t>
      </w:r>
      <w:r>
        <w:rPr>
          <w:sz w:val="22"/>
          <w:szCs w:val="22"/>
        </w:rPr>
        <w:tab/>
        <w:t xml:space="preserve">     </w:t>
      </w:r>
    </w:p>
    <w:p w14:paraId="5BF68AE6" w14:textId="77777777" w:rsidR="002E0BA6" w:rsidRDefault="002E0BA6" w:rsidP="002E0BA6">
      <w:pPr>
        <w:rPr>
          <w:sz w:val="22"/>
          <w:szCs w:val="22"/>
        </w:rPr>
      </w:pPr>
      <w:r>
        <w:rPr>
          <w:sz w:val="22"/>
          <w:szCs w:val="22"/>
        </w:rPr>
        <w:t>After Stroke: A Retrospective Study</w:t>
      </w:r>
      <w:r>
        <w:rPr>
          <w:sz w:val="22"/>
          <w:szCs w:val="22"/>
        </w:rPr>
        <w:tab/>
        <w:t xml:space="preserve">National Palliative Care </w:t>
      </w:r>
      <w:r>
        <w:rPr>
          <w:sz w:val="22"/>
          <w:szCs w:val="22"/>
        </w:rPr>
        <w:tab/>
        <w:t>PI</w:t>
      </w:r>
      <w:r>
        <w:rPr>
          <w:sz w:val="22"/>
          <w:szCs w:val="22"/>
        </w:rPr>
        <w:tab/>
        <w:t>$175,000</w:t>
      </w:r>
      <w:r>
        <w:rPr>
          <w:sz w:val="22"/>
          <w:szCs w:val="22"/>
        </w:rPr>
        <w:tab/>
        <w:t>2019</w:t>
      </w:r>
    </w:p>
    <w:p w14:paraId="1C3B7C17" w14:textId="77777777" w:rsidR="002E0BA6" w:rsidRDefault="002E0BA6" w:rsidP="002E0BA6">
      <w:pPr>
        <w:rPr>
          <w:sz w:val="22"/>
          <w:szCs w:val="22"/>
        </w:rPr>
      </w:pPr>
      <w:r>
        <w:rPr>
          <w:sz w:val="22"/>
          <w:szCs w:val="22"/>
        </w:rPr>
        <w:tab/>
      </w:r>
      <w:r>
        <w:rPr>
          <w:sz w:val="22"/>
          <w:szCs w:val="22"/>
        </w:rPr>
        <w:tab/>
      </w:r>
      <w:r>
        <w:rPr>
          <w:sz w:val="22"/>
          <w:szCs w:val="22"/>
        </w:rPr>
        <w:tab/>
      </w:r>
      <w:r>
        <w:rPr>
          <w:sz w:val="22"/>
          <w:szCs w:val="22"/>
        </w:rPr>
        <w:tab/>
      </w:r>
      <w:r>
        <w:rPr>
          <w:sz w:val="22"/>
          <w:szCs w:val="22"/>
        </w:rPr>
        <w:tab/>
        <w:t>Research Center</w:t>
      </w:r>
      <w:r>
        <w:rPr>
          <w:sz w:val="22"/>
          <w:szCs w:val="22"/>
        </w:rPr>
        <w:tab/>
      </w:r>
    </w:p>
    <w:p w14:paraId="4D4A2193" w14:textId="74A70CBC" w:rsidR="00C94A6E" w:rsidRDefault="00C94A6E" w:rsidP="00C94A6E">
      <w:pPr>
        <w:rPr>
          <w:sz w:val="22"/>
          <w:szCs w:val="22"/>
        </w:rPr>
      </w:pPr>
      <w:r>
        <w:rPr>
          <w:sz w:val="22"/>
          <w:szCs w:val="22"/>
        </w:rPr>
        <w:t>Validating a Tool to Identify Stroke</w:t>
      </w:r>
      <w:r>
        <w:rPr>
          <w:sz w:val="22"/>
          <w:szCs w:val="22"/>
        </w:rPr>
        <w:tab/>
        <w:t xml:space="preserve">    IU – Bridge</w:t>
      </w:r>
      <w:r>
        <w:rPr>
          <w:sz w:val="22"/>
          <w:szCs w:val="22"/>
        </w:rPr>
        <w:tab/>
      </w:r>
      <w:r>
        <w:rPr>
          <w:sz w:val="22"/>
          <w:szCs w:val="22"/>
        </w:rPr>
        <w:tab/>
        <w:t xml:space="preserve"> </w:t>
      </w:r>
      <w:r>
        <w:rPr>
          <w:sz w:val="22"/>
          <w:szCs w:val="22"/>
        </w:rPr>
        <w:tab/>
        <w:t xml:space="preserve">  </w:t>
      </w:r>
      <w:r w:rsidR="00250573">
        <w:rPr>
          <w:sz w:val="22"/>
          <w:szCs w:val="22"/>
        </w:rPr>
        <w:t>P</w:t>
      </w:r>
      <w:r>
        <w:rPr>
          <w:sz w:val="22"/>
          <w:szCs w:val="22"/>
        </w:rPr>
        <w:t>I</w:t>
      </w:r>
      <w:r>
        <w:rPr>
          <w:sz w:val="22"/>
          <w:szCs w:val="22"/>
        </w:rPr>
        <w:tab/>
        <w:t>$4</w:t>
      </w:r>
      <w:r w:rsidR="00AB19E3">
        <w:rPr>
          <w:sz w:val="22"/>
          <w:szCs w:val="22"/>
        </w:rPr>
        <w:t>0</w:t>
      </w:r>
      <w:r>
        <w:rPr>
          <w:sz w:val="22"/>
          <w:szCs w:val="22"/>
        </w:rPr>
        <w:t>,000</w:t>
      </w:r>
      <w:r>
        <w:rPr>
          <w:sz w:val="22"/>
          <w:szCs w:val="22"/>
        </w:rPr>
        <w:tab/>
      </w:r>
      <w:r>
        <w:rPr>
          <w:sz w:val="22"/>
          <w:szCs w:val="22"/>
        </w:rPr>
        <w:tab/>
        <w:t>2022</w:t>
      </w:r>
    </w:p>
    <w:p w14:paraId="2FF6E07E" w14:textId="6FD6B3D4" w:rsidR="00C94A6E" w:rsidRDefault="00C94A6E" w:rsidP="00C94A6E">
      <w:pPr>
        <w:rPr>
          <w:sz w:val="22"/>
          <w:szCs w:val="22"/>
        </w:rPr>
      </w:pPr>
      <w:r>
        <w:rPr>
          <w:sz w:val="22"/>
          <w:szCs w:val="22"/>
        </w:rPr>
        <w:t>Patients with Palliative Care Needs</w:t>
      </w:r>
    </w:p>
    <w:p w14:paraId="706AD3BE" w14:textId="77777777" w:rsidR="00C94A6E" w:rsidRDefault="00C94A6E" w:rsidP="00A547D8">
      <w:pPr>
        <w:rPr>
          <w:sz w:val="22"/>
          <w:szCs w:val="22"/>
        </w:rPr>
      </w:pPr>
    </w:p>
    <w:p w14:paraId="2C64B044" w14:textId="77777777" w:rsidR="00A547D8" w:rsidRDefault="00A547D8" w:rsidP="00A547D8">
      <w:pPr>
        <w:rPr>
          <w:sz w:val="22"/>
          <w:szCs w:val="22"/>
        </w:rPr>
      </w:pPr>
      <w:r>
        <w:rPr>
          <w:sz w:val="22"/>
          <w:szCs w:val="22"/>
        </w:rPr>
        <w:t>Racial Disparities in Palliative Care</w:t>
      </w:r>
      <w:r>
        <w:rPr>
          <w:sz w:val="22"/>
          <w:szCs w:val="22"/>
        </w:rPr>
        <w:tab/>
        <w:t>Wayne State University</w:t>
      </w:r>
      <w:r>
        <w:rPr>
          <w:sz w:val="22"/>
          <w:szCs w:val="22"/>
        </w:rPr>
        <w:tab/>
      </w:r>
      <w:r>
        <w:rPr>
          <w:sz w:val="22"/>
          <w:szCs w:val="22"/>
        </w:rPr>
        <w:tab/>
        <w:t>Mentor</w:t>
      </w:r>
      <w:r>
        <w:rPr>
          <w:sz w:val="22"/>
          <w:szCs w:val="22"/>
        </w:rPr>
        <w:tab/>
        <w:t>$7,000</w:t>
      </w:r>
      <w:r>
        <w:rPr>
          <w:sz w:val="22"/>
          <w:szCs w:val="22"/>
        </w:rPr>
        <w:tab/>
      </w:r>
      <w:r>
        <w:rPr>
          <w:sz w:val="22"/>
          <w:szCs w:val="22"/>
        </w:rPr>
        <w:tab/>
        <w:t>2021</w:t>
      </w:r>
    </w:p>
    <w:p w14:paraId="2DCAD90D" w14:textId="77777777" w:rsidR="00A547D8" w:rsidRDefault="00A547D8" w:rsidP="00A547D8">
      <w:pPr>
        <w:rPr>
          <w:sz w:val="22"/>
          <w:szCs w:val="22"/>
        </w:rPr>
      </w:pPr>
      <w:r>
        <w:rPr>
          <w:sz w:val="22"/>
          <w:szCs w:val="22"/>
        </w:rPr>
        <w:t>Intervention after Stroke</w:t>
      </w:r>
    </w:p>
    <w:p w14:paraId="59F591FA" w14:textId="77777777" w:rsidR="00A547D8" w:rsidRDefault="00A547D8" w:rsidP="00A547D8">
      <w:pPr>
        <w:rPr>
          <w:sz w:val="22"/>
          <w:szCs w:val="22"/>
        </w:rPr>
      </w:pPr>
      <w:r>
        <w:rPr>
          <w:sz w:val="22"/>
          <w:szCs w:val="22"/>
        </w:rPr>
        <w:t>Treatment Decisions and Outcomes</w:t>
      </w:r>
    </w:p>
    <w:p w14:paraId="39E0B93D" w14:textId="77777777" w:rsidR="00A547D8" w:rsidRDefault="00A547D8" w:rsidP="00A547D8">
      <w:pPr>
        <w:rPr>
          <w:sz w:val="22"/>
          <w:szCs w:val="22"/>
        </w:rPr>
      </w:pPr>
      <w:r>
        <w:rPr>
          <w:sz w:val="22"/>
          <w:szCs w:val="22"/>
        </w:rPr>
        <w:t>Examining the Effects of Changing</w:t>
      </w:r>
      <w:r>
        <w:rPr>
          <w:sz w:val="22"/>
          <w:szCs w:val="22"/>
        </w:rPr>
        <w:tab/>
        <w:t>IUPUI Office of the Vice</w:t>
      </w:r>
      <w:r>
        <w:rPr>
          <w:sz w:val="22"/>
          <w:szCs w:val="22"/>
        </w:rPr>
        <w:tab/>
        <w:t>PI</w:t>
      </w:r>
      <w:r>
        <w:rPr>
          <w:sz w:val="22"/>
          <w:szCs w:val="22"/>
        </w:rPr>
        <w:tab/>
        <w:t>$28,644</w:t>
      </w:r>
      <w:r>
        <w:rPr>
          <w:sz w:val="22"/>
          <w:szCs w:val="22"/>
        </w:rPr>
        <w:tab/>
      </w:r>
      <w:r>
        <w:rPr>
          <w:sz w:val="22"/>
          <w:szCs w:val="22"/>
        </w:rPr>
        <w:tab/>
        <w:t>2019</w:t>
      </w:r>
    </w:p>
    <w:p w14:paraId="7D2F2881" w14:textId="77777777" w:rsidR="00A547D8" w:rsidRDefault="00A547D8" w:rsidP="00A547D8">
      <w:pPr>
        <w:rPr>
          <w:sz w:val="22"/>
          <w:szCs w:val="22"/>
        </w:rPr>
      </w:pPr>
      <w:r>
        <w:rPr>
          <w:sz w:val="22"/>
          <w:szCs w:val="22"/>
        </w:rPr>
        <w:t>Indiana’s Health Care Consent Law</w:t>
      </w:r>
      <w:r>
        <w:rPr>
          <w:sz w:val="22"/>
          <w:szCs w:val="22"/>
        </w:rPr>
        <w:tab/>
        <w:t xml:space="preserve">Chancellor for Research </w:t>
      </w:r>
    </w:p>
    <w:p w14:paraId="1531EAC8" w14:textId="77777777" w:rsidR="00A547D8" w:rsidRDefault="00A547D8" w:rsidP="00A547D8">
      <w:pPr>
        <w:rPr>
          <w:sz w:val="22"/>
          <w:szCs w:val="22"/>
        </w:rPr>
      </w:pPr>
      <w:r>
        <w:rPr>
          <w:sz w:val="22"/>
          <w:szCs w:val="22"/>
        </w:rPr>
        <w:t>on Physician Practice and Patient Care</w:t>
      </w:r>
    </w:p>
    <w:p w14:paraId="3708AF55" w14:textId="77777777" w:rsidR="00A547D8" w:rsidRDefault="00A547D8" w:rsidP="00A547D8">
      <w:pPr>
        <w:rPr>
          <w:sz w:val="22"/>
          <w:szCs w:val="22"/>
        </w:rPr>
      </w:pPr>
      <w:r>
        <w:rPr>
          <w:sz w:val="22"/>
          <w:szCs w:val="22"/>
        </w:rPr>
        <w:t xml:space="preserve">in Indiana Hospitals </w:t>
      </w:r>
    </w:p>
    <w:p w14:paraId="633B1DF4" w14:textId="77777777" w:rsidR="00A547D8" w:rsidRPr="00526C58" w:rsidRDefault="00A547D8" w:rsidP="00A547D8">
      <w:pPr>
        <w:rPr>
          <w:sz w:val="22"/>
          <w:szCs w:val="22"/>
          <w:shd w:val="clear" w:color="auto" w:fill="FFFFFF"/>
        </w:rPr>
      </w:pPr>
    </w:p>
    <w:p w14:paraId="6DF8FDD1" w14:textId="77777777" w:rsidR="00A547D8" w:rsidRDefault="00A547D8" w:rsidP="00A547D8">
      <w:pPr>
        <w:rPr>
          <w:b/>
          <w:sz w:val="22"/>
          <w:szCs w:val="22"/>
        </w:rPr>
      </w:pPr>
      <w:r>
        <w:rPr>
          <w:b/>
          <w:sz w:val="22"/>
          <w:szCs w:val="22"/>
        </w:rPr>
        <w:t>COMPLETED RESEARCH GRANTS</w:t>
      </w:r>
    </w:p>
    <w:p w14:paraId="042E3583" w14:textId="77777777" w:rsidR="00A547D8" w:rsidRDefault="00A547D8" w:rsidP="00A547D8">
      <w:pPr>
        <w:rPr>
          <w:b/>
          <w:sz w:val="22"/>
          <w:szCs w:val="22"/>
        </w:rPr>
      </w:pPr>
    </w:p>
    <w:p w14:paraId="7BC79C5B" w14:textId="77777777" w:rsidR="00A547D8" w:rsidRDefault="00A547D8" w:rsidP="00A547D8">
      <w:pPr>
        <w:rPr>
          <w:i/>
          <w:sz w:val="20"/>
          <w:szCs w:val="20"/>
        </w:rPr>
      </w:pPr>
      <w:r w:rsidRPr="00E47DCE">
        <w:rPr>
          <w:i/>
          <w:sz w:val="20"/>
          <w:szCs w:val="20"/>
        </w:rPr>
        <w:t xml:space="preserve">Title </w:t>
      </w:r>
      <w:r>
        <w:rPr>
          <w:i/>
          <w:sz w:val="20"/>
          <w:szCs w:val="20"/>
        </w:rPr>
        <w:tab/>
      </w:r>
      <w:r>
        <w:rPr>
          <w:i/>
          <w:sz w:val="20"/>
          <w:szCs w:val="20"/>
        </w:rPr>
        <w:tab/>
      </w:r>
      <w:r>
        <w:rPr>
          <w:i/>
          <w:sz w:val="20"/>
          <w:szCs w:val="20"/>
        </w:rPr>
        <w:tab/>
      </w:r>
      <w:r>
        <w:rPr>
          <w:i/>
          <w:sz w:val="20"/>
          <w:szCs w:val="20"/>
        </w:rPr>
        <w:tab/>
      </w:r>
      <w:r>
        <w:rPr>
          <w:i/>
          <w:sz w:val="20"/>
          <w:szCs w:val="20"/>
        </w:rPr>
        <w:tab/>
        <w:t>Granting Agency</w:t>
      </w:r>
      <w:r>
        <w:rPr>
          <w:i/>
          <w:sz w:val="20"/>
          <w:szCs w:val="20"/>
        </w:rPr>
        <w:tab/>
      </w:r>
      <w:r>
        <w:rPr>
          <w:i/>
          <w:sz w:val="20"/>
          <w:szCs w:val="20"/>
        </w:rPr>
        <w:tab/>
      </w:r>
      <w:r>
        <w:rPr>
          <w:i/>
          <w:sz w:val="20"/>
          <w:szCs w:val="20"/>
        </w:rPr>
        <w:tab/>
        <w:t>Role</w:t>
      </w:r>
      <w:r>
        <w:rPr>
          <w:i/>
          <w:sz w:val="20"/>
          <w:szCs w:val="20"/>
        </w:rPr>
        <w:tab/>
        <w:t xml:space="preserve"> Amount</w:t>
      </w:r>
      <w:r>
        <w:rPr>
          <w:i/>
          <w:sz w:val="20"/>
          <w:szCs w:val="20"/>
        </w:rPr>
        <w:tab/>
      </w:r>
      <w:r>
        <w:rPr>
          <w:i/>
          <w:sz w:val="20"/>
          <w:szCs w:val="20"/>
        </w:rPr>
        <w:tab/>
        <w:t>Date</w:t>
      </w:r>
    </w:p>
    <w:p w14:paraId="1CE56CB0" w14:textId="77777777" w:rsidR="002E0BA6" w:rsidRDefault="002E0BA6" w:rsidP="002E0BA6">
      <w:pPr>
        <w:rPr>
          <w:sz w:val="22"/>
          <w:szCs w:val="22"/>
        </w:rPr>
      </w:pPr>
      <w:r>
        <w:rPr>
          <w:sz w:val="22"/>
          <w:szCs w:val="22"/>
        </w:rPr>
        <w:t>COVID-19 Equity Funding for Research</w:t>
      </w:r>
      <w:r>
        <w:rPr>
          <w:sz w:val="22"/>
          <w:szCs w:val="22"/>
        </w:rPr>
        <w:tab/>
        <w:t xml:space="preserve"> Indiana University</w:t>
      </w:r>
      <w:r>
        <w:rPr>
          <w:sz w:val="22"/>
          <w:szCs w:val="22"/>
        </w:rPr>
        <w:tab/>
      </w:r>
      <w:r>
        <w:rPr>
          <w:sz w:val="22"/>
          <w:szCs w:val="22"/>
        </w:rPr>
        <w:tab/>
        <w:t>PI</w:t>
      </w:r>
      <w:r>
        <w:rPr>
          <w:sz w:val="22"/>
          <w:szCs w:val="22"/>
        </w:rPr>
        <w:tab/>
        <w:t>$2,500</w:t>
      </w:r>
      <w:r>
        <w:rPr>
          <w:sz w:val="22"/>
          <w:szCs w:val="22"/>
        </w:rPr>
        <w:tab/>
      </w:r>
      <w:r>
        <w:rPr>
          <w:sz w:val="22"/>
          <w:szCs w:val="22"/>
        </w:rPr>
        <w:tab/>
        <w:t>2021</w:t>
      </w:r>
    </w:p>
    <w:p w14:paraId="288764D8" w14:textId="77777777" w:rsidR="002E0BA6" w:rsidRDefault="002E0BA6" w:rsidP="002E0BA6">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Office for Vice President </w:t>
      </w:r>
      <w:r>
        <w:rPr>
          <w:sz w:val="22"/>
          <w:szCs w:val="22"/>
        </w:rPr>
        <w:tab/>
      </w:r>
    </w:p>
    <w:p w14:paraId="6D348231" w14:textId="77777777" w:rsidR="002E0BA6" w:rsidRDefault="002E0BA6" w:rsidP="002E0BA6">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for research </w:t>
      </w:r>
      <w:r>
        <w:rPr>
          <w:sz w:val="22"/>
          <w:szCs w:val="22"/>
        </w:rPr>
        <w:tab/>
      </w:r>
      <w:r>
        <w:rPr>
          <w:sz w:val="22"/>
          <w:szCs w:val="22"/>
        </w:rPr>
        <w:tab/>
      </w:r>
    </w:p>
    <w:p w14:paraId="33C650FC" w14:textId="77777777" w:rsidR="00A547D8" w:rsidRPr="00E47DCE" w:rsidRDefault="00A547D8" w:rsidP="00A547D8">
      <w:pPr>
        <w:rPr>
          <w:sz w:val="22"/>
          <w:szCs w:val="22"/>
          <w:shd w:val="clear" w:color="auto" w:fill="FFFFFF"/>
        </w:rPr>
      </w:pPr>
      <w:r>
        <w:rPr>
          <w:sz w:val="22"/>
          <w:szCs w:val="22"/>
        </w:rPr>
        <w:t xml:space="preserve">Reflecting on 75 Years since the  </w:t>
      </w:r>
      <w:r>
        <w:rPr>
          <w:sz w:val="22"/>
          <w:szCs w:val="22"/>
        </w:rPr>
        <w:tab/>
      </w:r>
      <w:r w:rsidRPr="00E47DCE">
        <w:rPr>
          <w:sz w:val="22"/>
          <w:szCs w:val="22"/>
          <w:shd w:val="clear" w:color="auto" w:fill="FFFFFF"/>
        </w:rPr>
        <w:t xml:space="preserve">Executive Committee of the </w:t>
      </w:r>
    </w:p>
    <w:p w14:paraId="5A1DAC30" w14:textId="77777777" w:rsidR="00A547D8" w:rsidRPr="00880BA4" w:rsidRDefault="00A547D8" w:rsidP="00A547D8">
      <w:pPr>
        <w:rPr>
          <w:sz w:val="22"/>
          <w:szCs w:val="22"/>
          <w:shd w:val="clear" w:color="auto" w:fill="FFFFFF"/>
        </w:rPr>
      </w:pPr>
      <w:r>
        <w:rPr>
          <w:sz w:val="22"/>
          <w:szCs w:val="22"/>
        </w:rPr>
        <w:t>Liberation of Auschwitz: The lasting</w:t>
      </w:r>
      <w:r>
        <w:rPr>
          <w:sz w:val="22"/>
          <w:szCs w:val="22"/>
          <w:shd w:val="clear" w:color="auto" w:fill="FFFFFF"/>
        </w:rPr>
        <w:t xml:space="preserve">      </w:t>
      </w:r>
      <w:r w:rsidRPr="00880BA4">
        <w:rPr>
          <w:sz w:val="22"/>
          <w:szCs w:val="22"/>
          <w:shd w:val="clear" w:color="auto" w:fill="FFFFFF"/>
        </w:rPr>
        <w:t xml:space="preserve">Consortium for the Study of </w:t>
      </w:r>
      <w:r w:rsidRPr="00880BA4">
        <w:rPr>
          <w:sz w:val="22"/>
          <w:szCs w:val="22"/>
          <w:shd w:val="clear" w:color="auto" w:fill="FFFFFF"/>
        </w:rPr>
        <w:tab/>
        <w:t>Co-PI</w:t>
      </w:r>
      <w:r w:rsidRPr="00880BA4">
        <w:rPr>
          <w:sz w:val="22"/>
          <w:szCs w:val="22"/>
          <w:shd w:val="clear" w:color="auto" w:fill="FFFFFF"/>
        </w:rPr>
        <w:tab/>
        <w:t>$</w:t>
      </w:r>
      <w:r>
        <w:rPr>
          <w:sz w:val="22"/>
          <w:szCs w:val="22"/>
          <w:shd w:val="clear" w:color="auto" w:fill="FFFFFF"/>
        </w:rPr>
        <w:t>5,000</w:t>
      </w:r>
      <w:r>
        <w:rPr>
          <w:sz w:val="22"/>
          <w:szCs w:val="22"/>
          <w:shd w:val="clear" w:color="auto" w:fill="FFFFFF"/>
        </w:rPr>
        <w:tab/>
        <w:t xml:space="preserve"> </w:t>
      </w:r>
      <w:r>
        <w:rPr>
          <w:sz w:val="22"/>
          <w:szCs w:val="22"/>
          <w:shd w:val="clear" w:color="auto" w:fill="FFFFFF"/>
        </w:rPr>
        <w:tab/>
        <w:t>2019</w:t>
      </w:r>
    </w:p>
    <w:p w14:paraId="3F6382B5" w14:textId="77777777" w:rsidR="00A547D8" w:rsidRDefault="00A547D8" w:rsidP="00A547D8">
      <w:pPr>
        <w:rPr>
          <w:sz w:val="22"/>
          <w:szCs w:val="22"/>
          <w:shd w:val="clear" w:color="auto" w:fill="FFFFFF"/>
        </w:rPr>
      </w:pPr>
      <w:r>
        <w:rPr>
          <w:sz w:val="22"/>
          <w:szCs w:val="22"/>
          <w:shd w:val="clear" w:color="auto" w:fill="FFFFFF"/>
        </w:rPr>
        <w:t xml:space="preserve">Impact of the Nazi Regime on Medical   </w:t>
      </w:r>
      <w:r w:rsidRPr="00880BA4">
        <w:rPr>
          <w:sz w:val="22"/>
          <w:szCs w:val="22"/>
          <w:shd w:val="clear" w:color="auto" w:fill="FFFFFF"/>
        </w:rPr>
        <w:t>Religion, Ethics, and Society</w:t>
      </w:r>
    </w:p>
    <w:p w14:paraId="679A285A" w14:textId="77777777" w:rsidR="00A547D8" w:rsidRDefault="00A547D8" w:rsidP="00A547D8">
      <w:pPr>
        <w:rPr>
          <w:sz w:val="22"/>
          <w:szCs w:val="22"/>
          <w:shd w:val="clear" w:color="auto" w:fill="FFFFFF"/>
        </w:rPr>
      </w:pPr>
      <w:r>
        <w:rPr>
          <w:sz w:val="22"/>
          <w:szCs w:val="22"/>
          <w:shd w:val="clear" w:color="auto" w:fill="FFFFFF"/>
        </w:rPr>
        <w:t xml:space="preserve">Research </w:t>
      </w:r>
    </w:p>
    <w:p w14:paraId="200AF34B" w14:textId="77777777" w:rsidR="00A547D8" w:rsidRDefault="00A547D8" w:rsidP="00A547D8">
      <w:pPr>
        <w:rPr>
          <w:sz w:val="22"/>
          <w:szCs w:val="22"/>
        </w:rPr>
      </w:pPr>
      <w:r>
        <w:rPr>
          <w:sz w:val="22"/>
          <w:szCs w:val="22"/>
        </w:rPr>
        <w:t xml:space="preserve">The Effect of a Change in </w:t>
      </w:r>
      <w:r>
        <w:rPr>
          <w:sz w:val="22"/>
          <w:szCs w:val="22"/>
        </w:rPr>
        <w:tab/>
      </w:r>
      <w:r>
        <w:rPr>
          <w:sz w:val="22"/>
          <w:szCs w:val="22"/>
        </w:rPr>
        <w:tab/>
        <w:t xml:space="preserve">IU School of Health and </w:t>
      </w:r>
      <w:r>
        <w:rPr>
          <w:sz w:val="22"/>
          <w:szCs w:val="22"/>
        </w:rPr>
        <w:tab/>
        <w:t>PI</w:t>
      </w:r>
      <w:r>
        <w:rPr>
          <w:sz w:val="22"/>
          <w:szCs w:val="22"/>
        </w:rPr>
        <w:tab/>
        <w:t>$10,000</w:t>
      </w:r>
      <w:r>
        <w:rPr>
          <w:sz w:val="22"/>
          <w:szCs w:val="22"/>
        </w:rPr>
        <w:tab/>
      </w:r>
      <w:r>
        <w:rPr>
          <w:sz w:val="22"/>
          <w:szCs w:val="22"/>
        </w:rPr>
        <w:tab/>
        <w:t>2018</w:t>
      </w:r>
    </w:p>
    <w:p w14:paraId="5F243B9E" w14:textId="77777777" w:rsidR="00A547D8" w:rsidRDefault="00A547D8" w:rsidP="00A547D8">
      <w:pPr>
        <w:rPr>
          <w:sz w:val="22"/>
          <w:szCs w:val="22"/>
        </w:rPr>
      </w:pPr>
      <w:r>
        <w:rPr>
          <w:sz w:val="22"/>
          <w:szCs w:val="22"/>
        </w:rPr>
        <w:t>Indiana’s Health Care Consent Law</w:t>
      </w:r>
      <w:r>
        <w:rPr>
          <w:sz w:val="22"/>
          <w:szCs w:val="22"/>
        </w:rPr>
        <w:tab/>
        <w:t>Human Sciences</w:t>
      </w:r>
    </w:p>
    <w:p w14:paraId="0C0FFF28" w14:textId="77777777" w:rsidR="00A547D8" w:rsidRPr="00E47DCE" w:rsidRDefault="00A547D8" w:rsidP="00A547D8">
      <w:pPr>
        <w:rPr>
          <w:sz w:val="22"/>
          <w:szCs w:val="22"/>
          <w:shd w:val="clear" w:color="auto" w:fill="FFFFFF"/>
        </w:rPr>
      </w:pPr>
      <w:r>
        <w:rPr>
          <w:sz w:val="22"/>
          <w:szCs w:val="22"/>
        </w:rPr>
        <w:t xml:space="preserve">HIP 2.0: Health Equity, Responsibility, </w:t>
      </w:r>
      <w:r>
        <w:rPr>
          <w:sz w:val="22"/>
          <w:szCs w:val="22"/>
        </w:rPr>
        <w:tab/>
      </w:r>
      <w:r w:rsidRPr="00E47DCE">
        <w:rPr>
          <w:sz w:val="22"/>
          <w:szCs w:val="22"/>
          <w:shd w:val="clear" w:color="auto" w:fill="FFFFFF"/>
        </w:rPr>
        <w:t xml:space="preserve">Executive Committee of the </w:t>
      </w:r>
    </w:p>
    <w:p w14:paraId="5CBC6471" w14:textId="77777777" w:rsidR="00A547D8" w:rsidRPr="00880BA4" w:rsidRDefault="00A547D8" w:rsidP="00A547D8">
      <w:pPr>
        <w:rPr>
          <w:sz w:val="22"/>
          <w:szCs w:val="22"/>
          <w:shd w:val="clear" w:color="auto" w:fill="FFFFFF"/>
        </w:rPr>
      </w:pPr>
      <w:r>
        <w:rPr>
          <w:sz w:val="22"/>
          <w:szCs w:val="22"/>
        </w:rPr>
        <w:t>and Community</w:t>
      </w:r>
      <w:r w:rsidRPr="00726E95">
        <w:rPr>
          <w:sz w:val="22"/>
          <w:szCs w:val="22"/>
          <w:shd w:val="clear" w:color="auto" w:fill="FFFFFF"/>
        </w:rPr>
        <w:t xml:space="preserve"> </w:t>
      </w:r>
      <w:r>
        <w:rPr>
          <w:sz w:val="22"/>
          <w:szCs w:val="22"/>
          <w:shd w:val="clear" w:color="auto" w:fill="FFFFFF"/>
        </w:rPr>
        <w:tab/>
      </w:r>
      <w:r>
        <w:rPr>
          <w:sz w:val="22"/>
          <w:szCs w:val="22"/>
          <w:shd w:val="clear" w:color="auto" w:fill="FFFFFF"/>
        </w:rPr>
        <w:tab/>
      </w:r>
      <w:r>
        <w:rPr>
          <w:sz w:val="22"/>
          <w:szCs w:val="22"/>
          <w:shd w:val="clear" w:color="auto" w:fill="FFFFFF"/>
        </w:rPr>
        <w:tab/>
      </w:r>
      <w:r w:rsidRPr="00880BA4">
        <w:rPr>
          <w:sz w:val="22"/>
          <w:szCs w:val="22"/>
          <w:shd w:val="clear" w:color="auto" w:fill="FFFFFF"/>
        </w:rPr>
        <w:t xml:space="preserve">Consortium for the Study of </w:t>
      </w:r>
      <w:r w:rsidRPr="00880BA4">
        <w:rPr>
          <w:sz w:val="22"/>
          <w:szCs w:val="22"/>
          <w:shd w:val="clear" w:color="auto" w:fill="FFFFFF"/>
        </w:rPr>
        <w:tab/>
        <w:t>Co-PI</w:t>
      </w:r>
      <w:r w:rsidRPr="00880BA4">
        <w:rPr>
          <w:sz w:val="22"/>
          <w:szCs w:val="22"/>
          <w:shd w:val="clear" w:color="auto" w:fill="FFFFFF"/>
        </w:rPr>
        <w:tab/>
        <w:t>$</w:t>
      </w:r>
      <w:r>
        <w:rPr>
          <w:sz w:val="22"/>
          <w:szCs w:val="22"/>
          <w:shd w:val="clear" w:color="auto" w:fill="FFFFFF"/>
        </w:rPr>
        <w:t>5,000</w:t>
      </w:r>
      <w:r>
        <w:rPr>
          <w:sz w:val="22"/>
          <w:szCs w:val="22"/>
          <w:shd w:val="clear" w:color="auto" w:fill="FFFFFF"/>
        </w:rPr>
        <w:tab/>
        <w:t xml:space="preserve"> </w:t>
      </w:r>
      <w:r>
        <w:rPr>
          <w:sz w:val="22"/>
          <w:szCs w:val="22"/>
          <w:shd w:val="clear" w:color="auto" w:fill="FFFFFF"/>
        </w:rPr>
        <w:tab/>
        <w:t>2018</w:t>
      </w:r>
    </w:p>
    <w:p w14:paraId="426624C2" w14:textId="77777777" w:rsidR="00A547D8" w:rsidRPr="00526C58" w:rsidRDefault="00A547D8" w:rsidP="00A547D8">
      <w:pPr>
        <w:ind w:left="2880" w:firstLine="720"/>
        <w:rPr>
          <w:sz w:val="22"/>
          <w:szCs w:val="22"/>
          <w:shd w:val="clear" w:color="auto" w:fill="FFFFFF"/>
        </w:rPr>
      </w:pPr>
      <w:r w:rsidRPr="00880BA4">
        <w:rPr>
          <w:sz w:val="22"/>
          <w:szCs w:val="22"/>
          <w:shd w:val="clear" w:color="auto" w:fill="FFFFFF"/>
        </w:rPr>
        <w:t>Religion, Ethics, and Society</w:t>
      </w:r>
    </w:p>
    <w:p w14:paraId="639CFAEB" w14:textId="77777777" w:rsidR="00A547D8" w:rsidRDefault="00A547D8" w:rsidP="00A547D8">
      <w:pPr>
        <w:rPr>
          <w:sz w:val="22"/>
          <w:szCs w:val="22"/>
        </w:rPr>
      </w:pPr>
      <w:r w:rsidRPr="00613245">
        <w:rPr>
          <w:sz w:val="22"/>
          <w:szCs w:val="22"/>
        </w:rPr>
        <w:t xml:space="preserve">The quest to diminish suffering: </w:t>
      </w:r>
      <w:r>
        <w:rPr>
          <w:sz w:val="22"/>
          <w:szCs w:val="22"/>
        </w:rPr>
        <w:tab/>
      </w:r>
      <w:r>
        <w:rPr>
          <w:sz w:val="22"/>
          <w:szCs w:val="22"/>
        </w:rPr>
        <w:tab/>
        <w:t>IUPUI Vice Chancellor for</w:t>
      </w:r>
    </w:p>
    <w:p w14:paraId="1852FE69" w14:textId="77777777" w:rsidR="00A547D8" w:rsidRDefault="00A547D8" w:rsidP="00A547D8">
      <w:pPr>
        <w:rPr>
          <w:sz w:val="22"/>
          <w:szCs w:val="22"/>
        </w:rPr>
      </w:pPr>
      <w:r>
        <w:rPr>
          <w:sz w:val="22"/>
          <w:szCs w:val="22"/>
        </w:rPr>
        <w:lastRenderedPageBreak/>
        <w:t xml:space="preserve">Identifying ethical issues in stroke </w:t>
      </w:r>
      <w:r>
        <w:rPr>
          <w:sz w:val="22"/>
          <w:szCs w:val="22"/>
        </w:rPr>
        <w:tab/>
        <w:t>Research</w:t>
      </w:r>
      <w:r>
        <w:rPr>
          <w:sz w:val="22"/>
          <w:szCs w:val="22"/>
        </w:rPr>
        <w:tab/>
      </w:r>
      <w:r>
        <w:rPr>
          <w:sz w:val="22"/>
          <w:szCs w:val="22"/>
        </w:rPr>
        <w:tab/>
      </w:r>
      <w:r>
        <w:rPr>
          <w:sz w:val="22"/>
          <w:szCs w:val="22"/>
        </w:rPr>
        <w:tab/>
        <w:t>PI</w:t>
      </w:r>
      <w:r>
        <w:rPr>
          <w:sz w:val="22"/>
          <w:szCs w:val="22"/>
        </w:rPr>
        <w:tab/>
        <w:t>$13,589</w:t>
      </w:r>
      <w:r>
        <w:rPr>
          <w:sz w:val="22"/>
          <w:szCs w:val="22"/>
        </w:rPr>
        <w:tab/>
      </w:r>
      <w:r>
        <w:rPr>
          <w:sz w:val="22"/>
          <w:szCs w:val="22"/>
        </w:rPr>
        <w:tab/>
        <w:t>2016</w:t>
      </w:r>
    </w:p>
    <w:p w14:paraId="42F6D158" w14:textId="77777777" w:rsidR="00A547D8" w:rsidRDefault="00A547D8" w:rsidP="00A547D8">
      <w:pPr>
        <w:rPr>
          <w:sz w:val="22"/>
          <w:szCs w:val="22"/>
        </w:rPr>
      </w:pPr>
      <w:r>
        <w:rPr>
          <w:sz w:val="22"/>
          <w:szCs w:val="22"/>
        </w:rPr>
        <w:t>Treatment that affect how patients die</w:t>
      </w:r>
    </w:p>
    <w:p w14:paraId="11C9F696" w14:textId="77777777" w:rsidR="00A547D8" w:rsidRDefault="00A547D8" w:rsidP="00A547D8">
      <w:pPr>
        <w:rPr>
          <w:sz w:val="22"/>
          <w:szCs w:val="22"/>
        </w:rPr>
      </w:pPr>
      <w:r w:rsidRPr="002C6F7B">
        <w:rPr>
          <w:sz w:val="22"/>
          <w:szCs w:val="22"/>
        </w:rPr>
        <w:t xml:space="preserve">Using text messages to increase </w:t>
      </w:r>
      <w:r>
        <w:rPr>
          <w:sz w:val="22"/>
          <w:szCs w:val="22"/>
        </w:rPr>
        <w:tab/>
      </w:r>
      <w:r>
        <w:rPr>
          <w:sz w:val="22"/>
          <w:szCs w:val="22"/>
        </w:rPr>
        <w:tab/>
        <w:t xml:space="preserve">IU Vice President for </w:t>
      </w:r>
    </w:p>
    <w:p w14:paraId="0C059543" w14:textId="77777777" w:rsidR="00A547D8" w:rsidRDefault="00A547D8" w:rsidP="00A547D8">
      <w:pPr>
        <w:rPr>
          <w:sz w:val="22"/>
          <w:szCs w:val="22"/>
        </w:rPr>
      </w:pPr>
      <w:r w:rsidRPr="002C6F7B">
        <w:rPr>
          <w:sz w:val="22"/>
          <w:szCs w:val="22"/>
        </w:rPr>
        <w:t xml:space="preserve">empathy in medical students and </w:t>
      </w:r>
      <w:r>
        <w:rPr>
          <w:sz w:val="22"/>
          <w:szCs w:val="22"/>
        </w:rPr>
        <w:tab/>
        <w:t xml:space="preserve">Research Speed Networking </w:t>
      </w:r>
      <w:r>
        <w:rPr>
          <w:sz w:val="22"/>
          <w:szCs w:val="22"/>
        </w:rPr>
        <w:tab/>
        <w:t>Co-PI</w:t>
      </w:r>
      <w:r>
        <w:rPr>
          <w:sz w:val="22"/>
          <w:szCs w:val="22"/>
        </w:rPr>
        <w:tab/>
        <w:t>$2,500</w:t>
      </w:r>
      <w:r>
        <w:rPr>
          <w:sz w:val="22"/>
          <w:szCs w:val="22"/>
        </w:rPr>
        <w:tab/>
      </w:r>
      <w:r>
        <w:rPr>
          <w:sz w:val="22"/>
          <w:szCs w:val="22"/>
        </w:rPr>
        <w:tab/>
        <w:t>2016</w:t>
      </w:r>
    </w:p>
    <w:p w14:paraId="4D3BEABB" w14:textId="77777777" w:rsidR="00A547D8" w:rsidRPr="009167DE" w:rsidRDefault="00A547D8" w:rsidP="00A547D8">
      <w:pPr>
        <w:rPr>
          <w:sz w:val="22"/>
          <w:szCs w:val="22"/>
        </w:rPr>
      </w:pPr>
      <w:r w:rsidRPr="002C6F7B">
        <w:rPr>
          <w:sz w:val="22"/>
          <w:szCs w:val="22"/>
        </w:rPr>
        <w:t>physicians</w:t>
      </w:r>
      <w:r w:rsidRPr="003508F5">
        <w:rPr>
          <w:sz w:val="22"/>
          <w:szCs w:val="22"/>
        </w:rPr>
        <w:t xml:space="preserve"> </w:t>
      </w:r>
      <w:r>
        <w:rPr>
          <w:sz w:val="22"/>
          <w:szCs w:val="22"/>
        </w:rPr>
        <w:tab/>
      </w:r>
      <w:r>
        <w:rPr>
          <w:sz w:val="22"/>
          <w:szCs w:val="22"/>
        </w:rPr>
        <w:tab/>
      </w:r>
      <w:r>
        <w:rPr>
          <w:sz w:val="22"/>
          <w:szCs w:val="22"/>
        </w:rPr>
        <w:tab/>
      </w:r>
      <w:r>
        <w:rPr>
          <w:sz w:val="22"/>
          <w:szCs w:val="22"/>
        </w:rPr>
        <w:tab/>
        <w:t>Seed Funding</w:t>
      </w:r>
    </w:p>
    <w:p w14:paraId="0EA8D50A" w14:textId="77777777" w:rsidR="00A547D8" w:rsidRPr="00E47DCE" w:rsidRDefault="00A547D8" w:rsidP="00A547D8">
      <w:pPr>
        <w:rPr>
          <w:sz w:val="22"/>
          <w:szCs w:val="22"/>
          <w:shd w:val="clear" w:color="auto" w:fill="FFFFFF"/>
        </w:rPr>
      </w:pPr>
      <w:r w:rsidRPr="00E47DCE">
        <w:rPr>
          <w:sz w:val="22"/>
          <w:szCs w:val="22"/>
          <w:shd w:val="clear" w:color="auto" w:fill="FFFFFF"/>
        </w:rPr>
        <w:t>Seminar in Religion and Medical Ethics</w:t>
      </w:r>
      <w:r w:rsidRPr="00E47DCE">
        <w:rPr>
          <w:sz w:val="22"/>
          <w:szCs w:val="22"/>
        </w:rPr>
        <w:tab/>
      </w:r>
      <w:r w:rsidRPr="00E47DCE">
        <w:rPr>
          <w:sz w:val="22"/>
          <w:szCs w:val="22"/>
          <w:shd w:val="clear" w:color="auto" w:fill="FFFFFF"/>
        </w:rPr>
        <w:t xml:space="preserve">Executive Committee of the </w:t>
      </w:r>
    </w:p>
    <w:p w14:paraId="7E019095" w14:textId="77777777" w:rsidR="00A547D8" w:rsidRPr="00880BA4" w:rsidRDefault="00A547D8" w:rsidP="00A547D8">
      <w:pPr>
        <w:ind w:left="2880" w:firstLine="720"/>
        <w:rPr>
          <w:sz w:val="22"/>
          <w:szCs w:val="22"/>
          <w:shd w:val="clear" w:color="auto" w:fill="FFFFFF"/>
        </w:rPr>
      </w:pPr>
      <w:r w:rsidRPr="00880BA4">
        <w:rPr>
          <w:sz w:val="22"/>
          <w:szCs w:val="22"/>
          <w:shd w:val="clear" w:color="auto" w:fill="FFFFFF"/>
        </w:rPr>
        <w:t xml:space="preserve">Consortium for the Study of </w:t>
      </w:r>
      <w:r w:rsidRPr="00880BA4">
        <w:rPr>
          <w:sz w:val="22"/>
          <w:szCs w:val="22"/>
          <w:shd w:val="clear" w:color="auto" w:fill="FFFFFF"/>
        </w:rPr>
        <w:tab/>
        <w:t>Co-PI</w:t>
      </w:r>
      <w:r w:rsidRPr="00880BA4">
        <w:rPr>
          <w:sz w:val="22"/>
          <w:szCs w:val="22"/>
          <w:shd w:val="clear" w:color="auto" w:fill="FFFFFF"/>
        </w:rPr>
        <w:tab/>
        <w:t>$2,000</w:t>
      </w:r>
      <w:r w:rsidRPr="00880BA4">
        <w:rPr>
          <w:sz w:val="22"/>
          <w:szCs w:val="22"/>
          <w:shd w:val="clear" w:color="auto" w:fill="FFFFFF"/>
        </w:rPr>
        <w:tab/>
        <w:t xml:space="preserve"> </w:t>
      </w:r>
      <w:r w:rsidRPr="00880BA4">
        <w:rPr>
          <w:sz w:val="22"/>
          <w:szCs w:val="22"/>
          <w:shd w:val="clear" w:color="auto" w:fill="FFFFFF"/>
        </w:rPr>
        <w:tab/>
        <w:t>2016</w:t>
      </w:r>
    </w:p>
    <w:p w14:paraId="1D14ADED" w14:textId="77777777" w:rsidR="00A547D8" w:rsidRPr="00880BA4" w:rsidRDefault="00A547D8" w:rsidP="00A547D8">
      <w:pPr>
        <w:ind w:left="2880" w:firstLine="720"/>
        <w:rPr>
          <w:sz w:val="22"/>
          <w:szCs w:val="22"/>
        </w:rPr>
      </w:pPr>
      <w:r w:rsidRPr="00880BA4">
        <w:rPr>
          <w:sz w:val="22"/>
          <w:szCs w:val="22"/>
          <w:shd w:val="clear" w:color="auto" w:fill="FFFFFF"/>
        </w:rPr>
        <w:t>Religion, Ethics, and Society</w:t>
      </w:r>
    </w:p>
    <w:p w14:paraId="3D611213" w14:textId="77777777" w:rsidR="00A547D8" w:rsidRPr="003A2E17" w:rsidRDefault="00A547D8" w:rsidP="00A547D8">
      <w:pPr>
        <w:rPr>
          <w:sz w:val="22"/>
          <w:szCs w:val="22"/>
        </w:rPr>
      </w:pPr>
      <w:r w:rsidRPr="003A2E17">
        <w:rPr>
          <w:sz w:val="22"/>
          <w:szCs w:val="22"/>
        </w:rPr>
        <w:t xml:space="preserve">Enhanced Mentoring Program with </w:t>
      </w:r>
      <w:r>
        <w:rPr>
          <w:sz w:val="22"/>
          <w:szCs w:val="22"/>
        </w:rPr>
        <w:tab/>
      </w:r>
      <w:r w:rsidRPr="003A2E17">
        <w:rPr>
          <w:sz w:val="22"/>
          <w:szCs w:val="22"/>
        </w:rPr>
        <w:t xml:space="preserve">Indiana University Office </w:t>
      </w:r>
      <w:r>
        <w:rPr>
          <w:sz w:val="22"/>
          <w:szCs w:val="22"/>
        </w:rPr>
        <w:tab/>
        <w:t>PI</w:t>
      </w:r>
      <w:r>
        <w:rPr>
          <w:sz w:val="22"/>
          <w:szCs w:val="22"/>
        </w:rPr>
        <w:tab/>
        <w:t>$5,000</w:t>
      </w:r>
      <w:r>
        <w:rPr>
          <w:sz w:val="22"/>
          <w:szCs w:val="22"/>
        </w:rPr>
        <w:tab/>
        <w:t xml:space="preserve">  </w:t>
      </w:r>
      <w:r>
        <w:rPr>
          <w:sz w:val="22"/>
          <w:szCs w:val="22"/>
        </w:rPr>
        <w:tab/>
        <w:t>2015</w:t>
      </w:r>
    </w:p>
    <w:p w14:paraId="4FFF267D" w14:textId="77777777" w:rsidR="00A547D8" w:rsidRDefault="00A547D8" w:rsidP="00A547D8">
      <w:pPr>
        <w:rPr>
          <w:sz w:val="22"/>
          <w:szCs w:val="22"/>
        </w:rPr>
      </w:pPr>
      <w:r w:rsidRPr="003A2E17">
        <w:rPr>
          <w:sz w:val="22"/>
          <w:szCs w:val="22"/>
        </w:rPr>
        <w:t xml:space="preserve">Opportunities for Ways to Excel in </w:t>
      </w:r>
      <w:r>
        <w:rPr>
          <w:sz w:val="22"/>
          <w:szCs w:val="22"/>
        </w:rPr>
        <w:tab/>
      </w:r>
      <w:r w:rsidRPr="003A2E17">
        <w:rPr>
          <w:sz w:val="22"/>
          <w:szCs w:val="22"/>
        </w:rPr>
        <w:t xml:space="preserve">of the Vice Chancellor for </w:t>
      </w:r>
      <w:r>
        <w:rPr>
          <w:sz w:val="22"/>
          <w:szCs w:val="22"/>
        </w:rPr>
        <w:tab/>
      </w:r>
    </w:p>
    <w:p w14:paraId="0A745D1C" w14:textId="77777777" w:rsidR="00A547D8" w:rsidRPr="003A2E17" w:rsidRDefault="00A547D8" w:rsidP="00A547D8">
      <w:pPr>
        <w:rPr>
          <w:sz w:val="22"/>
          <w:szCs w:val="22"/>
        </w:rPr>
      </w:pPr>
      <w:r w:rsidRPr="003A2E17">
        <w:rPr>
          <w:sz w:val="22"/>
          <w:szCs w:val="22"/>
        </w:rPr>
        <w:t xml:space="preserve">Research </w:t>
      </w:r>
      <w:r>
        <w:rPr>
          <w:sz w:val="22"/>
          <w:szCs w:val="22"/>
        </w:rPr>
        <w:tab/>
      </w:r>
      <w:r>
        <w:rPr>
          <w:sz w:val="22"/>
          <w:szCs w:val="22"/>
        </w:rPr>
        <w:tab/>
      </w:r>
      <w:r>
        <w:rPr>
          <w:sz w:val="22"/>
          <w:szCs w:val="22"/>
        </w:rPr>
        <w:tab/>
      </w:r>
      <w:r>
        <w:rPr>
          <w:sz w:val="22"/>
          <w:szCs w:val="22"/>
        </w:rPr>
        <w:tab/>
      </w:r>
      <w:r w:rsidRPr="003A2E17">
        <w:rPr>
          <w:sz w:val="22"/>
          <w:szCs w:val="22"/>
        </w:rPr>
        <w:t>Research</w:t>
      </w:r>
    </w:p>
    <w:p w14:paraId="2D24AA87" w14:textId="77777777" w:rsidR="00A547D8" w:rsidRDefault="00A547D8" w:rsidP="00A547D8">
      <w:pPr>
        <w:rPr>
          <w:sz w:val="22"/>
          <w:szCs w:val="22"/>
        </w:rPr>
      </w:pPr>
      <w:r w:rsidRPr="00280602">
        <w:rPr>
          <w:sz w:val="22"/>
          <w:szCs w:val="22"/>
        </w:rPr>
        <w:t xml:space="preserve">Promoting External Applications </w:t>
      </w:r>
      <w:r w:rsidRPr="00280602">
        <w:rPr>
          <w:sz w:val="22"/>
          <w:szCs w:val="22"/>
        </w:rPr>
        <w:tab/>
        <w:t xml:space="preserve">Indiana University </w:t>
      </w:r>
      <w:r>
        <w:rPr>
          <w:sz w:val="22"/>
          <w:szCs w:val="22"/>
        </w:rPr>
        <w:t>SHRS</w:t>
      </w:r>
      <w:r w:rsidRPr="00280602">
        <w:rPr>
          <w:sz w:val="22"/>
          <w:szCs w:val="22"/>
        </w:rPr>
        <w:t xml:space="preserve"> </w:t>
      </w:r>
      <w:r>
        <w:rPr>
          <w:sz w:val="22"/>
          <w:szCs w:val="22"/>
        </w:rPr>
        <w:tab/>
        <w:t>PI</w:t>
      </w:r>
      <w:r>
        <w:rPr>
          <w:sz w:val="22"/>
          <w:szCs w:val="22"/>
        </w:rPr>
        <w:tab/>
        <w:t>$10,000</w:t>
      </w:r>
      <w:r>
        <w:rPr>
          <w:sz w:val="22"/>
          <w:szCs w:val="22"/>
        </w:rPr>
        <w:tab/>
        <w:t xml:space="preserve">  </w:t>
      </w:r>
      <w:r>
        <w:rPr>
          <w:sz w:val="22"/>
          <w:szCs w:val="22"/>
        </w:rPr>
        <w:tab/>
        <w:t>2015</w:t>
      </w:r>
    </w:p>
    <w:p w14:paraId="72AECF16" w14:textId="77777777" w:rsidR="00A547D8" w:rsidRDefault="00A547D8" w:rsidP="00A547D8">
      <w:pPr>
        <w:rPr>
          <w:sz w:val="22"/>
          <w:szCs w:val="22"/>
        </w:rPr>
      </w:pPr>
      <w:r w:rsidRPr="00280602">
        <w:rPr>
          <w:sz w:val="22"/>
          <w:szCs w:val="22"/>
        </w:rPr>
        <w:t>for Research</w:t>
      </w:r>
      <w:r>
        <w:rPr>
          <w:sz w:val="22"/>
          <w:szCs w:val="22"/>
        </w:rPr>
        <w:tab/>
      </w:r>
    </w:p>
    <w:p w14:paraId="374B7B39" w14:textId="77777777" w:rsidR="00A547D8" w:rsidRDefault="00A547D8" w:rsidP="00A547D8">
      <w:pPr>
        <w:rPr>
          <w:b/>
          <w:sz w:val="22"/>
          <w:szCs w:val="22"/>
        </w:rPr>
      </w:pPr>
    </w:p>
    <w:p w14:paraId="65C319D7" w14:textId="77777777" w:rsidR="00A547D8" w:rsidRPr="0065457D" w:rsidRDefault="00A547D8" w:rsidP="00A547D8">
      <w:pPr>
        <w:rPr>
          <w:b/>
          <w:sz w:val="22"/>
          <w:szCs w:val="22"/>
          <w:u w:val="single"/>
        </w:rPr>
      </w:pPr>
      <w:r w:rsidRPr="0065457D">
        <w:rPr>
          <w:b/>
          <w:sz w:val="22"/>
          <w:szCs w:val="22"/>
          <w:u w:val="single"/>
        </w:rPr>
        <w:t xml:space="preserve">PRESENTATIONS – RESEARCH </w:t>
      </w:r>
    </w:p>
    <w:p w14:paraId="08C328AC" w14:textId="77777777" w:rsidR="00A547D8" w:rsidRDefault="00A547D8" w:rsidP="00A547D8">
      <w:pPr>
        <w:rPr>
          <w:sz w:val="22"/>
          <w:szCs w:val="22"/>
        </w:rPr>
      </w:pPr>
    </w:p>
    <w:p w14:paraId="41FC009D" w14:textId="77777777" w:rsidR="00A547D8" w:rsidRDefault="00A547D8" w:rsidP="00A547D8">
      <w:pPr>
        <w:rPr>
          <w:b/>
          <w:sz w:val="22"/>
          <w:szCs w:val="22"/>
        </w:rPr>
      </w:pPr>
      <w:r>
        <w:rPr>
          <w:b/>
          <w:sz w:val="22"/>
          <w:szCs w:val="22"/>
        </w:rPr>
        <w:t xml:space="preserve">STUDENT PRESENTATIONS </w:t>
      </w:r>
    </w:p>
    <w:p w14:paraId="7BB04E5D" w14:textId="77777777" w:rsidR="00A547D8" w:rsidRDefault="00A547D8" w:rsidP="00A547D8">
      <w:pPr>
        <w:rPr>
          <w:b/>
          <w:sz w:val="22"/>
          <w:szCs w:val="22"/>
        </w:rPr>
      </w:pPr>
    </w:p>
    <w:p w14:paraId="35BB42FE" w14:textId="77777777" w:rsidR="00A547D8" w:rsidRDefault="00A547D8" w:rsidP="00A547D8">
      <w:pPr>
        <w:rPr>
          <w:i/>
          <w:sz w:val="22"/>
          <w:szCs w:val="22"/>
        </w:rPr>
      </w:pPr>
      <w:r>
        <w:rPr>
          <w:i/>
          <w:sz w:val="22"/>
          <w:szCs w:val="22"/>
        </w:rPr>
        <w:t>Title</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Organization </w:t>
      </w:r>
      <w:r>
        <w:rPr>
          <w:i/>
          <w:sz w:val="22"/>
          <w:szCs w:val="22"/>
        </w:rPr>
        <w:tab/>
      </w:r>
      <w:r>
        <w:rPr>
          <w:i/>
          <w:sz w:val="22"/>
          <w:szCs w:val="22"/>
        </w:rPr>
        <w:tab/>
      </w:r>
      <w:r>
        <w:rPr>
          <w:i/>
          <w:sz w:val="22"/>
          <w:szCs w:val="22"/>
        </w:rPr>
        <w:tab/>
      </w:r>
      <w:r>
        <w:rPr>
          <w:i/>
          <w:sz w:val="22"/>
          <w:szCs w:val="22"/>
        </w:rPr>
        <w:tab/>
        <w:t>Date</w:t>
      </w:r>
    </w:p>
    <w:p w14:paraId="1381781C" w14:textId="77D3285B" w:rsidR="00C47E4A" w:rsidRPr="00917164" w:rsidRDefault="00C47E4A" w:rsidP="00A547D8">
      <w:pPr>
        <w:rPr>
          <w:sz w:val="22"/>
          <w:szCs w:val="22"/>
        </w:rPr>
      </w:pPr>
      <w:r w:rsidRPr="00917164">
        <w:rPr>
          <w:sz w:val="22"/>
          <w:szCs w:val="22"/>
        </w:rPr>
        <w:t xml:space="preserve">Code Status Orders for hospitalized patients </w:t>
      </w:r>
      <w:r w:rsidRPr="00917164">
        <w:rPr>
          <w:sz w:val="22"/>
          <w:szCs w:val="22"/>
        </w:rPr>
        <w:tab/>
      </w:r>
      <w:r w:rsidRPr="00917164">
        <w:rPr>
          <w:sz w:val="22"/>
          <w:szCs w:val="22"/>
        </w:rPr>
        <w:tab/>
        <w:t>Student Research Engagement Day</w:t>
      </w:r>
      <w:r w:rsidR="00992343" w:rsidRPr="00917164">
        <w:rPr>
          <w:sz w:val="22"/>
          <w:szCs w:val="22"/>
        </w:rPr>
        <w:t xml:space="preserve">        04/2022</w:t>
      </w:r>
    </w:p>
    <w:p w14:paraId="7138877C" w14:textId="7AC0166D" w:rsidR="00C47E4A" w:rsidRDefault="00C47E4A" w:rsidP="00A547D8">
      <w:pPr>
        <w:rPr>
          <w:sz w:val="22"/>
          <w:szCs w:val="22"/>
        </w:rPr>
      </w:pPr>
      <w:r w:rsidRPr="00917164">
        <w:rPr>
          <w:sz w:val="22"/>
          <w:szCs w:val="22"/>
        </w:rPr>
        <w:t>with COVID-19</w:t>
      </w:r>
    </w:p>
    <w:p w14:paraId="36295F0A" w14:textId="00072AFC" w:rsidR="00992343" w:rsidRDefault="00992343" w:rsidP="00A547D8">
      <w:pPr>
        <w:rPr>
          <w:sz w:val="22"/>
          <w:szCs w:val="22"/>
        </w:rPr>
      </w:pPr>
      <w:r>
        <w:rPr>
          <w:sz w:val="22"/>
          <w:szCs w:val="22"/>
        </w:rPr>
        <w:t xml:space="preserve">Goals of Care Conversations with </w:t>
      </w:r>
      <w:r w:rsidR="005452D6">
        <w:rPr>
          <w:sz w:val="22"/>
          <w:szCs w:val="22"/>
        </w:rPr>
        <w:t xml:space="preserve">hospitalized </w:t>
      </w:r>
      <w:r w:rsidR="005452D6">
        <w:rPr>
          <w:sz w:val="22"/>
          <w:szCs w:val="22"/>
        </w:rPr>
        <w:tab/>
      </w:r>
      <w:r w:rsidR="005452D6">
        <w:rPr>
          <w:sz w:val="22"/>
          <w:szCs w:val="22"/>
        </w:rPr>
        <w:tab/>
        <w:t>Student Research Engagement Day        04/2022</w:t>
      </w:r>
    </w:p>
    <w:p w14:paraId="0D0207F9" w14:textId="7E95F107" w:rsidR="005452D6" w:rsidRDefault="005452D6" w:rsidP="00A547D8">
      <w:pPr>
        <w:rPr>
          <w:sz w:val="22"/>
          <w:szCs w:val="22"/>
        </w:rPr>
      </w:pPr>
      <w:r>
        <w:rPr>
          <w:sz w:val="22"/>
          <w:szCs w:val="22"/>
        </w:rPr>
        <w:t xml:space="preserve">Patients with severe stroke </w:t>
      </w:r>
    </w:p>
    <w:p w14:paraId="3084855C" w14:textId="32C5C851" w:rsidR="005452D6" w:rsidRDefault="005452D6" w:rsidP="00A547D8">
      <w:pPr>
        <w:rPr>
          <w:sz w:val="22"/>
          <w:szCs w:val="22"/>
        </w:rPr>
      </w:pPr>
      <w:r>
        <w:rPr>
          <w:sz w:val="22"/>
          <w:szCs w:val="22"/>
        </w:rPr>
        <w:t>Using Natural Language Processing to Identify</w:t>
      </w:r>
      <w:r>
        <w:rPr>
          <w:sz w:val="22"/>
          <w:szCs w:val="22"/>
        </w:rPr>
        <w:tab/>
      </w:r>
      <w:r>
        <w:rPr>
          <w:sz w:val="22"/>
          <w:szCs w:val="22"/>
        </w:rPr>
        <w:tab/>
        <w:t xml:space="preserve">Student Research Engagement Day        04/2022 </w:t>
      </w:r>
    </w:p>
    <w:p w14:paraId="4D71B171" w14:textId="04E0D4B1" w:rsidR="005452D6" w:rsidRDefault="005452D6" w:rsidP="00A547D8">
      <w:pPr>
        <w:rPr>
          <w:sz w:val="22"/>
          <w:szCs w:val="22"/>
        </w:rPr>
      </w:pPr>
      <w:r>
        <w:rPr>
          <w:sz w:val="22"/>
          <w:szCs w:val="22"/>
        </w:rPr>
        <w:t xml:space="preserve">Goals of Care Conversations </w:t>
      </w:r>
    </w:p>
    <w:p w14:paraId="6C05D1D4" w14:textId="300CAC3E" w:rsidR="00A547D8" w:rsidRDefault="00A547D8" w:rsidP="00A547D8">
      <w:pPr>
        <w:rPr>
          <w:sz w:val="22"/>
          <w:szCs w:val="22"/>
        </w:rPr>
      </w:pPr>
      <w:r>
        <w:rPr>
          <w:sz w:val="22"/>
          <w:szCs w:val="22"/>
        </w:rPr>
        <w:t>Palliative Care Utilization Following Stroke</w:t>
      </w:r>
      <w:r>
        <w:rPr>
          <w:sz w:val="22"/>
          <w:szCs w:val="22"/>
        </w:rPr>
        <w:tab/>
      </w:r>
      <w:r>
        <w:rPr>
          <w:sz w:val="22"/>
          <w:szCs w:val="22"/>
        </w:rPr>
        <w:tab/>
        <w:t>Biomedical Research Conference for      10/2020</w:t>
      </w:r>
    </w:p>
    <w:p w14:paraId="364F9DC3" w14:textId="77777777" w:rsidR="00A547D8" w:rsidRDefault="00A547D8" w:rsidP="00A547D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Minority Students (ABRCMS)</w:t>
      </w:r>
    </w:p>
    <w:p w14:paraId="27642379" w14:textId="77777777" w:rsidR="00A547D8" w:rsidRDefault="00A547D8" w:rsidP="00A547D8">
      <w:pPr>
        <w:rPr>
          <w:sz w:val="22"/>
          <w:szCs w:val="22"/>
        </w:rPr>
      </w:pPr>
      <w:r>
        <w:rPr>
          <w:sz w:val="22"/>
          <w:szCs w:val="22"/>
        </w:rPr>
        <w:t>Disparities in utilization of life sustaining treatments</w:t>
      </w:r>
      <w:r>
        <w:rPr>
          <w:sz w:val="22"/>
          <w:szCs w:val="22"/>
        </w:rPr>
        <w:tab/>
        <w:t>UROP student Research Day</w:t>
      </w:r>
      <w:r>
        <w:rPr>
          <w:sz w:val="22"/>
          <w:szCs w:val="22"/>
        </w:rPr>
        <w:tab/>
        <w:t xml:space="preserve">             08/2020</w:t>
      </w:r>
    </w:p>
    <w:p w14:paraId="47B1A66F" w14:textId="77777777" w:rsidR="00A547D8" w:rsidRPr="00EE1637" w:rsidRDefault="00A547D8" w:rsidP="00A547D8">
      <w:pPr>
        <w:rPr>
          <w:sz w:val="22"/>
          <w:szCs w:val="22"/>
        </w:rPr>
      </w:pPr>
      <w:r>
        <w:rPr>
          <w:sz w:val="22"/>
          <w:szCs w:val="22"/>
        </w:rPr>
        <w:t>after severe stroke</w:t>
      </w:r>
    </w:p>
    <w:p w14:paraId="054AC320" w14:textId="77777777" w:rsidR="00A547D8" w:rsidRDefault="00A547D8" w:rsidP="00A547D8">
      <w:pPr>
        <w:rPr>
          <w:sz w:val="22"/>
          <w:szCs w:val="22"/>
        </w:rPr>
      </w:pPr>
      <w:r>
        <w:rPr>
          <w:sz w:val="22"/>
          <w:szCs w:val="22"/>
        </w:rPr>
        <w:t xml:space="preserve">Palliative care is associated with transition to comfort </w:t>
      </w:r>
      <w:r>
        <w:rPr>
          <w:sz w:val="22"/>
          <w:szCs w:val="22"/>
        </w:rPr>
        <w:tab/>
        <w:t>UROP student Research Day</w:t>
      </w:r>
      <w:r>
        <w:rPr>
          <w:sz w:val="22"/>
          <w:szCs w:val="22"/>
        </w:rPr>
        <w:tab/>
        <w:t xml:space="preserve">             08/2020</w:t>
      </w:r>
    </w:p>
    <w:p w14:paraId="202C4B17" w14:textId="77777777" w:rsidR="00A547D8" w:rsidRDefault="00A547D8" w:rsidP="00A547D8">
      <w:pPr>
        <w:rPr>
          <w:sz w:val="22"/>
          <w:szCs w:val="22"/>
        </w:rPr>
      </w:pPr>
      <w:r>
        <w:rPr>
          <w:sz w:val="22"/>
          <w:szCs w:val="22"/>
        </w:rPr>
        <w:t xml:space="preserve">measures after severe stroke </w:t>
      </w:r>
    </w:p>
    <w:p w14:paraId="5E496820" w14:textId="77777777" w:rsidR="00A547D8" w:rsidRDefault="00A547D8" w:rsidP="00A547D8">
      <w:pPr>
        <w:rPr>
          <w:sz w:val="22"/>
          <w:szCs w:val="22"/>
        </w:rPr>
      </w:pPr>
      <w:r>
        <w:rPr>
          <w:sz w:val="22"/>
          <w:szCs w:val="22"/>
        </w:rPr>
        <w:t>Palliative care utilization following acute sever stroke</w:t>
      </w:r>
      <w:r>
        <w:rPr>
          <w:sz w:val="22"/>
          <w:szCs w:val="22"/>
        </w:rPr>
        <w:tab/>
        <w:t>Student Research Engagement Day        04/2019</w:t>
      </w:r>
    </w:p>
    <w:p w14:paraId="412C8B5C" w14:textId="77777777" w:rsidR="00A547D8" w:rsidRDefault="00A547D8" w:rsidP="00A547D8">
      <w:pPr>
        <w:rPr>
          <w:sz w:val="22"/>
          <w:szCs w:val="22"/>
        </w:rPr>
      </w:pPr>
      <w:r>
        <w:rPr>
          <w:sz w:val="22"/>
          <w:szCs w:val="22"/>
        </w:rPr>
        <w:t xml:space="preserve">Documented Goals of care conversations following </w:t>
      </w:r>
      <w:r>
        <w:rPr>
          <w:sz w:val="22"/>
          <w:szCs w:val="22"/>
        </w:rPr>
        <w:tab/>
        <w:t>Student Research Engagement Day        04/2019</w:t>
      </w:r>
    </w:p>
    <w:p w14:paraId="64EB2C4D" w14:textId="77777777" w:rsidR="00A547D8" w:rsidRPr="00C8445C" w:rsidRDefault="00A547D8" w:rsidP="00A547D8">
      <w:pPr>
        <w:rPr>
          <w:sz w:val="22"/>
          <w:szCs w:val="22"/>
        </w:rPr>
      </w:pPr>
      <w:r>
        <w:rPr>
          <w:sz w:val="22"/>
          <w:szCs w:val="22"/>
        </w:rPr>
        <w:t xml:space="preserve">acute severe stroke. </w:t>
      </w:r>
      <w:r>
        <w:rPr>
          <w:sz w:val="22"/>
          <w:szCs w:val="22"/>
        </w:rPr>
        <w:tab/>
      </w:r>
      <w:r>
        <w:rPr>
          <w:sz w:val="22"/>
          <w:szCs w:val="22"/>
        </w:rPr>
        <w:tab/>
      </w:r>
      <w:r>
        <w:rPr>
          <w:sz w:val="22"/>
          <w:szCs w:val="22"/>
        </w:rPr>
        <w:tab/>
      </w:r>
      <w:r>
        <w:rPr>
          <w:sz w:val="22"/>
          <w:szCs w:val="22"/>
        </w:rPr>
        <w:tab/>
      </w:r>
      <w:r>
        <w:rPr>
          <w:sz w:val="22"/>
          <w:szCs w:val="22"/>
        </w:rPr>
        <w:tab/>
      </w:r>
    </w:p>
    <w:p w14:paraId="2D0F64AF" w14:textId="77777777" w:rsidR="00A547D8" w:rsidRDefault="00A547D8" w:rsidP="00A547D8">
      <w:pPr>
        <w:rPr>
          <w:sz w:val="22"/>
          <w:szCs w:val="22"/>
        </w:rPr>
      </w:pPr>
      <w:r>
        <w:rPr>
          <w:sz w:val="22"/>
          <w:szCs w:val="22"/>
        </w:rPr>
        <w:t>Documented medical treatment preferences following</w:t>
      </w:r>
      <w:r>
        <w:rPr>
          <w:sz w:val="22"/>
          <w:szCs w:val="22"/>
        </w:rPr>
        <w:tab/>
        <w:t>Student Research Engagement Day        04/2019</w:t>
      </w:r>
    </w:p>
    <w:p w14:paraId="429657D4" w14:textId="77777777" w:rsidR="00A547D8" w:rsidRDefault="00A547D8" w:rsidP="00A547D8">
      <w:pPr>
        <w:rPr>
          <w:sz w:val="22"/>
          <w:szCs w:val="22"/>
        </w:rPr>
      </w:pPr>
      <w:r>
        <w:rPr>
          <w:sz w:val="22"/>
          <w:szCs w:val="22"/>
        </w:rPr>
        <w:t xml:space="preserve">Acute severe stroke. </w:t>
      </w:r>
    </w:p>
    <w:p w14:paraId="1CB43A15" w14:textId="77777777" w:rsidR="00A547D8" w:rsidRDefault="00A547D8" w:rsidP="00A547D8">
      <w:pPr>
        <w:rPr>
          <w:sz w:val="22"/>
          <w:szCs w:val="22"/>
        </w:rPr>
      </w:pPr>
      <w:r>
        <w:rPr>
          <w:sz w:val="22"/>
          <w:szCs w:val="22"/>
        </w:rPr>
        <w:t>Palliative care utilization following acute sever stroke</w:t>
      </w:r>
      <w:r>
        <w:rPr>
          <w:sz w:val="22"/>
          <w:szCs w:val="22"/>
        </w:rPr>
        <w:tab/>
        <w:t>CRL Student Poster Symposium             07/2019</w:t>
      </w:r>
    </w:p>
    <w:p w14:paraId="4924F7D8" w14:textId="77777777" w:rsidR="00A547D8" w:rsidRDefault="00A547D8" w:rsidP="00A547D8">
      <w:pPr>
        <w:rPr>
          <w:sz w:val="22"/>
          <w:szCs w:val="22"/>
        </w:rPr>
      </w:pPr>
      <w:r>
        <w:rPr>
          <w:sz w:val="22"/>
          <w:szCs w:val="22"/>
        </w:rPr>
        <w:t xml:space="preserve">Documented Goals of care conversations following </w:t>
      </w:r>
      <w:r>
        <w:rPr>
          <w:sz w:val="22"/>
          <w:szCs w:val="22"/>
        </w:rPr>
        <w:tab/>
        <w:t>CRL Student Poster Symposium             07/2019</w:t>
      </w:r>
    </w:p>
    <w:p w14:paraId="2A44E67F" w14:textId="77777777" w:rsidR="00A547D8" w:rsidRPr="00C8445C" w:rsidRDefault="00A547D8" w:rsidP="00A547D8">
      <w:pPr>
        <w:rPr>
          <w:sz w:val="22"/>
          <w:szCs w:val="22"/>
        </w:rPr>
      </w:pPr>
      <w:r>
        <w:rPr>
          <w:sz w:val="22"/>
          <w:szCs w:val="22"/>
        </w:rPr>
        <w:t xml:space="preserve">acute severe stroke. </w:t>
      </w:r>
      <w:r>
        <w:rPr>
          <w:sz w:val="22"/>
          <w:szCs w:val="22"/>
        </w:rPr>
        <w:tab/>
      </w:r>
      <w:r>
        <w:rPr>
          <w:sz w:val="22"/>
          <w:szCs w:val="22"/>
        </w:rPr>
        <w:tab/>
      </w:r>
      <w:r>
        <w:rPr>
          <w:sz w:val="22"/>
          <w:szCs w:val="22"/>
        </w:rPr>
        <w:tab/>
      </w:r>
      <w:r>
        <w:rPr>
          <w:sz w:val="22"/>
          <w:szCs w:val="22"/>
        </w:rPr>
        <w:tab/>
      </w:r>
      <w:r>
        <w:rPr>
          <w:sz w:val="22"/>
          <w:szCs w:val="22"/>
        </w:rPr>
        <w:tab/>
      </w:r>
    </w:p>
    <w:p w14:paraId="304B657D" w14:textId="77777777" w:rsidR="00A547D8" w:rsidRDefault="00A547D8" w:rsidP="00A547D8">
      <w:pPr>
        <w:rPr>
          <w:sz w:val="22"/>
          <w:szCs w:val="22"/>
        </w:rPr>
      </w:pPr>
      <w:r>
        <w:rPr>
          <w:sz w:val="22"/>
          <w:szCs w:val="22"/>
        </w:rPr>
        <w:t>Documented medical treatment preferences following</w:t>
      </w:r>
      <w:r>
        <w:rPr>
          <w:sz w:val="22"/>
          <w:szCs w:val="22"/>
        </w:rPr>
        <w:tab/>
        <w:t>CRL Student Poster Symposium             07/2019</w:t>
      </w:r>
    </w:p>
    <w:p w14:paraId="57812D99" w14:textId="77777777" w:rsidR="00A547D8" w:rsidRDefault="00A547D8" w:rsidP="00A547D8">
      <w:pPr>
        <w:rPr>
          <w:sz w:val="22"/>
          <w:szCs w:val="22"/>
        </w:rPr>
      </w:pPr>
      <w:r>
        <w:rPr>
          <w:sz w:val="22"/>
          <w:szCs w:val="22"/>
        </w:rPr>
        <w:t xml:space="preserve">Acute severe stroke. </w:t>
      </w:r>
    </w:p>
    <w:p w14:paraId="11BF2179" w14:textId="77777777" w:rsidR="00A547D8" w:rsidRDefault="00A547D8" w:rsidP="00A547D8">
      <w:pPr>
        <w:rPr>
          <w:sz w:val="22"/>
          <w:szCs w:val="22"/>
        </w:rPr>
      </w:pPr>
      <w:r>
        <w:rPr>
          <w:sz w:val="22"/>
          <w:szCs w:val="22"/>
        </w:rPr>
        <w:t>Palliative care utilization following acute sever stroke</w:t>
      </w:r>
      <w:r>
        <w:rPr>
          <w:sz w:val="22"/>
          <w:szCs w:val="22"/>
        </w:rPr>
        <w:tab/>
        <w:t>IU Undergraduate Research Conference 11/2019</w:t>
      </w:r>
    </w:p>
    <w:p w14:paraId="6C73DF18" w14:textId="77777777" w:rsidR="00A547D8" w:rsidRDefault="00A547D8" w:rsidP="00A547D8">
      <w:pPr>
        <w:rPr>
          <w:sz w:val="22"/>
          <w:szCs w:val="22"/>
        </w:rPr>
      </w:pPr>
      <w:r>
        <w:rPr>
          <w:sz w:val="22"/>
          <w:szCs w:val="22"/>
        </w:rPr>
        <w:t xml:space="preserve">Documented Goals of care conversations following </w:t>
      </w:r>
      <w:r>
        <w:rPr>
          <w:sz w:val="22"/>
          <w:szCs w:val="22"/>
        </w:rPr>
        <w:tab/>
        <w:t>IU Undergraduate Research Conference 11/2019</w:t>
      </w:r>
    </w:p>
    <w:p w14:paraId="34428824" w14:textId="77777777" w:rsidR="00A547D8" w:rsidRPr="00C8445C" w:rsidRDefault="00A547D8" w:rsidP="00A547D8">
      <w:pPr>
        <w:rPr>
          <w:sz w:val="22"/>
          <w:szCs w:val="22"/>
        </w:rPr>
      </w:pPr>
      <w:r>
        <w:rPr>
          <w:sz w:val="22"/>
          <w:szCs w:val="22"/>
        </w:rPr>
        <w:t xml:space="preserve">acute severe stroke. </w:t>
      </w:r>
      <w:r>
        <w:rPr>
          <w:sz w:val="22"/>
          <w:szCs w:val="22"/>
        </w:rPr>
        <w:tab/>
      </w:r>
      <w:r>
        <w:rPr>
          <w:sz w:val="22"/>
          <w:szCs w:val="22"/>
        </w:rPr>
        <w:tab/>
      </w:r>
      <w:r>
        <w:rPr>
          <w:sz w:val="22"/>
          <w:szCs w:val="22"/>
        </w:rPr>
        <w:tab/>
      </w:r>
      <w:r>
        <w:rPr>
          <w:sz w:val="22"/>
          <w:szCs w:val="22"/>
        </w:rPr>
        <w:tab/>
      </w:r>
      <w:r>
        <w:rPr>
          <w:sz w:val="22"/>
          <w:szCs w:val="22"/>
        </w:rPr>
        <w:tab/>
      </w:r>
    </w:p>
    <w:p w14:paraId="776DA09F" w14:textId="77777777" w:rsidR="00A547D8" w:rsidRDefault="00A547D8" w:rsidP="00A547D8">
      <w:pPr>
        <w:rPr>
          <w:sz w:val="22"/>
          <w:szCs w:val="22"/>
        </w:rPr>
      </w:pPr>
      <w:r>
        <w:rPr>
          <w:sz w:val="22"/>
          <w:szCs w:val="22"/>
        </w:rPr>
        <w:t>Documented medical treatment preferences following</w:t>
      </w:r>
      <w:r>
        <w:rPr>
          <w:sz w:val="22"/>
          <w:szCs w:val="22"/>
        </w:rPr>
        <w:tab/>
        <w:t>IU Undergraduate Research Conference 11/2019</w:t>
      </w:r>
    </w:p>
    <w:p w14:paraId="43B7E1E8" w14:textId="77777777" w:rsidR="00A547D8" w:rsidRDefault="00A547D8" w:rsidP="00A547D8">
      <w:pPr>
        <w:rPr>
          <w:sz w:val="22"/>
          <w:szCs w:val="22"/>
        </w:rPr>
      </w:pPr>
      <w:r>
        <w:rPr>
          <w:sz w:val="22"/>
          <w:szCs w:val="22"/>
        </w:rPr>
        <w:t xml:space="preserve">Acute severe stroke. </w:t>
      </w:r>
    </w:p>
    <w:p w14:paraId="00625BB9" w14:textId="77777777" w:rsidR="00A547D8" w:rsidRDefault="00A547D8" w:rsidP="00A547D8">
      <w:pPr>
        <w:rPr>
          <w:sz w:val="22"/>
          <w:szCs w:val="22"/>
        </w:rPr>
      </w:pPr>
      <w:r>
        <w:rPr>
          <w:sz w:val="22"/>
          <w:szCs w:val="22"/>
        </w:rPr>
        <w:t>Indiana medical resident’s knowledge of surrogate laws</w:t>
      </w:r>
      <w:r>
        <w:rPr>
          <w:sz w:val="22"/>
          <w:szCs w:val="22"/>
        </w:rPr>
        <w:tab/>
        <w:t xml:space="preserve">Student Research Engagement Day </w:t>
      </w:r>
      <w:r>
        <w:rPr>
          <w:sz w:val="22"/>
          <w:szCs w:val="22"/>
        </w:rPr>
        <w:tab/>
        <w:t>4/2018</w:t>
      </w:r>
    </w:p>
    <w:p w14:paraId="586584E6" w14:textId="77777777" w:rsidR="00A547D8" w:rsidRPr="00D923F9" w:rsidRDefault="00A547D8" w:rsidP="00A547D8">
      <w:pPr>
        <w:rPr>
          <w:sz w:val="22"/>
          <w:szCs w:val="22"/>
        </w:rPr>
      </w:pPr>
      <w:r>
        <w:rPr>
          <w:sz w:val="22"/>
          <w:szCs w:val="22"/>
        </w:rPr>
        <w:t xml:space="preserve">Indiana medical resident’s knowledge of advanced directives Student Research Engagement Day </w:t>
      </w:r>
      <w:r>
        <w:rPr>
          <w:sz w:val="22"/>
          <w:szCs w:val="22"/>
        </w:rPr>
        <w:tab/>
        <w:t>4/2018</w:t>
      </w:r>
    </w:p>
    <w:p w14:paraId="49A84A57" w14:textId="77777777" w:rsidR="00450ED7" w:rsidRDefault="00450ED7" w:rsidP="00A547D8">
      <w:pPr>
        <w:rPr>
          <w:b/>
          <w:sz w:val="22"/>
          <w:szCs w:val="22"/>
        </w:rPr>
      </w:pPr>
    </w:p>
    <w:p w14:paraId="659AD7BA" w14:textId="77777777" w:rsidR="00872A33" w:rsidRDefault="00872A33" w:rsidP="00A547D8">
      <w:pPr>
        <w:rPr>
          <w:b/>
          <w:sz w:val="22"/>
          <w:szCs w:val="22"/>
        </w:rPr>
      </w:pPr>
    </w:p>
    <w:p w14:paraId="0532ABBE" w14:textId="77777777" w:rsidR="00872A33" w:rsidRDefault="00872A33" w:rsidP="00A547D8">
      <w:pPr>
        <w:rPr>
          <w:b/>
          <w:sz w:val="22"/>
          <w:szCs w:val="22"/>
        </w:rPr>
      </w:pPr>
    </w:p>
    <w:p w14:paraId="274B318E" w14:textId="77777777" w:rsidR="00872A33" w:rsidRDefault="00872A33" w:rsidP="00A547D8">
      <w:pPr>
        <w:rPr>
          <w:b/>
          <w:sz w:val="22"/>
          <w:szCs w:val="22"/>
        </w:rPr>
      </w:pPr>
    </w:p>
    <w:p w14:paraId="5838CB36" w14:textId="03F3492F" w:rsidR="00A547D8" w:rsidRDefault="00A547D8" w:rsidP="00A547D8">
      <w:pPr>
        <w:rPr>
          <w:b/>
          <w:sz w:val="22"/>
          <w:szCs w:val="22"/>
        </w:rPr>
      </w:pPr>
      <w:r>
        <w:rPr>
          <w:b/>
          <w:sz w:val="22"/>
          <w:szCs w:val="22"/>
        </w:rPr>
        <w:t xml:space="preserve">LOCAL PRESENTATIONS </w:t>
      </w:r>
    </w:p>
    <w:p w14:paraId="15D8CE21" w14:textId="77777777" w:rsidR="00A547D8" w:rsidRDefault="00A547D8" w:rsidP="00A547D8">
      <w:pPr>
        <w:rPr>
          <w:b/>
          <w:sz w:val="22"/>
          <w:szCs w:val="22"/>
        </w:rPr>
      </w:pPr>
    </w:p>
    <w:p w14:paraId="396896F7" w14:textId="77777777" w:rsidR="00A547D8" w:rsidRPr="0071023D" w:rsidRDefault="00A547D8" w:rsidP="00A547D8">
      <w:pPr>
        <w:rPr>
          <w:i/>
          <w:sz w:val="22"/>
          <w:szCs w:val="22"/>
        </w:rPr>
      </w:pPr>
      <w:r>
        <w:rPr>
          <w:i/>
          <w:sz w:val="22"/>
          <w:szCs w:val="22"/>
        </w:rPr>
        <w:t>Title</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Organization</w:t>
      </w:r>
      <w:r>
        <w:rPr>
          <w:i/>
          <w:sz w:val="22"/>
          <w:szCs w:val="22"/>
        </w:rPr>
        <w:tab/>
      </w:r>
      <w:r>
        <w:rPr>
          <w:i/>
          <w:sz w:val="22"/>
          <w:szCs w:val="22"/>
        </w:rPr>
        <w:tab/>
      </w:r>
      <w:r>
        <w:rPr>
          <w:i/>
          <w:sz w:val="22"/>
          <w:szCs w:val="22"/>
        </w:rPr>
        <w:tab/>
      </w:r>
      <w:r>
        <w:rPr>
          <w:i/>
          <w:sz w:val="22"/>
          <w:szCs w:val="22"/>
        </w:rPr>
        <w:tab/>
        <w:t>Date</w:t>
      </w:r>
    </w:p>
    <w:p w14:paraId="24FE7B7A" w14:textId="23DCF6D6" w:rsidR="00D131D3" w:rsidRDefault="00D131D3" w:rsidP="00D131D3">
      <w:pPr>
        <w:rPr>
          <w:sz w:val="22"/>
          <w:szCs w:val="22"/>
        </w:rPr>
      </w:pPr>
      <w:r>
        <w:rPr>
          <w:sz w:val="22"/>
          <w:szCs w:val="22"/>
        </w:rPr>
        <w:t>Physician Aid-in-Dying: Legal and Ethical Challenges</w:t>
      </w:r>
      <w:r>
        <w:rPr>
          <w:sz w:val="22"/>
          <w:szCs w:val="22"/>
        </w:rPr>
        <w:tab/>
        <w:t>Indiana University Fairbanks Center</w:t>
      </w:r>
      <w:r>
        <w:rPr>
          <w:sz w:val="22"/>
          <w:szCs w:val="22"/>
        </w:rPr>
        <w:tab/>
        <w:t>202</w:t>
      </w:r>
      <w:r>
        <w:rPr>
          <w:sz w:val="22"/>
          <w:szCs w:val="22"/>
        </w:rPr>
        <w:t>3</w:t>
      </w:r>
    </w:p>
    <w:p w14:paraId="77BCAE5D" w14:textId="5DDDA6F9" w:rsidR="00D131D3" w:rsidRDefault="00D131D3" w:rsidP="00A547D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For Medical Ethics</w:t>
      </w:r>
    </w:p>
    <w:p w14:paraId="188B2B1F" w14:textId="48296962" w:rsidR="00413969" w:rsidRDefault="00413969" w:rsidP="00A547D8">
      <w:pPr>
        <w:rPr>
          <w:sz w:val="22"/>
          <w:szCs w:val="22"/>
        </w:rPr>
      </w:pPr>
      <w:r>
        <w:rPr>
          <w:sz w:val="22"/>
          <w:szCs w:val="22"/>
        </w:rPr>
        <w:t>Physician Aid-in-Dying: Legal and Ethical Challenges</w:t>
      </w:r>
      <w:r w:rsidR="00D131D3">
        <w:rPr>
          <w:sz w:val="22"/>
          <w:szCs w:val="22"/>
        </w:rPr>
        <w:tab/>
        <w:t>Indiana University Fairbanks Center</w:t>
      </w:r>
      <w:r w:rsidR="00D131D3">
        <w:rPr>
          <w:sz w:val="22"/>
          <w:szCs w:val="22"/>
        </w:rPr>
        <w:tab/>
        <w:t>2022</w:t>
      </w:r>
    </w:p>
    <w:p w14:paraId="1524E578" w14:textId="7A0180D5" w:rsidR="00D131D3" w:rsidRDefault="00D131D3" w:rsidP="00A547D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For Medical Ethics</w:t>
      </w:r>
    </w:p>
    <w:p w14:paraId="7C744670" w14:textId="43225E5F" w:rsidR="006301FA" w:rsidRDefault="006301FA" w:rsidP="00A547D8">
      <w:pPr>
        <w:rPr>
          <w:sz w:val="22"/>
          <w:szCs w:val="22"/>
        </w:rPr>
      </w:pPr>
      <w:r>
        <w:rPr>
          <w:sz w:val="22"/>
          <w:szCs w:val="22"/>
        </w:rPr>
        <w:t>Physician Aid-in-Dying: Challenges for Palliative</w:t>
      </w:r>
      <w:r>
        <w:rPr>
          <w:sz w:val="22"/>
          <w:szCs w:val="22"/>
        </w:rPr>
        <w:tab/>
        <w:t>Indiana University – Palliative Care      10/2021</w:t>
      </w:r>
    </w:p>
    <w:p w14:paraId="13BF262F" w14:textId="77777777" w:rsidR="006301FA" w:rsidRDefault="006301FA" w:rsidP="00A547D8">
      <w:pPr>
        <w:rPr>
          <w:sz w:val="22"/>
          <w:szCs w:val="22"/>
        </w:rPr>
      </w:pPr>
      <w:r>
        <w:rPr>
          <w:sz w:val="22"/>
          <w:szCs w:val="22"/>
        </w:rPr>
        <w:t>Care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Fellowship Lecture Series</w:t>
      </w:r>
    </w:p>
    <w:p w14:paraId="27289757" w14:textId="77777777" w:rsidR="0073238D" w:rsidRDefault="0073238D" w:rsidP="00A547D8">
      <w:pPr>
        <w:rPr>
          <w:sz w:val="22"/>
          <w:szCs w:val="22"/>
        </w:rPr>
      </w:pPr>
      <w:r>
        <w:rPr>
          <w:sz w:val="22"/>
          <w:szCs w:val="22"/>
        </w:rPr>
        <w:t xml:space="preserve">Goals of Care Conversations after Severe Stroke: </w:t>
      </w:r>
      <w:r>
        <w:rPr>
          <w:sz w:val="22"/>
          <w:szCs w:val="22"/>
        </w:rPr>
        <w:tab/>
        <w:t>Indiana University – Neurology</w:t>
      </w:r>
      <w:r>
        <w:rPr>
          <w:sz w:val="22"/>
          <w:szCs w:val="22"/>
        </w:rPr>
        <w:tab/>
        <w:t xml:space="preserve">           10/2021</w:t>
      </w:r>
    </w:p>
    <w:p w14:paraId="5B42BC45" w14:textId="77777777" w:rsidR="0073238D" w:rsidRDefault="0073238D" w:rsidP="00A547D8">
      <w:pPr>
        <w:rPr>
          <w:sz w:val="22"/>
          <w:szCs w:val="22"/>
        </w:rPr>
      </w:pPr>
      <w:r>
        <w:rPr>
          <w:sz w:val="22"/>
          <w:szCs w:val="22"/>
        </w:rPr>
        <w:t>A Pilot Feasibility Study</w:t>
      </w:r>
      <w:r>
        <w:rPr>
          <w:sz w:val="22"/>
          <w:szCs w:val="22"/>
        </w:rPr>
        <w:tab/>
      </w:r>
      <w:r>
        <w:rPr>
          <w:sz w:val="22"/>
          <w:szCs w:val="22"/>
        </w:rPr>
        <w:tab/>
      </w:r>
      <w:r>
        <w:rPr>
          <w:sz w:val="22"/>
          <w:szCs w:val="22"/>
        </w:rPr>
        <w:tab/>
      </w:r>
      <w:r>
        <w:rPr>
          <w:sz w:val="22"/>
          <w:szCs w:val="22"/>
        </w:rPr>
        <w:tab/>
        <w:t>Grandrounds</w:t>
      </w:r>
    </w:p>
    <w:p w14:paraId="2A3D90D7" w14:textId="77777777" w:rsidR="00A547D8" w:rsidRDefault="00A547D8" w:rsidP="00A547D8">
      <w:pPr>
        <w:rPr>
          <w:sz w:val="22"/>
          <w:szCs w:val="22"/>
        </w:rPr>
      </w:pPr>
      <w:r>
        <w:rPr>
          <w:sz w:val="22"/>
          <w:szCs w:val="22"/>
        </w:rPr>
        <w:t>Ethical considerations for hospital practice during</w:t>
      </w:r>
      <w:r>
        <w:rPr>
          <w:sz w:val="22"/>
          <w:szCs w:val="22"/>
        </w:rPr>
        <w:tab/>
        <w:t xml:space="preserve">Eskenazi Health Hospital – Internal </w:t>
      </w:r>
      <w:r>
        <w:rPr>
          <w:sz w:val="22"/>
          <w:szCs w:val="22"/>
        </w:rPr>
        <w:tab/>
        <w:t>1/2021</w:t>
      </w:r>
    </w:p>
    <w:p w14:paraId="16EA3F8E" w14:textId="77777777" w:rsidR="00A547D8" w:rsidRDefault="00A547D8" w:rsidP="00A547D8">
      <w:pPr>
        <w:rPr>
          <w:sz w:val="22"/>
          <w:szCs w:val="22"/>
        </w:rPr>
      </w:pPr>
      <w:r>
        <w:rPr>
          <w:sz w:val="22"/>
          <w:szCs w:val="22"/>
        </w:rPr>
        <w:t>the COVID-19 pandemic</w:t>
      </w:r>
      <w:r>
        <w:rPr>
          <w:sz w:val="22"/>
          <w:szCs w:val="22"/>
        </w:rPr>
        <w:tab/>
      </w:r>
      <w:r>
        <w:rPr>
          <w:sz w:val="22"/>
          <w:szCs w:val="22"/>
        </w:rPr>
        <w:tab/>
      </w:r>
      <w:r>
        <w:rPr>
          <w:sz w:val="22"/>
          <w:szCs w:val="22"/>
        </w:rPr>
        <w:tab/>
      </w:r>
      <w:r>
        <w:rPr>
          <w:sz w:val="22"/>
          <w:szCs w:val="22"/>
        </w:rPr>
        <w:tab/>
        <w:t>medical/ ICU Grand Rounds</w:t>
      </w:r>
    </w:p>
    <w:p w14:paraId="3394EDF3" w14:textId="77777777" w:rsidR="00A547D8" w:rsidRDefault="00A547D8" w:rsidP="00A547D8">
      <w:pPr>
        <w:rPr>
          <w:sz w:val="22"/>
          <w:szCs w:val="22"/>
        </w:rPr>
      </w:pPr>
      <w:r>
        <w:rPr>
          <w:sz w:val="22"/>
          <w:szCs w:val="22"/>
        </w:rPr>
        <w:t>Health Care Consent for Incapacitated Patients</w:t>
      </w:r>
      <w:r>
        <w:rPr>
          <w:sz w:val="22"/>
          <w:szCs w:val="22"/>
        </w:rPr>
        <w:tab/>
      </w:r>
      <w:r>
        <w:rPr>
          <w:sz w:val="22"/>
          <w:szCs w:val="22"/>
        </w:rPr>
        <w:tab/>
        <w:t xml:space="preserve">Indiana University School of Medicine </w:t>
      </w:r>
      <w:r>
        <w:rPr>
          <w:sz w:val="22"/>
          <w:szCs w:val="22"/>
        </w:rPr>
        <w:tab/>
        <w:t xml:space="preserve"> 9/2019</w:t>
      </w:r>
    </w:p>
    <w:p w14:paraId="73794210" w14:textId="77777777" w:rsidR="00A547D8" w:rsidRDefault="00A547D8" w:rsidP="00A547D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Palliative Care Fellowship Lecture Series</w:t>
      </w:r>
    </w:p>
    <w:p w14:paraId="0DE86843" w14:textId="77777777" w:rsidR="00A547D8" w:rsidRDefault="00A547D8" w:rsidP="00A547D8">
      <w:pPr>
        <w:rPr>
          <w:sz w:val="22"/>
          <w:szCs w:val="22"/>
        </w:rPr>
      </w:pPr>
      <w:r>
        <w:rPr>
          <w:sz w:val="22"/>
          <w:szCs w:val="22"/>
        </w:rPr>
        <w:t>Physician Aid-in-Dying: Concerns for Psychiatry</w:t>
      </w:r>
      <w:r>
        <w:rPr>
          <w:sz w:val="22"/>
          <w:szCs w:val="22"/>
        </w:rPr>
        <w:tab/>
        <w:t>Indiana University School of Medicine</w:t>
      </w:r>
      <w:r>
        <w:rPr>
          <w:sz w:val="22"/>
          <w:szCs w:val="22"/>
        </w:rPr>
        <w:tab/>
        <w:t xml:space="preserve"> 9/2019</w:t>
      </w:r>
    </w:p>
    <w:p w14:paraId="27F47CFA" w14:textId="77777777" w:rsidR="00A547D8" w:rsidRDefault="00A547D8" w:rsidP="00A547D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Psychiatry and Physiatrist Grand Rounds</w:t>
      </w:r>
    </w:p>
    <w:p w14:paraId="696B43DB" w14:textId="77777777" w:rsidR="00A547D8" w:rsidRDefault="00A547D8" w:rsidP="00A547D8">
      <w:pPr>
        <w:rPr>
          <w:sz w:val="22"/>
          <w:szCs w:val="22"/>
        </w:rPr>
      </w:pPr>
      <w:r>
        <w:rPr>
          <w:sz w:val="22"/>
          <w:szCs w:val="22"/>
        </w:rPr>
        <w:t>Indiana’s Health Care Consent Law</w:t>
      </w:r>
      <w:r>
        <w:rPr>
          <w:sz w:val="22"/>
          <w:szCs w:val="22"/>
        </w:rPr>
        <w:tab/>
      </w:r>
      <w:r>
        <w:rPr>
          <w:sz w:val="22"/>
          <w:szCs w:val="22"/>
        </w:rPr>
        <w:tab/>
      </w:r>
      <w:r>
        <w:rPr>
          <w:sz w:val="22"/>
          <w:szCs w:val="22"/>
        </w:rPr>
        <w:tab/>
        <w:t>Indian University School of Medicine</w:t>
      </w:r>
      <w:r>
        <w:rPr>
          <w:sz w:val="22"/>
          <w:szCs w:val="22"/>
        </w:rPr>
        <w:tab/>
        <w:t xml:space="preserve"> 2/2019</w:t>
      </w:r>
    </w:p>
    <w:p w14:paraId="53171BDF" w14:textId="77777777" w:rsidR="00A547D8" w:rsidRDefault="00A547D8" w:rsidP="00A547D8">
      <w:pPr>
        <w:rPr>
          <w:sz w:val="22"/>
          <w:szCs w:val="22"/>
        </w:rPr>
      </w:pPr>
      <w:r>
        <w:rPr>
          <w:sz w:val="22"/>
          <w:szCs w:val="22"/>
        </w:rPr>
        <w:t>Changing Indiana’s Health Care Consent Law</w:t>
      </w:r>
      <w:r>
        <w:rPr>
          <w:sz w:val="22"/>
          <w:szCs w:val="22"/>
        </w:rPr>
        <w:tab/>
      </w:r>
      <w:r>
        <w:rPr>
          <w:sz w:val="22"/>
          <w:szCs w:val="22"/>
        </w:rPr>
        <w:tab/>
        <w:t xml:space="preserve">Indiana University </w:t>
      </w:r>
      <w:r>
        <w:rPr>
          <w:sz w:val="22"/>
          <w:szCs w:val="22"/>
        </w:rPr>
        <w:tab/>
      </w:r>
      <w:r>
        <w:rPr>
          <w:sz w:val="22"/>
          <w:szCs w:val="22"/>
        </w:rPr>
        <w:tab/>
      </w:r>
      <w:r>
        <w:rPr>
          <w:sz w:val="22"/>
          <w:szCs w:val="22"/>
        </w:rPr>
        <w:tab/>
      </w:r>
      <w:r>
        <w:rPr>
          <w:sz w:val="22"/>
          <w:szCs w:val="22"/>
        </w:rPr>
        <w:tab/>
      </w:r>
    </w:p>
    <w:p w14:paraId="389528C2" w14:textId="77777777" w:rsidR="00A547D8" w:rsidRDefault="00A547D8" w:rsidP="00A547D8">
      <w:pPr>
        <w:ind w:left="5040"/>
        <w:rPr>
          <w:sz w:val="22"/>
          <w:szCs w:val="22"/>
        </w:rPr>
      </w:pPr>
      <w:r>
        <w:rPr>
          <w:sz w:val="22"/>
          <w:szCs w:val="22"/>
        </w:rPr>
        <w:t>Translating Research into Practice          11/2018</w:t>
      </w:r>
    </w:p>
    <w:p w14:paraId="4D495FC9" w14:textId="77777777" w:rsidR="00A547D8" w:rsidRDefault="00A547D8" w:rsidP="00A547D8">
      <w:pPr>
        <w:rPr>
          <w:sz w:val="22"/>
          <w:szCs w:val="22"/>
        </w:rPr>
      </w:pPr>
      <w:r>
        <w:rPr>
          <w:sz w:val="22"/>
          <w:szCs w:val="22"/>
        </w:rPr>
        <w:t>Changing Indiana’s Health Care Consent Law</w:t>
      </w:r>
      <w:r>
        <w:rPr>
          <w:sz w:val="22"/>
          <w:szCs w:val="22"/>
        </w:rPr>
        <w:tab/>
      </w:r>
      <w:r>
        <w:rPr>
          <w:sz w:val="22"/>
          <w:szCs w:val="22"/>
        </w:rPr>
        <w:tab/>
        <w:t>Indiana University Health Fairbanks       09/2018</w:t>
      </w:r>
    </w:p>
    <w:p w14:paraId="12EC7C89" w14:textId="77777777" w:rsidR="00A547D8" w:rsidRDefault="00A547D8" w:rsidP="00A547D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Center for Medical Ethics</w:t>
      </w:r>
      <w:r>
        <w:rPr>
          <w:sz w:val="22"/>
          <w:szCs w:val="22"/>
        </w:rPr>
        <w:tab/>
      </w:r>
      <w:r>
        <w:rPr>
          <w:sz w:val="22"/>
          <w:szCs w:val="22"/>
        </w:rPr>
        <w:tab/>
      </w:r>
    </w:p>
    <w:p w14:paraId="1572576F" w14:textId="77777777" w:rsidR="00A547D8" w:rsidRDefault="00A547D8" w:rsidP="00A547D8">
      <w:pPr>
        <w:rPr>
          <w:sz w:val="22"/>
          <w:szCs w:val="22"/>
        </w:rPr>
      </w:pPr>
      <w:r w:rsidRPr="006550AF">
        <w:rPr>
          <w:sz w:val="22"/>
          <w:szCs w:val="22"/>
        </w:rPr>
        <w:t xml:space="preserve">The Role of Informed Consent for Thrombolysis </w:t>
      </w:r>
      <w:r>
        <w:rPr>
          <w:sz w:val="22"/>
          <w:szCs w:val="22"/>
        </w:rPr>
        <w:tab/>
        <w:t>Indiana University School of Medicine</w:t>
      </w:r>
      <w:r>
        <w:rPr>
          <w:sz w:val="22"/>
          <w:szCs w:val="22"/>
        </w:rPr>
        <w:tab/>
        <w:t>9/2018</w:t>
      </w:r>
    </w:p>
    <w:p w14:paraId="5E90F19F" w14:textId="77777777" w:rsidR="00A547D8" w:rsidRDefault="00A547D8" w:rsidP="00A547D8">
      <w:pPr>
        <w:rPr>
          <w:sz w:val="22"/>
          <w:szCs w:val="22"/>
        </w:rPr>
      </w:pPr>
      <w:r w:rsidRPr="006550AF">
        <w:rPr>
          <w:sz w:val="22"/>
          <w:szCs w:val="22"/>
        </w:rPr>
        <w:t>in Acute Ischemic Stroke</w:t>
      </w:r>
      <w:r w:rsidRPr="009765A8">
        <w:rPr>
          <w:sz w:val="22"/>
          <w:szCs w:val="22"/>
        </w:rPr>
        <w:t xml:space="preserve"> </w:t>
      </w:r>
      <w:r>
        <w:rPr>
          <w:sz w:val="22"/>
          <w:szCs w:val="22"/>
        </w:rPr>
        <w:tab/>
      </w:r>
      <w:r>
        <w:rPr>
          <w:sz w:val="22"/>
          <w:szCs w:val="22"/>
        </w:rPr>
        <w:tab/>
      </w:r>
      <w:r>
        <w:rPr>
          <w:sz w:val="22"/>
          <w:szCs w:val="22"/>
        </w:rPr>
        <w:tab/>
      </w:r>
      <w:r>
        <w:rPr>
          <w:sz w:val="22"/>
          <w:szCs w:val="22"/>
        </w:rPr>
        <w:tab/>
        <w:t xml:space="preserve">Neurology and Neurosurgery Grand Rounds </w:t>
      </w:r>
    </w:p>
    <w:p w14:paraId="799258B8" w14:textId="77777777" w:rsidR="00A547D8" w:rsidRDefault="00A547D8" w:rsidP="00A547D8">
      <w:pPr>
        <w:rPr>
          <w:sz w:val="22"/>
          <w:szCs w:val="22"/>
        </w:rPr>
      </w:pPr>
      <w:r>
        <w:rPr>
          <w:sz w:val="22"/>
          <w:szCs w:val="22"/>
        </w:rPr>
        <w:t xml:space="preserve">Religion and Bioethics in Clinical Practice </w:t>
      </w:r>
      <w:r>
        <w:rPr>
          <w:sz w:val="22"/>
          <w:szCs w:val="22"/>
        </w:rPr>
        <w:tab/>
      </w:r>
      <w:r>
        <w:rPr>
          <w:sz w:val="22"/>
          <w:szCs w:val="22"/>
        </w:rPr>
        <w:tab/>
        <w:t>Indiana University School of Medicine</w:t>
      </w:r>
      <w:r>
        <w:rPr>
          <w:sz w:val="22"/>
          <w:szCs w:val="22"/>
        </w:rPr>
        <w:tab/>
        <w:t>8/2018</w:t>
      </w:r>
    </w:p>
    <w:p w14:paraId="7E6283A0" w14:textId="77777777" w:rsidR="00A547D8" w:rsidRDefault="00A547D8" w:rsidP="00A547D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Psychiatry and Physiatrist Grand Rounds</w:t>
      </w:r>
    </w:p>
    <w:p w14:paraId="246089D6" w14:textId="77777777" w:rsidR="00A547D8" w:rsidRDefault="00A547D8" w:rsidP="00A547D8">
      <w:pPr>
        <w:rPr>
          <w:sz w:val="22"/>
          <w:szCs w:val="22"/>
        </w:rPr>
      </w:pPr>
      <w:r>
        <w:rPr>
          <w:sz w:val="22"/>
          <w:szCs w:val="22"/>
        </w:rPr>
        <w:t>Surrogate Decision Making under</w:t>
      </w:r>
      <w:r>
        <w:rPr>
          <w:sz w:val="22"/>
          <w:szCs w:val="22"/>
        </w:rPr>
        <w:tab/>
      </w:r>
      <w:r>
        <w:rPr>
          <w:sz w:val="22"/>
          <w:szCs w:val="22"/>
        </w:rPr>
        <w:tab/>
      </w:r>
      <w:r>
        <w:rPr>
          <w:sz w:val="22"/>
          <w:szCs w:val="22"/>
        </w:rPr>
        <w:tab/>
        <w:t xml:space="preserve">Indiana University School of Medicine </w:t>
      </w:r>
    </w:p>
    <w:p w14:paraId="2694A232" w14:textId="77777777" w:rsidR="00A547D8" w:rsidRDefault="00A547D8" w:rsidP="00A547D8">
      <w:pPr>
        <w:rPr>
          <w:sz w:val="22"/>
          <w:szCs w:val="22"/>
        </w:rPr>
      </w:pPr>
      <w:r>
        <w:rPr>
          <w:sz w:val="22"/>
          <w:szCs w:val="22"/>
        </w:rPr>
        <w:t xml:space="preserve">Health Care Consent Law </w:t>
      </w:r>
      <w:r>
        <w:rPr>
          <w:sz w:val="22"/>
          <w:szCs w:val="22"/>
        </w:rPr>
        <w:tab/>
      </w:r>
      <w:r>
        <w:rPr>
          <w:sz w:val="22"/>
          <w:szCs w:val="22"/>
        </w:rPr>
        <w:tab/>
      </w:r>
      <w:r>
        <w:rPr>
          <w:sz w:val="22"/>
          <w:szCs w:val="22"/>
        </w:rPr>
        <w:tab/>
      </w:r>
      <w:r>
        <w:rPr>
          <w:sz w:val="22"/>
          <w:szCs w:val="22"/>
        </w:rPr>
        <w:tab/>
        <w:t>School of Medicine</w:t>
      </w:r>
      <w:r>
        <w:rPr>
          <w:sz w:val="22"/>
          <w:szCs w:val="22"/>
        </w:rPr>
        <w:tab/>
      </w:r>
      <w:r>
        <w:rPr>
          <w:sz w:val="22"/>
          <w:szCs w:val="22"/>
        </w:rPr>
        <w:tab/>
      </w:r>
      <w:r>
        <w:rPr>
          <w:sz w:val="22"/>
          <w:szCs w:val="22"/>
        </w:rPr>
        <w:tab/>
        <w:t>8/2018</w:t>
      </w:r>
    </w:p>
    <w:p w14:paraId="2F1F2EA2" w14:textId="77777777" w:rsidR="00A547D8" w:rsidRDefault="00A547D8" w:rsidP="00A547D8">
      <w:pPr>
        <w:rPr>
          <w:sz w:val="22"/>
          <w:szCs w:val="22"/>
        </w:rPr>
      </w:pPr>
      <w:r w:rsidRPr="006550AF">
        <w:rPr>
          <w:sz w:val="22"/>
          <w:szCs w:val="22"/>
        </w:rPr>
        <w:t>in Acute Ischemic Stroke</w:t>
      </w:r>
      <w:r w:rsidRPr="009765A8">
        <w:rPr>
          <w:sz w:val="22"/>
          <w:szCs w:val="22"/>
        </w:rPr>
        <w:t xml:space="preserve"> </w:t>
      </w:r>
      <w:r>
        <w:rPr>
          <w:sz w:val="22"/>
          <w:szCs w:val="22"/>
        </w:rPr>
        <w:tab/>
      </w:r>
      <w:r>
        <w:rPr>
          <w:sz w:val="22"/>
          <w:szCs w:val="22"/>
        </w:rPr>
        <w:tab/>
      </w:r>
      <w:r>
        <w:rPr>
          <w:sz w:val="22"/>
          <w:szCs w:val="22"/>
        </w:rPr>
        <w:tab/>
      </w:r>
      <w:r>
        <w:rPr>
          <w:sz w:val="22"/>
          <w:szCs w:val="22"/>
        </w:rPr>
        <w:tab/>
        <w:t xml:space="preserve">Neurology and Neurosurgery Grand Rounds </w:t>
      </w:r>
    </w:p>
    <w:p w14:paraId="5A4CC7DA" w14:textId="77777777" w:rsidR="00A547D8" w:rsidRDefault="00A547D8" w:rsidP="00A547D8">
      <w:pPr>
        <w:rPr>
          <w:sz w:val="22"/>
          <w:szCs w:val="22"/>
        </w:rPr>
      </w:pPr>
      <w:r>
        <w:rPr>
          <w:sz w:val="22"/>
          <w:szCs w:val="22"/>
        </w:rPr>
        <w:t>Determining Palliative Care Treatment After Stroke</w:t>
      </w:r>
      <w:r>
        <w:rPr>
          <w:sz w:val="22"/>
          <w:szCs w:val="22"/>
        </w:rPr>
        <w:tab/>
      </w:r>
    </w:p>
    <w:p w14:paraId="4E9BEF94" w14:textId="77777777" w:rsidR="00A547D8" w:rsidRDefault="00A547D8" w:rsidP="00A547D8">
      <w:pPr>
        <w:rPr>
          <w:sz w:val="22"/>
          <w:szCs w:val="22"/>
        </w:rPr>
      </w:pPr>
      <w:r>
        <w:rPr>
          <w:sz w:val="22"/>
          <w:szCs w:val="22"/>
        </w:rPr>
        <w:t>Indiana Medical Resident’s Knowledge of Surrogate</w:t>
      </w:r>
      <w:r>
        <w:rPr>
          <w:sz w:val="22"/>
          <w:szCs w:val="22"/>
        </w:rPr>
        <w:tab/>
        <w:t>IUPUI Life-Health Sciences Research</w:t>
      </w:r>
      <w:r>
        <w:rPr>
          <w:sz w:val="22"/>
          <w:szCs w:val="22"/>
        </w:rPr>
        <w:tab/>
        <w:t>4/2018</w:t>
      </w:r>
    </w:p>
    <w:p w14:paraId="4F42E47F" w14:textId="77777777" w:rsidR="00A547D8" w:rsidRDefault="00A547D8" w:rsidP="00A547D8">
      <w:pPr>
        <w:rPr>
          <w:sz w:val="22"/>
          <w:szCs w:val="22"/>
        </w:rPr>
      </w:pPr>
      <w:r>
        <w:rPr>
          <w:sz w:val="22"/>
          <w:szCs w:val="22"/>
        </w:rPr>
        <w:t>Laws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Symposium</w:t>
      </w:r>
    </w:p>
    <w:p w14:paraId="5444ACE9" w14:textId="77777777" w:rsidR="00A547D8" w:rsidRDefault="00A547D8" w:rsidP="00A547D8">
      <w:pPr>
        <w:rPr>
          <w:sz w:val="22"/>
          <w:szCs w:val="22"/>
        </w:rPr>
      </w:pPr>
      <w:r>
        <w:rPr>
          <w:sz w:val="22"/>
          <w:szCs w:val="22"/>
        </w:rPr>
        <w:t>Indiana Medical Resident’s Knowledge of Advanced</w:t>
      </w:r>
      <w:r>
        <w:rPr>
          <w:sz w:val="22"/>
          <w:szCs w:val="22"/>
        </w:rPr>
        <w:tab/>
        <w:t>IUPUI Life-Health Sciences Research</w:t>
      </w:r>
      <w:r>
        <w:rPr>
          <w:sz w:val="22"/>
          <w:szCs w:val="22"/>
        </w:rPr>
        <w:tab/>
        <w:t>4/2018</w:t>
      </w:r>
    </w:p>
    <w:p w14:paraId="69AA3923" w14:textId="77777777" w:rsidR="00A547D8" w:rsidRDefault="00A547D8" w:rsidP="00A547D8">
      <w:pPr>
        <w:rPr>
          <w:sz w:val="22"/>
          <w:szCs w:val="22"/>
        </w:rPr>
      </w:pPr>
      <w:r>
        <w:rPr>
          <w:sz w:val="22"/>
          <w:szCs w:val="22"/>
        </w:rPr>
        <w:t>Directives</w:t>
      </w:r>
      <w:r w:rsidRPr="0056554B">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Symposium</w:t>
      </w:r>
      <w:r>
        <w:rPr>
          <w:sz w:val="22"/>
          <w:szCs w:val="22"/>
        </w:rPr>
        <w:tab/>
      </w:r>
    </w:p>
    <w:p w14:paraId="425EF365" w14:textId="77777777" w:rsidR="00A547D8" w:rsidRDefault="00A547D8" w:rsidP="00A547D8">
      <w:pPr>
        <w:rPr>
          <w:sz w:val="22"/>
          <w:szCs w:val="22"/>
        </w:rPr>
      </w:pPr>
      <w:r w:rsidRPr="00F80BF0">
        <w:rPr>
          <w:sz w:val="22"/>
          <w:szCs w:val="22"/>
        </w:rPr>
        <w:t>Determining Medical Decision Making Capacity</w:t>
      </w:r>
      <w:r>
        <w:rPr>
          <w:sz w:val="22"/>
          <w:szCs w:val="22"/>
        </w:rPr>
        <w:tab/>
      </w:r>
      <w:r>
        <w:rPr>
          <w:sz w:val="22"/>
          <w:szCs w:val="22"/>
        </w:rPr>
        <w:tab/>
        <w:t xml:space="preserve">Eskenazi Hospital </w:t>
      </w:r>
      <w:r>
        <w:rPr>
          <w:sz w:val="22"/>
          <w:szCs w:val="22"/>
        </w:rPr>
        <w:tab/>
      </w:r>
      <w:r>
        <w:rPr>
          <w:sz w:val="22"/>
          <w:szCs w:val="22"/>
        </w:rPr>
        <w:tab/>
        <w:t xml:space="preserve">             11/2017</w:t>
      </w:r>
    </w:p>
    <w:p w14:paraId="4FAC30F3" w14:textId="77777777" w:rsidR="00A547D8" w:rsidRPr="001C16E1" w:rsidRDefault="00A547D8" w:rsidP="00A547D8">
      <w:pPr>
        <w:rPr>
          <w:sz w:val="22"/>
          <w:szCs w:val="22"/>
        </w:rPr>
      </w:pPr>
      <w:r w:rsidRPr="001C16E1">
        <w:rPr>
          <w:sz w:val="22"/>
          <w:szCs w:val="22"/>
        </w:rPr>
        <w:t xml:space="preserve">Assessing the Effects of an Ethics Course on </w:t>
      </w:r>
      <w:r>
        <w:rPr>
          <w:sz w:val="22"/>
          <w:szCs w:val="22"/>
        </w:rPr>
        <w:tab/>
      </w:r>
      <w:r>
        <w:rPr>
          <w:sz w:val="22"/>
          <w:szCs w:val="22"/>
        </w:rPr>
        <w:tab/>
      </w:r>
      <w:r w:rsidRPr="00F80BF0">
        <w:rPr>
          <w:sz w:val="22"/>
          <w:szCs w:val="22"/>
        </w:rPr>
        <w:t>Life Health Sciences Internship</w:t>
      </w:r>
      <w:r>
        <w:rPr>
          <w:sz w:val="22"/>
          <w:szCs w:val="22"/>
        </w:rPr>
        <w:tab/>
      </w:r>
      <w:r>
        <w:rPr>
          <w:sz w:val="22"/>
          <w:szCs w:val="22"/>
        </w:rPr>
        <w:tab/>
        <w:t xml:space="preserve"> 5/2017</w:t>
      </w:r>
      <w:r w:rsidRPr="00F80BF0">
        <w:rPr>
          <w:sz w:val="22"/>
          <w:szCs w:val="22"/>
        </w:rPr>
        <w:t xml:space="preserve"> </w:t>
      </w:r>
    </w:p>
    <w:p w14:paraId="1BDEAA27" w14:textId="77777777" w:rsidR="00A547D8" w:rsidRPr="001C16E1" w:rsidRDefault="00A547D8" w:rsidP="00A547D8">
      <w:pPr>
        <w:rPr>
          <w:sz w:val="22"/>
          <w:szCs w:val="22"/>
        </w:rPr>
      </w:pPr>
      <w:r w:rsidRPr="001C16E1">
        <w:rPr>
          <w:sz w:val="22"/>
          <w:szCs w:val="22"/>
        </w:rPr>
        <w:t xml:space="preserve">Undergraduate Students’ Ethical Judgment </w:t>
      </w:r>
      <w:r>
        <w:rPr>
          <w:sz w:val="22"/>
          <w:szCs w:val="22"/>
        </w:rPr>
        <w:tab/>
      </w:r>
      <w:r>
        <w:rPr>
          <w:sz w:val="22"/>
          <w:szCs w:val="22"/>
        </w:rPr>
        <w:tab/>
      </w:r>
      <w:r w:rsidRPr="00F80BF0">
        <w:rPr>
          <w:sz w:val="22"/>
          <w:szCs w:val="22"/>
        </w:rPr>
        <w:t>Program</w:t>
      </w:r>
      <w:r>
        <w:rPr>
          <w:sz w:val="22"/>
          <w:szCs w:val="22"/>
        </w:rPr>
        <w:t xml:space="preserve"> Research Symposium </w:t>
      </w:r>
    </w:p>
    <w:p w14:paraId="483265C5" w14:textId="77777777" w:rsidR="00A547D8" w:rsidRDefault="00A547D8" w:rsidP="00A547D8">
      <w:pPr>
        <w:rPr>
          <w:sz w:val="22"/>
          <w:szCs w:val="22"/>
        </w:rPr>
      </w:pPr>
      <w:r w:rsidRPr="00590577">
        <w:rPr>
          <w:sz w:val="22"/>
          <w:szCs w:val="22"/>
        </w:rPr>
        <w:t>Death for Dying: A Panel of Experts</w:t>
      </w:r>
      <w:r>
        <w:rPr>
          <w:sz w:val="22"/>
          <w:szCs w:val="22"/>
        </w:rPr>
        <w:tab/>
      </w:r>
      <w:r>
        <w:rPr>
          <w:sz w:val="22"/>
          <w:szCs w:val="22"/>
        </w:rPr>
        <w:tab/>
      </w:r>
      <w:r>
        <w:rPr>
          <w:sz w:val="22"/>
          <w:szCs w:val="22"/>
        </w:rPr>
        <w:tab/>
      </w:r>
      <w:r w:rsidRPr="00590577">
        <w:rPr>
          <w:sz w:val="22"/>
          <w:szCs w:val="22"/>
        </w:rPr>
        <w:t>Indiana</w:t>
      </w:r>
      <w:r>
        <w:rPr>
          <w:sz w:val="22"/>
          <w:szCs w:val="22"/>
        </w:rPr>
        <w:t xml:space="preserve"> University School of Medicine</w:t>
      </w:r>
      <w:r>
        <w:rPr>
          <w:sz w:val="22"/>
          <w:szCs w:val="22"/>
        </w:rPr>
        <w:tab/>
        <w:t xml:space="preserve"> 1/2017</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90577">
        <w:rPr>
          <w:sz w:val="22"/>
          <w:szCs w:val="22"/>
        </w:rPr>
        <w:t xml:space="preserve">Neurology </w:t>
      </w:r>
      <w:r>
        <w:rPr>
          <w:sz w:val="22"/>
          <w:szCs w:val="22"/>
        </w:rPr>
        <w:t xml:space="preserve">and Neurosurgery </w:t>
      </w:r>
      <w:r w:rsidRPr="00590577">
        <w:rPr>
          <w:sz w:val="22"/>
          <w:szCs w:val="22"/>
        </w:rPr>
        <w:t>Grand Rounds</w:t>
      </w:r>
      <w:r>
        <w:rPr>
          <w:sz w:val="22"/>
          <w:szCs w:val="22"/>
        </w:rPr>
        <w:tab/>
      </w:r>
      <w:r>
        <w:rPr>
          <w:sz w:val="22"/>
          <w:szCs w:val="22"/>
        </w:rPr>
        <w:tab/>
        <w:t xml:space="preserve"> </w:t>
      </w:r>
    </w:p>
    <w:p w14:paraId="50771AF8" w14:textId="77777777" w:rsidR="00A547D8" w:rsidRDefault="00A547D8" w:rsidP="00A547D8">
      <w:pPr>
        <w:rPr>
          <w:sz w:val="22"/>
          <w:szCs w:val="22"/>
        </w:rPr>
      </w:pPr>
      <w:r w:rsidRPr="00F80BF0">
        <w:rPr>
          <w:sz w:val="22"/>
          <w:szCs w:val="22"/>
        </w:rPr>
        <w:t>To Consent or Not Consent, tPA is the Question</w:t>
      </w:r>
      <w:r>
        <w:rPr>
          <w:sz w:val="22"/>
          <w:szCs w:val="22"/>
        </w:rPr>
        <w:tab/>
      </w:r>
      <w:r>
        <w:rPr>
          <w:sz w:val="22"/>
          <w:szCs w:val="22"/>
        </w:rPr>
        <w:tab/>
      </w:r>
      <w:r w:rsidRPr="00590577">
        <w:rPr>
          <w:sz w:val="22"/>
          <w:szCs w:val="22"/>
        </w:rPr>
        <w:t>Indiana</w:t>
      </w:r>
      <w:r>
        <w:rPr>
          <w:sz w:val="22"/>
          <w:szCs w:val="22"/>
        </w:rPr>
        <w:t xml:space="preserve"> University School of Medicine</w:t>
      </w:r>
      <w:r>
        <w:rPr>
          <w:sz w:val="22"/>
          <w:szCs w:val="22"/>
        </w:rPr>
        <w:tab/>
        <w:t xml:space="preserve"> 5/2016</w:t>
      </w:r>
      <w:r>
        <w:rPr>
          <w:sz w:val="22"/>
          <w:szCs w:val="22"/>
        </w:rPr>
        <w:tab/>
        <w:t xml:space="preserve"> </w:t>
      </w:r>
    </w:p>
    <w:p w14:paraId="04528539" w14:textId="77777777" w:rsidR="00A547D8" w:rsidRDefault="00A547D8" w:rsidP="00A547D8">
      <w:pPr>
        <w:ind w:left="4320" w:firstLine="720"/>
        <w:rPr>
          <w:sz w:val="22"/>
          <w:szCs w:val="22"/>
        </w:rPr>
      </w:pPr>
      <w:r w:rsidRPr="00590577">
        <w:rPr>
          <w:sz w:val="22"/>
          <w:szCs w:val="22"/>
        </w:rPr>
        <w:t xml:space="preserve">Neurology </w:t>
      </w:r>
      <w:r>
        <w:rPr>
          <w:sz w:val="22"/>
          <w:szCs w:val="22"/>
        </w:rPr>
        <w:t xml:space="preserve">and Neurosurgery </w:t>
      </w:r>
      <w:r w:rsidRPr="00590577">
        <w:rPr>
          <w:sz w:val="22"/>
          <w:szCs w:val="22"/>
        </w:rPr>
        <w:t>Grand Rounds</w:t>
      </w:r>
    </w:p>
    <w:p w14:paraId="6CCD891C" w14:textId="77777777" w:rsidR="00A547D8" w:rsidRDefault="00A547D8" w:rsidP="00A547D8">
      <w:pPr>
        <w:rPr>
          <w:sz w:val="22"/>
          <w:szCs w:val="22"/>
        </w:rPr>
      </w:pPr>
      <w:r>
        <w:rPr>
          <w:sz w:val="22"/>
          <w:szCs w:val="22"/>
        </w:rPr>
        <w:t>Ethical Considerations in Indiana’s Surrogate Decision</w:t>
      </w:r>
      <w:r>
        <w:rPr>
          <w:sz w:val="22"/>
          <w:szCs w:val="22"/>
        </w:rPr>
        <w:tab/>
        <w:t>Indiana University school of Medicine</w:t>
      </w:r>
      <w:r>
        <w:rPr>
          <w:sz w:val="22"/>
          <w:szCs w:val="22"/>
        </w:rPr>
        <w:tab/>
        <w:t xml:space="preserve"> 8/2015</w:t>
      </w:r>
    </w:p>
    <w:p w14:paraId="2411FA39" w14:textId="77777777" w:rsidR="00A547D8" w:rsidRDefault="00A547D8" w:rsidP="00A547D8">
      <w:pPr>
        <w:rPr>
          <w:sz w:val="22"/>
          <w:szCs w:val="22"/>
        </w:rPr>
      </w:pPr>
      <w:r>
        <w:rPr>
          <w:sz w:val="22"/>
          <w:szCs w:val="22"/>
        </w:rPr>
        <w:t>Making Law</w:t>
      </w:r>
      <w:r>
        <w:rPr>
          <w:sz w:val="22"/>
          <w:szCs w:val="22"/>
        </w:rPr>
        <w:tab/>
      </w:r>
      <w:r>
        <w:rPr>
          <w:sz w:val="22"/>
          <w:szCs w:val="22"/>
        </w:rPr>
        <w:tab/>
      </w:r>
      <w:r>
        <w:rPr>
          <w:sz w:val="22"/>
          <w:szCs w:val="22"/>
        </w:rPr>
        <w:tab/>
      </w:r>
      <w:r>
        <w:rPr>
          <w:sz w:val="22"/>
          <w:szCs w:val="22"/>
        </w:rPr>
        <w:tab/>
      </w:r>
      <w:r>
        <w:rPr>
          <w:sz w:val="22"/>
          <w:szCs w:val="22"/>
        </w:rPr>
        <w:tab/>
      </w:r>
      <w:r>
        <w:rPr>
          <w:sz w:val="22"/>
          <w:szCs w:val="22"/>
        </w:rPr>
        <w:tab/>
        <w:t>Internal Medicine Grand Rounds</w:t>
      </w:r>
    </w:p>
    <w:p w14:paraId="60B92AB5" w14:textId="77777777" w:rsidR="00A547D8" w:rsidRDefault="00A547D8" w:rsidP="00A547D8">
      <w:pPr>
        <w:rPr>
          <w:sz w:val="22"/>
          <w:szCs w:val="22"/>
        </w:rPr>
      </w:pPr>
      <w:r w:rsidRPr="00644BFA">
        <w:rPr>
          <w:sz w:val="22"/>
          <w:szCs w:val="22"/>
        </w:rPr>
        <w:t>Fifty Shades of Grey: Cases in Neurology Practice</w:t>
      </w:r>
      <w:r>
        <w:rPr>
          <w:sz w:val="22"/>
          <w:szCs w:val="22"/>
        </w:rPr>
        <w:tab/>
      </w:r>
      <w:r w:rsidRPr="00590577">
        <w:rPr>
          <w:sz w:val="22"/>
          <w:szCs w:val="22"/>
        </w:rPr>
        <w:t>Indiana</w:t>
      </w:r>
      <w:r>
        <w:rPr>
          <w:sz w:val="22"/>
          <w:szCs w:val="22"/>
        </w:rPr>
        <w:t xml:space="preserve"> University School of Medicine</w:t>
      </w:r>
      <w:r>
        <w:rPr>
          <w:sz w:val="22"/>
          <w:szCs w:val="22"/>
        </w:rPr>
        <w:tab/>
        <w:t xml:space="preserve"> 8/2015</w:t>
      </w:r>
      <w:r>
        <w:rPr>
          <w:sz w:val="22"/>
          <w:szCs w:val="22"/>
        </w:rPr>
        <w:tab/>
        <w:t xml:space="preserve"> </w:t>
      </w:r>
    </w:p>
    <w:p w14:paraId="3AA83EF7" w14:textId="77777777" w:rsidR="00A547D8" w:rsidRDefault="00A547D8" w:rsidP="00A547D8">
      <w:pPr>
        <w:rPr>
          <w:sz w:val="22"/>
          <w:szCs w:val="22"/>
        </w:rPr>
      </w:pPr>
      <w:r w:rsidRPr="00644BFA">
        <w:rPr>
          <w:sz w:val="22"/>
          <w:szCs w:val="22"/>
        </w:rPr>
        <w:t>Where the Law &amp; Ethics Collide</w:t>
      </w:r>
      <w:r w:rsidRPr="00590577">
        <w:rPr>
          <w:sz w:val="22"/>
          <w:szCs w:val="22"/>
        </w:rPr>
        <w:t xml:space="preserve"> </w:t>
      </w:r>
      <w:r>
        <w:rPr>
          <w:sz w:val="22"/>
          <w:szCs w:val="22"/>
        </w:rPr>
        <w:tab/>
      </w:r>
      <w:r>
        <w:rPr>
          <w:sz w:val="22"/>
          <w:szCs w:val="22"/>
        </w:rPr>
        <w:tab/>
      </w:r>
      <w:r>
        <w:rPr>
          <w:sz w:val="22"/>
          <w:szCs w:val="22"/>
        </w:rPr>
        <w:tab/>
      </w:r>
      <w:r w:rsidRPr="00590577">
        <w:rPr>
          <w:sz w:val="22"/>
          <w:szCs w:val="22"/>
        </w:rPr>
        <w:t>Neurology Grand Rounds</w:t>
      </w:r>
    </w:p>
    <w:p w14:paraId="63846212" w14:textId="77777777" w:rsidR="00A547D8" w:rsidRDefault="00A547D8" w:rsidP="00A547D8">
      <w:pPr>
        <w:rPr>
          <w:sz w:val="22"/>
          <w:szCs w:val="22"/>
        </w:rPr>
      </w:pPr>
      <w:r>
        <w:rPr>
          <w:sz w:val="22"/>
          <w:szCs w:val="22"/>
        </w:rPr>
        <w:t>Surrogate Decision Making Laws, Ethics, and</w:t>
      </w:r>
      <w:r w:rsidRPr="002B2BDD">
        <w:rPr>
          <w:sz w:val="22"/>
          <w:szCs w:val="22"/>
        </w:rPr>
        <w:t xml:space="preserve"> </w:t>
      </w:r>
      <w:r>
        <w:rPr>
          <w:sz w:val="22"/>
          <w:szCs w:val="22"/>
        </w:rPr>
        <w:t>Practice</w:t>
      </w:r>
      <w:r>
        <w:rPr>
          <w:sz w:val="22"/>
          <w:szCs w:val="22"/>
        </w:rPr>
        <w:tab/>
        <w:t>Indiana University School of Medicine</w:t>
      </w:r>
      <w:r>
        <w:rPr>
          <w:sz w:val="22"/>
          <w:szCs w:val="22"/>
        </w:rPr>
        <w:tab/>
        <w:t xml:space="preserve"> 3/2015</w:t>
      </w:r>
      <w:r>
        <w:rPr>
          <w:sz w:val="22"/>
          <w:szCs w:val="22"/>
        </w:rPr>
        <w:tab/>
        <w:t xml:space="preserve"> </w:t>
      </w:r>
    </w:p>
    <w:p w14:paraId="68B32C4C" w14:textId="77777777" w:rsidR="00A547D8" w:rsidRDefault="00A547D8" w:rsidP="00A547D8">
      <w:pPr>
        <w:rPr>
          <w:i/>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Internal Medicine Grand Rounds </w:t>
      </w:r>
      <w:r>
        <w:rPr>
          <w:i/>
          <w:sz w:val="22"/>
          <w:szCs w:val="22"/>
        </w:rPr>
        <w:tab/>
      </w:r>
    </w:p>
    <w:p w14:paraId="3CB73EB2" w14:textId="77777777" w:rsidR="00A547D8" w:rsidRDefault="00A547D8" w:rsidP="00A547D8">
      <w:pPr>
        <w:rPr>
          <w:sz w:val="22"/>
          <w:szCs w:val="22"/>
        </w:rPr>
      </w:pPr>
      <w:r w:rsidRPr="00E7154E">
        <w:rPr>
          <w:sz w:val="22"/>
          <w:szCs w:val="22"/>
        </w:rPr>
        <w:t>Surrogate Decision Making Laws, Ethics, and Practice</w:t>
      </w:r>
      <w:r>
        <w:rPr>
          <w:sz w:val="22"/>
          <w:szCs w:val="22"/>
        </w:rPr>
        <w:tab/>
      </w:r>
      <w:r w:rsidRPr="00F80BF0">
        <w:rPr>
          <w:sz w:val="22"/>
          <w:szCs w:val="22"/>
        </w:rPr>
        <w:t>Indiana University School of Medicine</w:t>
      </w:r>
      <w:r>
        <w:rPr>
          <w:sz w:val="22"/>
          <w:szCs w:val="22"/>
        </w:rPr>
        <w:tab/>
        <w:t>9/2015</w:t>
      </w:r>
    </w:p>
    <w:p w14:paraId="5CECF965" w14:textId="77777777" w:rsidR="00A547D8" w:rsidRDefault="00A547D8" w:rsidP="00A547D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Internal Medicine Grand Rounds</w:t>
      </w:r>
      <w:r>
        <w:rPr>
          <w:sz w:val="22"/>
          <w:szCs w:val="22"/>
        </w:rPr>
        <w:tab/>
      </w:r>
    </w:p>
    <w:p w14:paraId="0A288384" w14:textId="77777777" w:rsidR="00A547D8" w:rsidRDefault="00A547D8" w:rsidP="00A547D8">
      <w:pPr>
        <w:rPr>
          <w:sz w:val="22"/>
          <w:szCs w:val="22"/>
        </w:rPr>
      </w:pPr>
      <w:r w:rsidRPr="00805B92">
        <w:rPr>
          <w:sz w:val="22"/>
          <w:szCs w:val="22"/>
        </w:rPr>
        <w:lastRenderedPageBreak/>
        <w:t xml:space="preserve">A Student Collaboration to Promote Transit Legislation </w:t>
      </w:r>
      <w:r>
        <w:rPr>
          <w:sz w:val="22"/>
          <w:szCs w:val="22"/>
        </w:rPr>
        <w:tab/>
      </w:r>
      <w:r w:rsidRPr="00F80BF0">
        <w:rPr>
          <w:sz w:val="22"/>
          <w:szCs w:val="22"/>
        </w:rPr>
        <w:t>IUPUI Urban Health Conference</w:t>
      </w:r>
      <w:r>
        <w:rPr>
          <w:sz w:val="22"/>
          <w:szCs w:val="22"/>
        </w:rPr>
        <w:tab/>
        <w:t xml:space="preserve"> 4/2014</w:t>
      </w:r>
    </w:p>
    <w:p w14:paraId="4F4A210A" w14:textId="77777777" w:rsidR="00A547D8" w:rsidRPr="00805B92" w:rsidRDefault="00A547D8" w:rsidP="00A547D8">
      <w:pPr>
        <w:ind w:left="5040" w:hanging="5040"/>
        <w:rPr>
          <w:sz w:val="22"/>
          <w:szCs w:val="22"/>
        </w:rPr>
      </w:pPr>
      <w:r w:rsidRPr="00D53600">
        <w:rPr>
          <w:sz w:val="22"/>
          <w:szCs w:val="22"/>
        </w:rPr>
        <w:t>Improving Public Health Action in Transit Legislation</w:t>
      </w:r>
      <w:r>
        <w:rPr>
          <w:sz w:val="22"/>
          <w:szCs w:val="22"/>
        </w:rPr>
        <w:tab/>
      </w:r>
      <w:r w:rsidRPr="00F80BF0">
        <w:rPr>
          <w:sz w:val="22"/>
          <w:szCs w:val="22"/>
        </w:rPr>
        <w:t>Robert G. Bringle Civic and Community Engagement Showcase and Symposium</w:t>
      </w:r>
      <w:r>
        <w:rPr>
          <w:sz w:val="22"/>
          <w:szCs w:val="22"/>
        </w:rPr>
        <w:tab/>
        <w:t xml:space="preserve"> 4/2014</w:t>
      </w:r>
    </w:p>
    <w:p w14:paraId="69E25E69" w14:textId="77777777" w:rsidR="00A547D8" w:rsidRDefault="00A547D8" w:rsidP="00A547D8">
      <w:pPr>
        <w:rPr>
          <w:sz w:val="22"/>
          <w:szCs w:val="22"/>
        </w:rPr>
      </w:pPr>
      <w:r w:rsidRPr="003A440D">
        <w:rPr>
          <w:sz w:val="22"/>
          <w:szCs w:val="22"/>
        </w:rPr>
        <w:t>Advance Directives in the ICU:</w:t>
      </w:r>
      <w:r>
        <w:rPr>
          <w:sz w:val="22"/>
          <w:szCs w:val="22"/>
        </w:rPr>
        <w:tab/>
      </w:r>
      <w:r>
        <w:rPr>
          <w:sz w:val="22"/>
          <w:szCs w:val="22"/>
        </w:rPr>
        <w:tab/>
      </w:r>
      <w:r>
        <w:rPr>
          <w:sz w:val="22"/>
          <w:szCs w:val="22"/>
        </w:rPr>
        <w:tab/>
      </w:r>
      <w:r>
        <w:rPr>
          <w:sz w:val="22"/>
          <w:szCs w:val="22"/>
        </w:rPr>
        <w:tab/>
        <w:t xml:space="preserve">Indiana University McKinney School </w:t>
      </w:r>
      <w:r>
        <w:rPr>
          <w:sz w:val="22"/>
          <w:szCs w:val="22"/>
        </w:rPr>
        <w:tab/>
        <w:t xml:space="preserve"> 3/2013</w:t>
      </w:r>
    </w:p>
    <w:p w14:paraId="2C4CE3EC" w14:textId="77777777" w:rsidR="00A547D8" w:rsidRDefault="00A547D8" w:rsidP="00A547D8">
      <w:pPr>
        <w:rPr>
          <w:sz w:val="22"/>
          <w:szCs w:val="22"/>
        </w:rPr>
      </w:pPr>
      <w:r w:rsidRPr="003A440D">
        <w:rPr>
          <w:sz w:val="22"/>
          <w:szCs w:val="22"/>
        </w:rPr>
        <w:t>Ethics, Laws, and Practice</w:t>
      </w:r>
      <w:r>
        <w:rPr>
          <w:sz w:val="22"/>
          <w:szCs w:val="22"/>
        </w:rPr>
        <w:tab/>
      </w:r>
      <w:r>
        <w:rPr>
          <w:sz w:val="22"/>
          <w:szCs w:val="22"/>
        </w:rPr>
        <w:tab/>
      </w:r>
      <w:r>
        <w:rPr>
          <w:sz w:val="22"/>
          <w:szCs w:val="22"/>
        </w:rPr>
        <w:tab/>
      </w:r>
      <w:r>
        <w:rPr>
          <w:sz w:val="22"/>
          <w:szCs w:val="22"/>
        </w:rPr>
        <w:tab/>
        <w:t>of Law, Health Law Week Lecture Series</w:t>
      </w:r>
      <w:r>
        <w:rPr>
          <w:sz w:val="22"/>
          <w:szCs w:val="22"/>
        </w:rPr>
        <w:tab/>
        <w:t xml:space="preserve"> </w:t>
      </w:r>
    </w:p>
    <w:p w14:paraId="7815DA72" w14:textId="77777777" w:rsidR="00D131D3" w:rsidRDefault="00D131D3" w:rsidP="00A547D8">
      <w:pPr>
        <w:rPr>
          <w:b/>
          <w:sz w:val="22"/>
          <w:szCs w:val="22"/>
        </w:rPr>
      </w:pPr>
    </w:p>
    <w:p w14:paraId="077A652F" w14:textId="6EF64083" w:rsidR="00190E6F" w:rsidRDefault="00190E6F" w:rsidP="00A547D8">
      <w:pPr>
        <w:rPr>
          <w:b/>
          <w:i/>
          <w:iCs/>
          <w:sz w:val="22"/>
          <w:szCs w:val="22"/>
        </w:rPr>
      </w:pPr>
      <w:r>
        <w:rPr>
          <w:b/>
          <w:sz w:val="22"/>
          <w:szCs w:val="22"/>
        </w:rPr>
        <w:t>REGIONAL PRESENTATIONS –</w:t>
      </w:r>
      <w:r w:rsidRPr="000F181D">
        <w:rPr>
          <w:b/>
          <w:i/>
          <w:iCs/>
          <w:sz w:val="22"/>
          <w:szCs w:val="22"/>
        </w:rPr>
        <w:t xml:space="preserve"> Peer Reviewed –</w:t>
      </w:r>
      <w:r>
        <w:rPr>
          <w:b/>
          <w:i/>
          <w:iCs/>
          <w:sz w:val="22"/>
          <w:szCs w:val="22"/>
        </w:rPr>
        <w:t xml:space="preserve"> Senior Authorship </w:t>
      </w:r>
    </w:p>
    <w:p w14:paraId="0892B6A1" w14:textId="77777777" w:rsidR="00026240" w:rsidRDefault="00026240" w:rsidP="00190E6F">
      <w:pPr>
        <w:rPr>
          <w:sz w:val="22"/>
          <w:szCs w:val="22"/>
        </w:rPr>
      </w:pPr>
    </w:p>
    <w:p w14:paraId="458D15BA" w14:textId="4A1EC860" w:rsidR="00026240" w:rsidRPr="00026240" w:rsidRDefault="00026240" w:rsidP="00190E6F">
      <w:pPr>
        <w:rPr>
          <w:i/>
          <w:sz w:val="22"/>
          <w:szCs w:val="22"/>
        </w:rPr>
      </w:pPr>
      <w:r>
        <w:rPr>
          <w:i/>
          <w:sz w:val="22"/>
          <w:szCs w:val="22"/>
        </w:rPr>
        <w:t>Title</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Organization</w:t>
      </w:r>
      <w:r>
        <w:rPr>
          <w:i/>
          <w:sz w:val="22"/>
          <w:szCs w:val="22"/>
        </w:rPr>
        <w:tab/>
      </w:r>
      <w:r>
        <w:rPr>
          <w:i/>
          <w:sz w:val="22"/>
          <w:szCs w:val="22"/>
        </w:rPr>
        <w:tab/>
      </w:r>
      <w:r>
        <w:rPr>
          <w:i/>
          <w:sz w:val="22"/>
          <w:szCs w:val="22"/>
        </w:rPr>
        <w:tab/>
      </w:r>
      <w:r>
        <w:rPr>
          <w:i/>
          <w:sz w:val="22"/>
          <w:szCs w:val="22"/>
        </w:rPr>
        <w:tab/>
        <w:t>Date</w:t>
      </w:r>
    </w:p>
    <w:p w14:paraId="32EC0FE8" w14:textId="5F79E670" w:rsidR="00190E6F" w:rsidRDefault="00190E6F" w:rsidP="00190E6F">
      <w:pPr>
        <w:rPr>
          <w:sz w:val="22"/>
          <w:szCs w:val="22"/>
        </w:rPr>
      </w:pPr>
      <w:r>
        <w:rPr>
          <w:sz w:val="22"/>
          <w:szCs w:val="22"/>
        </w:rPr>
        <w:t xml:space="preserve">Mobility Goals of Care conversations During </w:t>
      </w:r>
      <w:r>
        <w:rPr>
          <w:sz w:val="22"/>
          <w:szCs w:val="22"/>
        </w:rPr>
        <w:tab/>
      </w:r>
      <w:r>
        <w:rPr>
          <w:sz w:val="22"/>
          <w:szCs w:val="22"/>
        </w:rPr>
        <w:tab/>
        <w:t xml:space="preserve">RESPECT Conference      </w:t>
      </w:r>
      <w:r>
        <w:rPr>
          <w:sz w:val="22"/>
          <w:szCs w:val="22"/>
        </w:rPr>
        <w:tab/>
        <w:t xml:space="preserve">                </w:t>
      </w:r>
      <w:r w:rsidR="00872A33">
        <w:rPr>
          <w:sz w:val="22"/>
          <w:szCs w:val="22"/>
        </w:rPr>
        <w:t>2023</w:t>
      </w:r>
    </w:p>
    <w:p w14:paraId="0938263E" w14:textId="132AE7BF" w:rsidR="00190E6F" w:rsidRDefault="00190E6F" w:rsidP="00190E6F">
      <w:pPr>
        <w:rPr>
          <w:sz w:val="22"/>
          <w:szCs w:val="22"/>
        </w:rPr>
      </w:pPr>
      <w:r>
        <w:rPr>
          <w:sz w:val="22"/>
          <w:szCs w:val="22"/>
        </w:rPr>
        <w:t>Severe Stroke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70094115" w14:textId="080C4FD4" w:rsidR="00190E6F" w:rsidRDefault="00160721" w:rsidP="00190E6F">
      <w:pPr>
        <w:rPr>
          <w:sz w:val="22"/>
          <w:szCs w:val="22"/>
        </w:rPr>
      </w:pPr>
      <w:r>
        <w:rPr>
          <w:sz w:val="22"/>
          <w:szCs w:val="22"/>
        </w:rPr>
        <w:t xml:space="preserve">Advance care planning documents and end of life </w:t>
      </w:r>
      <w:r>
        <w:rPr>
          <w:sz w:val="22"/>
          <w:szCs w:val="22"/>
        </w:rPr>
        <w:tab/>
        <w:t xml:space="preserve">RESPECT Conference      </w:t>
      </w:r>
      <w:r>
        <w:rPr>
          <w:sz w:val="22"/>
          <w:szCs w:val="22"/>
        </w:rPr>
        <w:tab/>
        <w:t xml:space="preserve">                </w:t>
      </w:r>
      <w:r w:rsidR="00872A33">
        <w:rPr>
          <w:sz w:val="22"/>
          <w:szCs w:val="22"/>
        </w:rPr>
        <w:t>2023</w:t>
      </w:r>
    </w:p>
    <w:p w14:paraId="24FBBD8C" w14:textId="541A2B86" w:rsidR="00160721" w:rsidRDefault="00160721" w:rsidP="00190E6F">
      <w:pPr>
        <w:rPr>
          <w:sz w:val="22"/>
          <w:szCs w:val="22"/>
        </w:rPr>
      </w:pPr>
      <w:r>
        <w:rPr>
          <w:sz w:val="22"/>
          <w:szCs w:val="22"/>
        </w:rPr>
        <w:t>Care in patients with ALS</w:t>
      </w:r>
    </w:p>
    <w:p w14:paraId="0B0487AE" w14:textId="169F93D1" w:rsidR="00160721" w:rsidRDefault="00160721" w:rsidP="00190E6F">
      <w:pPr>
        <w:rPr>
          <w:sz w:val="22"/>
          <w:szCs w:val="22"/>
        </w:rPr>
      </w:pPr>
      <w:r>
        <w:rPr>
          <w:sz w:val="22"/>
          <w:szCs w:val="22"/>
        </w:rPr>
        <w:t xml:space="preserve">Goals of Care Conversations with </w:t>
      </w:r>
      <w:r w:rsidR="004955AA">
        <w:rPr>
          <w:sz w:val="22"/>
          <w:szCs w:val="22"/>
        </w:rPr>
        <w:t>Stroke Patients</w:t>
      </w:r>
      <w:r w:rsidR="004955AA">
        <w:rPr>
          <w:sz w:val="22"/>
          <w:szCs w:val="22"/>
        </w:rPr>
        <w:tab/>
      </w:r>
      <w:r w:rsidR="00D14D1E">
        <w:rPr>
          <w:sz w:val="22"/>
          <w:szCs w:val="22"/>
        </w:rPr>
        <w:t>RESPECT Conference</w:t>
      </w:r>
      <w:r w:rsidR="00D14D1E">
        <w:rPr>
          <w:sz w:val="22"/>
          <w:szCs w:val="22"/>
        </w:rPr>
        <w:tab/>
      </w:r>
      <w:r w:rsidR="00D14D1E">
        <w:rPr>
          <w:sz w:val="22"/>
          <w:szCs w:val="22"/>
        </w:rPr>
        <w:tab/>
      </w:r>
      <w:r w:rsidR="00D14D1E">
        <w:rPr>
          <w:sz w:val="22"/>
          <w:szCs w:val="22"/>
        </w:rPr>
        <w:tab/>
        <w:t xml:space="preserve">   </w:t>
      </w:r>
      <w:r w:rsidR="00872A33">
        <w:rPr>
          <w:sz w:val="22"/>
          <w:szCs w:val="22"/>
        </w:rPr>
        <w:t>2023</w:t>
      </w:r>
    </w:p>
    <w:p w14:paraId="77961D19" w14:textId="2230A9CD" w:rsidR="00190E6F" w:rsidRPr="00D14D1E" w:rsidRDefault="004955AA" w:rsidP="00A547D8">
      <w:pPr>
        <w:rPr>
          <w:sz w:val="22"/>
          <w:szCs w:val="22"/>
        </w:rPr>
      </w:pPr>
      <w:r>
        <w:rPr>
          <w:sz w:val="22"/>
          <w:szCs w:val="22"/>
        </w:rPr>
        <w:t>Facing Feeding Tube</w:t>
      </w:r>
    </w:p>
    <w:p w14:paraId="474B9029" w14:textId="77777777" w:rsidR="00190E6F" w:rsidRDefault="00190E6F" w:rsidP="00A547D8">
      <w:pPr>
        <w:rPr>
          <w:b/>
          <w:sz w:val="22"/>
          <w:szCs w:val="22"/>
        </w:rPr>
      </w:pPr>
    </w:p>
    <w:p w14:paraId="0A7BA976" w14:textId="6F473040" w:rsidR="00A547D8" w:rsidRDefault="00A547D8" w:rsidP="00A547D8">
      <w:pPr>
        <w:rPr>
          <w:b/>
          <w:sz w:val="22"/>
          <w:szCs w:val="22"/>
        </w:rPr>
      </w:pPr>
      <w:r>
        <w:rPr>
          <w:b/>
          <w:sz w:val="22"/>
          <w:szCs w:val="22"/>
        </w:rPr>
        <w:t xml:space="preserve">REGIONAL PRESENTATIONS </w:t>
      </w:r>
      <w:r w:rsidR="000F181D">
        <w:rPr>
          <w:b/>
          <w:sz w:val="22"/>
          <w:szCs w:val="22"/>
        </w:rPr>
        <w:t>–</w:t>
      </w:r>
      <w:r w:rsidR="000F181D" w:rsidRPr="000F181D">
        <w:rPr>
          <w:b/>
          <w:i/>
          <w:iCs/>
          <w:sz w:val="22"/>
          <w:szCs w:val="22"/>
        </w:rPr>
        <w:t xml:space="preserve">– First Author Presenter </w:t>
      </w:r>
    </w:p>
    <w:p w14:paraId="4520C399" w14:textId="77777777" w:rsidR="00A547D8" w:rsidRDefault="00A547D8" w:rsidP="00A547D8">
      <w:pPr>
        <w:rPr>
          <w:b/>
          <w:sz w:val="22"/>
          <w:szCs w:val="22"/>
        </w:rPr>
      </w:pPr>
    </w:p>
    <w:p w14:paraId="38A45A6F" w14:textId="5043938B" w:rsidR="00A547D8" w:rsidRDefault="00A547D8" w:rsidP="00A547D8">
      <w:pPr>
        <w:rPr>
          <w:i/>
          <w:sz w:val="22"/>
          <w:szCs w:val="22"/>
        </w:rPr>
      </w:pPr>
      <w:r>
        <w:rPr>
          <w:i/>
          <w:sz w:val="22"/>
          <w:szCs w:val="22"/>
        </w:rPr>
        <w:t>Title</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Organization</w:t>
      </w:r>
      <w:r>
        <w:rPr>
          <w:i/>
          <w:sz w:val="22"/>
          <w:szCs w:val="22"/>
        </w:rPr>
        <w:tab/>
      </w:r>
      <w:r>
        <w:rPr>
          <w:i/>
          <w:sz w:val="22"/>
          <w:szCs w:val="22"/>
        </w:rPr>
        <w:tab/>
      </w:r>
      <w:r>
        <w:rPr>
          <w:i/>
          <w:sz w:val="22"/>
          <w:szCs w:val="22"/>
        </w:rPr>
        <w:tab/>
      </w:r>
      <w:r>
        <w:rPr>
          <w:i/>
          <w:sz w:val="22"/>
          <w:szCs w:val="22"/>
        </w:rPr>
        <w:tab/>
        <w:t>Date</w:t>
      </w:r>
    </w:p>
    <w:p w14:paraId="0558583D" w14:textId="6E08DADC" w:rsidR="00D0036D" w:rsidRDefault="00D0036D" w:rsidP="00A547D8">
      <w:pPr>
        <w:rPr>
          <w:sz w:val="22"/>
          <w:szCs w:val="22"/>
        </w:rPr>
      </w:pPr>
      <w:r>
        <w:rPr>
          <w:sz w:val="22"/>
          <w:szCs w:val="22"/>
        </w:rPr>
        <w:t>An Intervention to Increase Goals of Care Conversations</w:t>
      </w:r>
      <w:r>
        <w:rPr>
          <w:sz w:val="22"/>
          <w:szCs w:val="22"/>
        </w:rPr>
        <w:tab/>
        <w:t>RESPECT Conference</w:t>
      </w:r>
      <w:r>
        <w:rPr>
          <w:sz w:val="22"/>
          <w:szCs w:val="22"/>
        </w:rPr>
        <w:tab/>
      </w:r>
      <w:r>
        <w:rPr>
          <w:sz w:val="22"/>
          <w:szCs w:val="22"/>
        </w:rPr>
        <w:tab/>
      </w:r>
      <w:r>
        <w:rPr>
          <w:sz w:val="22"/>
          <w:szCs w:val="22"/>
        </w:rPr>
        <w:tab/>
        <w:t>2023</w:t>
      </w:r>
    </w:p>
    <w:p w14:paraId="521CF912" w14:textId="3A6D694B" w:rsidR="00D0036D" w:rsidRDefault="00D0036D" w:rsidP="00A547D8">
      <w:pPr>
        <w:rPr>
          <w:sz w:val="22"/>
          <w:szCs w:val="22"/>
        </w:rPr>
      </w:pPr>
      <w:r>
        <w:rPr>
          <w:sz w:val="22"/>
          <w:szCs w:val="22"/>
        </w:rPr>
        <w:t>With Hospitalized patients suffering stroke</w:t>
      </w:r>
    </w:p>
    <w:p w14:paraId="142E362F" w14:textId="17FFD192" w:rsidR="00A547D8" w:rsidRDefault="00A547D8" w:rsidP="00A547D8">
      <w:pPr>
        <w:rPr>
          <w:sz w:val="22"/>
          <w:szCs w:val="22"/>
        </w:rPr>
      </w:pPr>
      <w:r>
        <w:rPr>
          <w:sz w:val="22"/>
          <w:szCs w:val="22"/>
        </w:rPr>
        <w:t>Legal and Ethical Considerations During COVID-19</w:t>
      </w:r>
      <w:r>
        <w:rPr>
          <w:sz w:val="22"/>
          <w:szCs w:val="22"/>
        </w:rPr>
        <w:tab/>
        <w:t xml:space="preserve">Indiana State Bar Association </w:t>
      </w:r>
      <w:r>
        <w:rPr>
          <w:sz w:val="22"/>
          <w:szCs w:val="22"/>
        </w:rPr>
        <w:tab/>
        <w:t xml:space="preserve">            </w:t>
      </w:r>
      <w:r w:rsidR="00C0099E">
        <w:rPr>
          <w:sz w:val="22"/>
          <w:szCs w:val="22"/>
        </w:rPr>
        <w:t xml:space="preserve"> 2020</w:t>
      </w:r>
    </w:p>
    <w:p w14:paraId="4BE16517" w14:textId="77777777" w:rsidR="00A547D8" w:rsidRDefault="00A547D8" w:rsidP="00A547D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Health Law </w:t>
      </w:r>
    </w:p>
    <w:p w14:paraId="20F01027" w14:textId="77777777" w:rsidR="00A547D8" w:rsidRDefault="00A547D8" w:rsidP="00A547D8">
      <w:pPr>
        <w:rPr>
          <w:sz w:val="22"/>
          <w:szCs w:val="22"/>
        </w:rPr>
      </w:pPr>
      <w:r>
        <w:rPr>
          <w:sz w:val="22"/>
          <w:szCs w:val="22"/>
        </w:rPr>
        <w:t>The Use of Nazi Derived Research Data in Current</w:t>
      </w:r>
      <w:r>
        <w:rPr>
          <w:sz w:val="22"/>
          <w:szCs w:val="22"/>
        </w:rPr>
        <w:tab/>
        <w:t xml:space="preserve">WFYI Radio Program: “She Says </w:t>
      </w:r>
      <w:r>
        <w:rPr>
          <w:sz w:val="22"/>
          <w:szCs w:val="22"/>
        </w:rPr>
        <w:tab/>
        <w:t>3/2020</w:t>
      </w:r>
    </w:p>
    <w:p w14:paraId="34A8781E" w14:textId="77777777" w:rsidR="00A547D8" w:rsidRDefault="00A547D8" w:rsidP="00A547D8">
      <w:pPr>
        <w:rPr>
          <w:sz w:val="22"/>
          <w:szCs w:val="22"/>
        </w:rPr>
      </w:pPr>
      <w:r>
        <w:rPr>
          <w:sz w:val="22"/>
          <w:szCs w:val="22"/>
        </w:rPr>
        <w:t xml:space="preserve">Medical Research  </w:t>
      </w:r>
      <w:r>
        <w:rPr>
          <w:sz w:val="22"/>
          <w:szCs w:val="22"/>
        </w:rPr>
        <w:tab/>
      </w:r>
      <w:r>
        <w:rPr>
          <w:sz w:val="22"/>
          <w:szCs w:val="22"/>
        </w:rPr>
        <w:tab/>
      </w:r>
      <w:r>
        <w:rPr>
          <w:sz w:val="22"/>
          <w:szCs w:val="22"/>
        </w:rPr>
        <w:tab/>
      </w:r>
      <w:r>
        <w:rPr>
          <w:sz w:val="22"/>
          <w:szCs w:val="22"/>
        </w:rPr>
        <w:tab/>
      </w:r>
      <w:r>
        <w:rPr>
          <w:sz w:val="22"/>
          <w:szCs w:val="22"/>
        </w:rPr>
        <w:tab/>
        <w:t>Science, He Says Art”</w:t>
      </w:r>
    </w:p>
    <w:p w14:paraId="3E14E978" w14:textId="77777777" w:rsidR="00A547D8" w:rsidRDefault="00A547D8" w:rsidP="00A547D8">
      <w:pPr>
        <w:rPr>
          <w:sz w:val="22"/>
          <w:szCs w:val="22"/>
        </w:rPr>
      </w:pPr>
      <w:r>
        <w:rPr>
          <w:sz w:val="22"/>
          <w:szCs w:val="22"/>
        </w:rPr>
        <w:t>HIP 2.0 –Legislative Issues and Future Directions</w:t>
      </w:r>
      <w:r>
        <w:rPr>
          <w:sz w:val="22"/>
          <w:szCs w:val="22"/>
        </w:rPr>
        <w:tab/>
        <w:t xml:space="preserve">Indiana State Legislature </w:t>
      </w:r>
      <w:r>
        <w:rPr>
          <w:sz w:val="22"/>
          <w:szCs w:val="22"/>
        </w:rPr>
        <w:tab/>
        <w:t xml:space="preserve">             11/2019</w:t>
      </w:r>
    </w:p>
    <w:p w14:paraId="434D80E0" w14:textId="77777777" w:rsidR="00A547D8" w:rsidRDefault="00A547D8" w:rsidP="00A547D8">
      <w:pPr>
        <w:rPr>
          <w:sz w:val="22"/>
          <w:szCs w:val="22"/>
        </w:rPr>
      </w:pPr>
      <w:r>
        <w:rPr>
          <w:sz w:val="22"/>
          <w:szCs w:val="22"/>
        </w:rPr>
        <w:t>HIP 2.0 – End-of-life Issues</w:t>
      </w:r>
      <w:r>
        <w:rPr>
          <w:sz w:val="22"/>
          <w:szCs w:val="22"/>
        </w:rPr>
        <w:tab/>
      </w:r>
      <w:r>
        <w:rPr>
          <w:sz w:val="22"/>
          <w:szCs w:val="22"/>
        </w:rPr>
        <w:tab/>
      </w:r>
      <w:r>
        <w:rPr>
          <w:sz w:val="22"/>
          <w:szCs w:val="22"/>
        </w:rPr>
        <w:tab/>
      </w:r>
      <w:r>
        <w:rPr>
          <w:sz w:val="22"/>
          <w:szCs w:val="22"/>
        </w:rPr>
        <w:tab/>
        <w:t>Seminar, Religion and Medical Ethics</w:t>
      </w:r>
      <w:r>
        <w:rPr>
          <w:sz w:val="22"/>
          <w:szCs w:val="22"/>
        </w:rPr>
        <w:tab/>
        <w:t xml:space="preserve"> 9/2019</w:t>
      </w:r>
    </w:p>
    <w:p w14:paraId="0F55FAE1" w14:textId="77777777" w:rsidR="00A547D8" w:rsidRDefault="00A547D8" w:rsidP="00A547D8">
      <w:pPr>
        <w:rPr>
          <w:sz w:val="22"/>
          <w:szCs w:val="22"/>
        </w:rPr>
      </w:pPr>
      <w:r>
        <w:rPr>
          <w:sz w:val="22"/>
          <w:szCs w:val="22"/>
        </w:rPr>
        <w:t>Indiana’s Healthcare Consent Law</w:t>
      </w:r>
      <w:r>
        <w:rPr>
          <w:sz w:val="22"/>
          <w:szCs w:val="22"/>
        </w:rPr>
        <w:tab/>
      </w:r>
      <w:r>
        <w:rPr>
          <w:sz w:val="22"/>
          <w:szCs w:val="22"/>
        </w:rPr>
        <w:tab/>
      </w:r>
      <w:r>
        <w:rPr>
          <w:sz w:val="22"/>
          <w:szCs w:val="22"/>
        </w:rPr>
        <w:tab/>
        <w:t xml:space="preserve">Indiana Osteopathic Association </w:t>
      </w:r>
      <w:r>
        <w:rPr>
          <w:sz w:val="22"/>
          <w:szCs w:val="22"/>
        </w:rPr>
        <w:tab/>
        <w:t xml:space="preserve"> 4/2019</w:t>
      </w:r>
    </w:p>
    <w:p w14:paraId="7086339F" w14:textId="77777777" w:rsidR="00A547D8" w:rsidRDefault="00A547D8" w:rsidP="00A547D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122</w:t>
      </w:r>
      <w:r w:rsidRPr="00305CD8">
        <w:rPr>
          <w:sz w:val="22"/>
          <w:szCs w:val="22"/>
          <w:vertAlign w:val="superscript"/>
        </w:rPr>
        <w:t>nd</w:t>
      </w:r>
      <w:r>
        <w:rPr>
          <w:sz w:val="22"/>
          <w:szCs w:val="22"/>
        </w:rPr>
        <w:t xml:space="preserve"> Annual Conference</w:t>
      </w:r>
    </w:p>
    <w:p w14:paraId="67774934" w14:textId="77777777" w:rsidR="00A547D8" w:rsidRDefault="00A547D8" w:rsidP="00A547D8">
      <w:pPr>
        <w:rPr>
          <w:sz w:val="22"/>
          <w:szCs w:val="22"/>
        </w:rPr>
      </w:pPr>
      <w:r>
        <w:rPr>
          <w:sz w:val="22"/>
          <w:szCs w:val="22"/>
        </w:rPr>
        <w:t>HIP 2.0 – Opioids and Access</w:t>
      </w:r>
      <w:r>
        <w:rPr>
          <w:sz w:val="22"/>
          <w:szCs w:val="22"/>
        </w:rPr>
        <w:tab/>
      </w:r>
      <w:r>
        <w:rPr>
          <w:sz w:val="22"/>
          <w:szCs w:val="22"/>
        </w:rPr>
        <w:tab/>
      </w:r>
      <w:r>
        <w:rPr>
          <w:sz w:val="22"/>
          <w:szCs w:val="22"/>
        </w:rPr>
        <w:tab/>
      </w:r>
      <w:r>
        <w:rPr>
          <w:sz w:val="22"/>
          <w:szCs w:val="22"/>
        </w:rPr>
        <w:tab/>
        <w:t>Seminar, Religion and Medical Ethics</w:t>
      </w:r>
      <w:r>
        <w:rPr>
          <w:sz w:val="22"/>
          <w:szCs w:val="22"/>
        </w:rPr>
        <w:tab/>
        <w:t xml:space="preserve"> 3/2019</w:t>
      </w:r>
    </w:p>
    <w:p w14:paraId="66404633" w14:textId="77777777" w:rsidR="00A547D8" w:rsidRDefault="00A547D8" w:rsidP="00A547D8">
      <w:pPr>
        <w:rPr>
          <w:i/>
          <w:sz w:val="22"/>
          <w:szCs w:val="22"/>
        </w:rPr>
      </w:pPr>
      <w:r>
        <w:rPr>
          <w:i/>
          <w:sz w:val="22"/>
          <w:szCs w:val="22"/>
        </w:rPr>
        <w:t>Title</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Organization</w:t>
      </w:r>
      <w:r>
        <w:rPr>
          <w:i/>
          <w:sz w:val="22"/>
          <w:szCs w:val="22"/>
        </w:rPr>
        <w:tab/>
      </w:r>
      <w:r>
        <w:rPr>
          <w:i/>
          <w:sz w:val="22"/>
          <w:szCs w:val="22"/>
        </w:rPr>
        <w:tab/>
      </w:r>
      <w:r>
        <w:rPr>
          <w:i/>
          <w:sz w:val="22"/>
          <w:szCs w:val="22"/>
        </w:rPr>
        <w:tab/>
      </w:r>
      <w:r>
        <w:rPr>
          <w:i/>
          <w:sz w:val="22"/>
          <w:szCs w:val="22"/>
        </w:rPr>
        <w:tab/>
        <w:t>Date</w:t>
      </w:r>
    </w:p>
    <w:p w14:paraId="4AD20B76" w14:textId="77777777" w:rsidR="00A547D8" w:rsidRDefault="00A547D8" w:rsidP="00A547D8">
      <w:pPr>
        <w:rPr>
          <w:sz w:val="22"/>
          <w:szCs w:val="22"/>
        </w:rPr>
      </w:pPr>
      <w:r>
        <w:rPr>
          <w:sz w:val="22"/>
          <w:szCs w:val="22"/>
        </w:rPr>
        <w:t>HIP 2.0 – How it’s working</w:t>
      </w:r>
      <w:r>
        <w:rPr>
          <w:sz w:val="22"/>
          <w:szCs w:val="22"/>
        </w:rPr>
        <w:tab/>
      </w:r>
      <w:r>
        <w:rPr>
          <w:sz w:val="22"/>
          <w:szCs w:val="22"/>
        </w:rPr>
        <w:tab/>
      </w:r>
      <w:r>
        <w:rPr>
          <w:sz w:val="22"/>
          <w:szCs w:val="22"/>
        </w:rPr>
        <w:tab/>
      </w:r>
      <w:r>
        <w:rPr>
          <w:sz w:val="22"/>
          <w:szCs w:val="22"/>
        </w:rPr>
        <w:tab/>
        <w:t>Seminar, Religion and Medical Ethics</w:t>
      </w:r>
      <w:r>
        <w:rPr>
          <w:sz w:val="22"/>
          <w:szCs w:val="22"/>
        </w:rPr>
        <w:tab/>
        <w:t xml:space="preserve"> 1/2019</w:t>
      </w:r>
    </w:p>
    <w:p w14:paraId="770E8E26" w14:textId="77777777" w:rsidR="00A547D8" w:rsidRDefault="00A547D8" w:rsidP="00A547D8">
      <w:pPr>
        <w:rPr>
          <w:sz w:val="22"/>
          <w:szCs w:val="22"/>
        </w:rPr>
      </w:pPr>
      <w:r>
        <w:rPr>
          <w:sz w:val="22"/>
          <w:szCs w:val="22"/>
        </w:rPr>
        <w:t>Resident Physician Understanding of Statutes and</w:t>
      </w:r>
      <w:r>
        <w:rPr>
          <w:sz w:val="22"/>
          <w:szCs w:val="22"/>
        </w:rPr>
        <w:tab/>
        <w:t xml:space="preserve">RESPECT Conference on Palliative </w:t>
      </w:r>
      <w:r>
        <w:rPr>
          <w:sz w:val="22"/>
          <w:szCs w:val="22"/>
        </w:rPr>
        <w:tab/>
        <w:t xml:space="preserve"> 2/2018</w:t>
      </w:r>
    </w:p>
    <w:p w14:paraId="0470314F" w14:textId="77777777" w:rsidR="00A547D8" w:rsidRDefault="00A547D8" w:rsidP="00A547D8">
      <w:pPr>
        <w:rPr>
          <w:sz w:val="22"/>
          <w:szCs w:val="22"/>
        </w:rPr>
      </w:pPr>
      <w:r>
        <w:rPr>
          <w:sz w:val="22"/>
          <w:szCs w:val="22"/>
        </w:rPr>
        <w:t>Regulations that Dictate Surrogate Decision Making</w:t>
      </w:r>
      <w:r>
        <w:rPr>
          <w:sz w:val="22"/>
          <w:szCs w:val="22"/>
        </w:rPr>
        <w:tab/>
        <w:t>Care</w:t>
      </w:r>
    </w:p>
    <w:p w14:paraId="5F204D95" w14:textId="77777777" w:rsidR="00A547D8" w:rsidRDefault="00A547D8" w:rsidP="00A547D8">
      <w:pPr>
        <w:rPr>
          <w:sz w:val="22"/>
          <w:szCs w:val="22"/>
        </w:rPr>
      </w:pPr>
      <w:r>
        <w:rPr>
          <w:sz w:val="22"/>
          <w:szCs w:val="22"/>
        </w:rPr>
        <w:t>Perspectives of Specific Religions</w:t>
      </w:r>
      <w:r>
        <w:rPr>
          <w:sz w:val="22"/>
          <w:szCs w:val="22"/>
        </w:rPr>
        <w:tab/>
      </w:r>
      <w:r>
        <w:rPr>
          <w:sz w:val="22"/>
          <w:szCs w:val="22"/>
        </w:rPr>
        <w:tab/>
      </w:r>
      <w:r>
        <w:rPr>
          <w:sz w:val="22"/>
          <w:szCs w:val="22"/>
        </w:rPr>
        <w:tab/>
        <w:t>Seminar, Religion and Medical Ethics</w:t>
      </w:r>
      <w:r>
        <w:rPr>
          <w:sz w:val="22"/>
          <w:szCs w:val="22"/>
        </w:rPr>
        <w:tab/>
        <w:t xml:space="preserve"> 1/2018</w:t>
      </w:r>
    </w:p>
    <w:p w14:paraId="754D3B92" w14:textId="77777777" w:rsidR="00A547D8" w:rsidRDefault="00A547D8" w:rsidP="00A547D8">
      <w:pPr>
        <w:rPr>
          <w:sz w:val="22"/>
          <w:szCs w:val="22"/>
        </w:rPr>
      </w:pPr>
      <w:r>
        <w:rPr>
          <w:sz w:val="22"/>
          <w:szCs w:val="22"/>
        </w:rPr>
        <w:t xml:space="preserve">Clinicians and Religion: The Ethics of Physician </w:t>
      </w:r>
      <w:r>
        <w:rPr>
          <w:sz w:val="22"/>
          <w:szCs w:val="22"/>
        </w:rPr>
        <w:tab/>
        <w:t>Seminar, Religion and Medical Ethics    11/2017</w:t>
      </w:r>
    </w:p>
    <w:p w14:paraId="2EF34634" w14:textId="77777777" w:rsidR="00A547D8" w:rsidRDefault="00A547D8" w:rsidP="00A547D8">
      <w:pPr>
        <w:rPr>
          <w:sz w:val="22"/>
          <w:szCs w:val="22"/>
        </w:rPr>
      </w:pPr>
      <w:r>
        <w:rPr>
          <w:sz w:val="22"/>
          <w:szCs w:val="22"/>
        </w:rPr>
        <w:t>Healthcare Organizations and Religion</w:t>
      </w:r>
      <w:r>
        <w:rPr>
          <w:sz w:val="22"/>
          <w:szCs w:val="22"/>
        </w:rPr>
        <w:tab/>
      </w:r>
      <w:r>
        <w:rPr>
          <w:sz w:val="22"/>
          <w:szCs w:val="22"/>
        </w:rPr>
        <w:tab/>
      </w:r>
      <w:r>
        <w:rPr>
          <w:sz w:val="22"/>
          <w:szCs w:val="22"/>
        </w:rPr>
        <w:tab/>
        <w:t>Seminar, Religion and Medical Ethics</w:t>
      </w:r>
      <w:r>
        <w:rPr>
          <w:sz w:val="22"/>
          <w:szCs w:val="22"/>
        </w:rPr>
        <w:tab/>
        <w:t xml:space="preserve"> 6/2017</w:t>
      </w:r>
    </w:p>
    <w:p w14:paraId="45D8FD9A" w14:textId="77777777" w:rsidR="00A547D8" w:rsidRDefault="00A547D8" w:rsidP="00A547D8">
      <w:pPr>
        <w:rPr>
          <w:sz w:val="22"/>
          <w:szCs w:val="22"/>
        </w:rPr>
      </w:pPr>
      <w:r>
        <w:rPr>
          <w:sz w:val="22"/>
          <w:szCs w:val="22"/>
        </w:rPr>
        <w:t>The Place of Religion and Spirituality in Healthcare</w:t>
      </w:r>
      <w:r>
        <w:rPr>
          <w:sz w:val="22"/>
          <w:szCs w:val="22"/>
        </w:rPr>
        <w:tab/>
        <w:t>Seminar, Religion and Medical Ethics</w:t>
      </w:r>
      <w:r>
        <w:rPr>
          <w:sz w:val="22"/>
          <w:szCs w:val="22"/>
        </w:rPr>
        <w:tab/>
        <w:t xml:space="preserve"> 5/2017</w:t>
      </w:r>
    </w:p>
    <w:p w14:paraId="3085C614" w14:textId="77777777" w:rsidR="00A547D8" w:rsidRDefault="00A547D8" w:rsidP="00A547D8">
      <w:pPr>
        <w:rPr>
          <w:sz w:val="22"/>
          <w:szCs w:val="22"/>
        </w:rPr>
      </w:pPr>
      <w:r>
        <w:rPr>
          <w:sz w:val="22"/>
          <w:szCs w:val="22"/>
        </w:rPr>
        <w:t>Patients, Families, and Medical Decision Making</w:t>
      </w:r>
      <w:r>
        <w:rPr>
          <w:sz w:val="22"/>
          <w:szCs w:val="22"/>
        </w:rPr>
        <w:tab/>
        <w:t>Seminar, Religion and Medical Ethics</w:t>
      </w:r>
      <w:r>
        <w:rPr>
          <w:sz w:val="22"/>
          <w:szCs w:val="22"/>
        </w:rPr>
        <w:tab/>
        <w:t xml:space="preserve"> 4/2017</w:t>
      </w:r>
    </w:p>
    <w:p w14:paraId="170CAB89" w14:textId="77777777" w:rsidR="00A547D8" w:rsidRDefault="00A547D8" w:rsidP="00A547D8">
      <w:pPr>
        <w:rPr>
          <w:sz w:val="22"/>
          <w:szCs w:val="22"/>
        </w:rPr>
      </w:pPr>
      <w:r>
        <w:rPr>
          <w:sz w:val="22"/>
          <w:szCs w:val="22"/>
        </w:rPr>
        <w:t>Paging God: religion in the Halls of Medicine</w:t>
      </w:r>
      <w:r>
        <w:rPr>
          <w:sz w:val="22"/>
          <w:szCs w:val="22"/>
        </w:rPr>
        <w:tab/>
      </w:r>
      <w:r>
        <w:rPr>
          <w:sz w:val="22"/>
          <w:szCs w:val="22"/>
        </w:rPr>
        <w:tab/>
        <w:t>Seminar, Religion and Medical Ethics</w:t>
      </w:r>
      <w:r>
        <w:rPr>
          <w:sz w:val="22"/>
          <w:szCs w:val="22"/>
        </w:rPr>
        <w:tab/>
        <w:t xml:space="preserve"> 3/2017</w:t>
      </w:r>
    </w:p>
    <w:p w14:paraId="5C1D5812" w14:textId="77777777" w:rsidR="00A547D8" w:rsidRDefault="00A547D8" w:rsidP="00A547D8">
      <w:pPr>
        <w:rPr>
          <w:sz w:val="22"/>
          <w:szCs w:val="22"/>
        </w:rPr>
      </w:pPr>
      <w:r>
        <w:rPr>
          <w:sz w:val="22"/>
          <w:szCs w:val="22"/>
        </w:rPr>
        <w:t>Ethics Grand Rounds:</w:t>
      </w:r>
      <w:r w:rsidRPr="00F80BF0">
        <w:rPr>
          <w:sz w:val="22"/>
          <w:szCs w:val="22"/>
        </w:rPr>
        <w:t xml:space="preserve"> </w:t>
      </w:r>
      <w:r>
        <w:rPr>
          <w:sz w:val="22"/>
          <w:szCs w:val="22"/>
        </w:rPr>
        <w:t xml:space="preserve">Clinical implications of   </w:t>
      </w:r>
      <w:r>
        <w:rPr>
          <w:sz w:val="22"/>
          <w:szCs w:val="22"/>
        </w:rPr>
        <w:tab/>
      </w:r>
      <w:r>
        <w:rPr>
          <w:sz w:val="22"/>
          <w:szCs w:val="22"/>
        </w:rPr>
        <w:tab/>
      </w:r>
      <w:r w:rsidRPr="00590577">
        <w:rPr>
          <w:sz w:val="22"/>
          <w:szCs w:val="22"/>
        </w:rPr>
        <w:t>Marion University School of</w:t>
      </w:r>
      <w:r>
        <w:rPr>
          <w:sz w:val="22"/>
          <w:szCs w:val="22"/>
        </w:rPr>
        <w:tab/>
        <w:t xml:space="preserve">             11/2016</w:t>
      </w:r>
    </w:p>
    <w:p w14:paraId="6CC8984E" w14:textId="77777777" w:rsidR="00A547D8" w:rsidRPr="00590577" w:rsidRDefault="00A547D8" w:rsidP="00A547D8">
      <w:pPr>
        <w:rPr>
          <w:sz w:val="22"/>
          <w:szCs w:val="22"/>
        </w:rPr>
      </w:pPr>
      <w:r>
        <w:rPr>
          <w:sz w:val="22"/>
          <w:szCs w:val="22"/>
        </w:rPr>
        <w:t>Surrogate decision making</w:t>
      </w:r>
      <w:r>
        <w:rPr>
          <w:sz w:val="22"/>
          <w:szCs w:val="22"/>
        </w:rPr>
        <w:tab/>
      </w:r>
      <w:r>
        <w:rPr>
          <w:sz w:val="22"/>
          <w:szCs w:val="22"/>
        </w:rPr>
        <w:tab/>
      </w:r>
      <w:r>
        <w:rPr>
          <w:sz w:val="22"/>
          <w:szCs w:val="22"/>
        </w:rPr>
        <w:tab/>
      </w:r>
      <w:r>
        <w:rPr>
          <w:sz w:val="22"/>
          <w:szCs w:val="22"/>
        </w:rPr>
        <w:tab/>
      </w:r>
      <w:r w:rsidRPr="00590577">
        <w:rPr>
          <w:sz w:val="22"/>
          <w:szCs w:val="22"/>
        </w:rPr>
        <w:t>Osteopathic Medicine</w:t>
      </w:r>
    </w:p>
    <w:p w14:paraId="6687EC82" w14:textId="77777777" w:rsidR="00A547D8" w:rsidRPr="00590577" w:rsidRDefault="00A547D8" w:rsidP="00A547D8">
      <w:pPr>
        <w:rPr>
          <w:sz w:val="22"/>
          <w:szCs w:val="22"/>
        </w:rPr>
      </w:pPr>
      <w:r w:rsidRPr="00590577">
        <w:rPr>
          <w:sz w:val="22"/>
          <w:szCs w:val="22"/>
        </w:rPr>
        <w:t>Key Issues with Indiana’s Healthcare Consent Statute</w:t>
      </w:r>
      <w:r w:rsidRPr="00590577">
        <w:rPr>
          <w:sz w:val="22"/>
          <w:szCs w:val="22"/>
        </w:rPr>
        <w:tab/>
        <w:t>Before I Die Festival</w:t>
      </w:r>
      <w:r>
        <w:rPr>
          <w:sz w:val="22"/>
          <w:szCs w:val="22"/>
        </w:rPr>
        <w:tab/>
      </w:r>
      <w:r>
        <w:rPr>
          <w:sz w:val="22"/>
          <w:szCs w:val="22"/>
        </w:rPr>
        <w:tab/>
      </w:r>
      <w:r>
        <w:rPr>
          <w:sz w:val="22"/>
          <w:szCs w:val="22"/>
        </w:rPr>
        <w:tab/>
        <w:t xml:space="preserve"> 5/2016</w:t>
      </w:r>
    </w:p>
    <w:p w14:paraId="078920F4" w14:textId="77777777" w:rsidR="00A547D8" w:rsidRDefault="00A547D8" w:rsidP="00A547D8">
      <w:pPr>
        <w:ind w:left="5040" w:hanging="5040"/>
        <w:rPr>
          <w:sz w:val="22"/>
          <w:szCs w:val="22"/>
        </w:rPr>
      </w:pPr>
      <w:r>
        <w:rPr>
          <w:sz w:val="22"/>
          <w:szCs w:val="22"/>
        </w:rPr>
        <w:t>Understanding Indiana’s Health Care Consent Law</w:t>
      </w:r>
      <w:r>
        <w:rPr>
          <w:sz w:val="22"/>
          <w:szCs w:val="22"/>
        </w:rPr>
        <w:tab/>
      </w:r>
      <w:r w:rsidRPr="00F80BF0">
        <w:rPr>
          <w:sz w:val="22"/>
          <w:szCs w:val="22"/>
        </w:rPr>
        <w:t xml:space="preserve">Indiana State Bar </w:t>
      </w:r>
      <w:r>
        <w:rPr>
          <w:sz w:val="22"/>
          <w:szCs w:val="22"/>
        </w:rPr>
        <w:t>Conference                  10/2016</w:t>
      </w:r>
      <w:r>
        <w:rPr>
          <w:sz w:val="22"/>
          <w:szCs w:val="22"/>
        </w:rPr>
        <w:tab/>
      </w:r>
    </w:p>
    <w:p w14:paraId="32C1EF6F" w14:textId="77777777" w:rsidR="00A547D8" w:rsidRDefault="00A547D8" w:rsidP="00A547D8">
      <w:pPr>
        <w:ind w:left="5040" w:hanging="5040"/>
        <w:rPr>
          <w:sz w:val="22"/>
          <w:szCs w:val="22"/>
        </w:rPr>
      </w:pPr>
      <w:r>
        <w:rPr>
          <w:sz w:val="22"/>
          <w:szCs w:val="22"/>
        </w:rPr>
        <w:t>Religion, Death, and End-of-Life Decisions</w:t>
      </w:r>
      <w:r>
        <w:rPr>
          <w:sz w:val="22"/>
          <w:szCs w:val="22"/>
        </w:rPr>
        <w:tab/>
        <w:t>Indianapolis Hebrew Congregation</w:t>
      </w:r>
      <w:r>
        <w:rPr>
          <w:sz w:val="22"/>
          <w:szCs w:val="22"/>
        </w:rPr>
        <w:tab/>
        <w:t xml:space="preserve"> 8/2016</w:t>
      </w:r>
    </w:p>
    <w:p w14:paraId="550B310B" w14:textId="77777777" w:rsidR="00A547D8" w:rsidRPr="00C71B83" w:rsidRDefault="00A547D8" w:rsidP="00A547D8">
      <w:pPr>
        <w:ind w:left="5040" w:hanging="5040"/>
        <w:rPr>
          <w:sz w:val="22"/>
          <w:szCs w:val="22"/>
        </w:rPr>
      </w:pPr>
      <w:r>
        <w:rPr>
          <w:sz w:val="22"/>
          <w:szCs w:val="22"/>
        </w:rPr>
        <w:t>Surrogate Decision Making Laws in Indiana Hospitals</w:t>
      </w:r>
      <w:r>
        <w:rPr>
          <w:sz w:val="22"/>
          <w:szCs w:val="22"/>
        </w:rPr>
        <w:tab/>
        <w:t>Indiana State Bar Association</w:t>
      </w:r>
      <w:r>
        <w:rPr>
          <w:sz w:val="22"/>
          <w:szCs w:val="22"/>
        </w:rPr>
        <w:tab/>
        <w:t xml:space="preserve">             12/2015</w:t>
      </w:r>
    </w:p>
    <w:p w14:paraId="296543EC" w14:textId="77777777" w:rsidR="00A547D8" w:rsidRDefault="00A547D8" w:rsidP="00A547D8">
      <w:pPr>
        <w:rPr>
          <w:sz w:val="22"/>
          <w:szCs w:val="22"/>
        </w:rPr>
      </w:pPr>
      <w:r w:rsidRPr="00F80BF0">
        <w:rPr>
          <w:sz w:val="22"/>
          <w:szCs w:val="22"/>
        </w:rPr>
        <w:t xml:space="preserve">The Legal and Ethical Implications of Indiana’s </w:t>
      </w:r>
      <w:r>
        <w:rPr>
          <w:sz w:val="22"/>
          <w:szCs w:val="22"/>
        </w:rPr>
        <w:tab/>
      </w:r>
      <w:r>
        <w:rPr>
          <w:sz w:val="22"/>
          <w:szCs w:val="22"/>
        </w:rPr>
        <w:tab/>
      </w:r>
      <w:r w:rsidRPr="00F80BF0">
        <w:rPr>
          <w:sz w:val="22"/>
          <w:szCs w:val="22"/>
        </w:rPr>
        <w:t xml:space="preserve">Indiana University Health Fairbanks </w:t>
      </w:r>
      <w:r>
        <w:rPr>
          <w:sz w:val="22"/>
          <w:szCs w:val="22"/>
        </w:rPr>
        <w:t xml:space="preserve">      10/2015</w:t>
      </w:r>
    </w:p>
    <w:p w14:paraId="2CEB6ECE" w14:textId="77777777" w:rsidR="00A547D8" w:rsidRDefault="00A547D8" w:rsidP="00A547D8">
      <w:pPr>
        <w:rPr>
          <w:sz w:val="22"/>
          <w:szCs w:val="22"/>
        </w:rPr>
      </w:pPr>
      <w:r w:rsidRPr="00F80BF0">
        <w:rPr>
          <w:sz w:val="22"/>
          <w:szCs w:val="22"/>
        </w:rPr>
        <w:t xml:space="preserve">Surrogate Decision Making Act on Patient Care </w:t>
      </w:r>
      <w:r>
        <w:rPr>
          <w:sz w:val="22"/>
          <w:szCs w:val="22"/>
        </w:rPr>
        <w:tab/>
      </w:r>
      <w:r>
        <w:rPr>
          <w:sz w:val="22"/>
          <w:szCs w:val="22"/>
        </w:rPr>
        <w:tab/>
      </w:r>
      <w:r w:rsidRPr="00F80BF0">
        <w:rPr>
          <w:sz w:val="22"/>
          <w:szCs w:val="22"/>
        </w:rPr>
        <w:t>Center for Medical Ethics</w:t>
      </w:r>
      <w:r>
        <w:rPr>
          <w:sz w:val="22"/>
          <w:szCs w:val="22"/>
        </w:rPr>
        <w:t xml:space="preserve"> </w:t>
      </w:r>
    </w:p>
    <w:p w14:paraId="5F06A5E8" w14:textId="77777777" w:rsidR="00A547D8" w:rsidRDefault="00A547D8" w:rsidP="00A547D8">
      <w:pPr>
        <w:rPr>
          <w:b/>
          <w:sz w:val="22"/>
          <w:szCs w:val="22"/>
        </w:rPr>
      </w:pPr>
      <w:r w:rsidRPr="00F80BF0">
        <w:rPr>
          <w:sz w:val="22"/>
          <w:szCs w:val="22"/>
        </w:rPr>
        <w:t>Indiana Hospitals</w:t>
      </w:r>
      <w:r w:rsidRPr="00611244">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Pr="00F80BF0">
        <w:rPr>
          <w:sz w:val="22"/>
          <w:szCs w:val="22"/>
        </w:rPr>
        <w:t>Conference</w:t>
      </w:r>
    </w:p>
    <w:p w14:paraId="1D17A3A7" w14:textId="77777777" w:rsidR="00A547D8" w:rsidRPr="00F81EAA" w:rsidRDefault="00A547D8" w:rsidP="00A547D8">
      <w:pPr>
        <w:rPr>
          <w:sz w:val="22"/>
          <w:szCs w:val="22"/>
        </w:rPr>
      </w:pPr>
      <w:r w:rsidRPr="00F81EAA">
        <w:rPr>
          <w:sz w:val="22"/>
          <w:szCs w:val="22"/>
        </w:rPr>
        <w:t>The Affordable Care Act and Its Impact on College</w:t>
      </w:r>
      <w:r w:rsidRPr="00F81EAA">
        <w:rPr>
          <w:sz w:val="22"/>
          <w:szCs w:val="22"/>
        </w:rPr>
        <w:tab/>
        <w:t>Delta Sigma Theta, Key Note Speaker</w:t>
      </w:r>
      <w:r w:rsidRPr="00F81EAA">
        <w:rPr>
          <w:sz w:val="22"/>
          <w:szCs w:val="22"/>
        </w:rPr>
        <w:tab/>
        <w:t xml:space="preserve"> 2/2013</w:t>
      </w:r>
    </w:p>
    <w:p w14:paraId="2EEE0680" w14:textId="77777777" w:rsidR="00A547D8" w:rsidRDefault="00A547D8" w:rsidP="00A547D8">
      <w:pPr>
        <w:rPr>
          <w:sz w:val="22"/>
          <w:szCs w:val="22"/>
        </w:rPr>
      </w:pPr>
      <w:r w:rsidRPr="00F81EAA">
        <w:rPr>
          <w:sz w:val="22"/>
          <w:szCs w:val="22"/>
        </w:rPr>
        <w:t xml:space="preserve">Students </w:t>
      </w:r>
    </w:p>
    <w:p w14:paraId="4953D755" w14:textId="6FA4A4CF" w:rsidR="00DC431B" w:rsidRPr="0097427F" w:rsidRDefault="00DC431B" w:rsidP="00DC431B">
      <w:pPr>
        <w:rPr>
          <w:b/>
          <w:i/>
          <w:sz w:val="22"/>
          <w:szCs w:val="22"/>
        </w:rPr>
      </w:pPr>
      <w:r>
        <w:rPr>
          <w:b/>
          <w:sz w:val="22"/>
          <w:szCs w:val="22"/>
        </w:rPr>
        <w:lastRenderedPageBreak/>
        <w:t xml:space="preserve">NATIONAL – </w:t>
      </w:r>
      <w:r>
        <w:rPr>
          <w:b/>
          <w:i/>
          <w:sz w:val="22"/>
          <w:szCs w:val="22"/>
        </w:rPr>
        <w:t xml:space="preserve">Peer Reviewed Presentations – </w:t>
      </w:r>
      <w:r w:rsidR="00934777">
        <w:rPr>
          <w:b/>
          <w:i/>
          <w:sz w:val="22"/>
          <w:szCs w:val="22"/>
        </w:rPr>
        <w:t xml:space="preserve">Senior Authorship </w:t>
      </w:r>
      <w:r w:rsidRPr="0097427F">
        <w:rPr>
          <w:b/>
          <w:i/>
          <w:sz w:val="22"/>
          <w:szCs w:val="22"/>
        </w:rPr>
        <w:t xml:space="preserve"> </w:t>
      </w:r>
    </w:p>
    <w:p w14:paraId="3078C37A" w14:textId="77777777" w:rsidR="00DC431B" w:rsidRDefault="00DC431B" w:rsidP="00DC431B">
      <w:pPr>
        <w:rPr>
          <w:i/>
          <w:sz w:val="22"/>
          <w:szCs w:val="22"/>
        </w:rPr>
      </w:pPr>
      <w:r>
        <w:rPr>
          <w:i/>
          <w:sz w:val="22"/>
          <w:szCs w:val="22"/>
        </w:rPr>
        <w:t>Title</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Organization</w:t>
      </w:r>
      <w:r>
        <w:rPr>
          <w:i/>
          <w:sz w:val="22"/>
          <w:szCs w:val="22"/>
        </w:rPr>
        <w:tab/>
      </w:r>
      <w:r>
        <w:rPr>
          <w:i/>
          <w:sz w:val="22"/>
          <w:szCs w:val="22"/>
        </w:rPr>
        <w:tab/>
      </w:r>
      <w:r>
        <w:rPr>
          <w:i/>
          <w:sz w:val="22"/>
          <w:szCs w:val="22"/>
        </w:rPr>
        <w:tab/>
      </w:r>
      <w:r>
        <w:rPr>
          <w:i/>
          <w:sz w:val="22"/>
          <w:szCs w:val="22"/>
        </w:rPr>
        <w:tab/>
        <w:t>Date</w:t>
      </w:r>
    </w:p>
    <w:p w14:paraId="2B727271" w14:textId="550C9E1C" w:rsidR="00E14F9C" w:rsidRDefault="00E14F9C" w:rsidP="00934777">
      <w:pPr>
        <w:rPr>
          <w:sz w:val="22"/>
          <w:szCs w:val="22"/>
        </w:rPr>
      </w:pPr>
      <w:r>
        <w:rPr>
          <w:sz w:val="22"/>
          <w:szCs w:val="22"/>
        </w:rPr>
        <w:t>Documentation of Thrombolytic Therapy Consent</w:t>
      </w:r>
      <w:r>
        <w:rPr>
          <w:sz w:val="22"/>
          <w:szCs w:val="22"/>
        </w:rPr>
        <w:tab/>
        <w:t>American Academy of Neurology</w:t>
      </w:r>
      <w:r>
        <w:rPr>
          <w:sz w:val="22"/>
          <w:szCs w:val="22"/>
        </w:rPr>
        <w:tab/>
        <w:t>2023</w:t>
      </w:r>
    </w:p>
    <w:p w14:paraId="113DEECB" w14:textId="00907CEA" w:rsidR="00E14F9C" w:rsidRDefault="00E14F9C" w:rsidP="00934777">
      <w:pPr>
        <w:rPr>
          <w:sz w:val="22"/>
          <w:szCs w:val="22"/>
        </w:rPr>
      </w:pPr>
      <w:r>
        <w:rPr>
          <w:sz w:val="22"/>
          <w:szCs w:val="22"/>
        </w:rPr>
        <w:t>In Acute Ischemic Stroke</w:t>
      </w:r>
    </w:p>
    <w:p w14:paraId="65C03E5B" w14:textId="32814B74" w:rsidR="00934777" w:rsidRDefault="00934777" w:rsidP="00934777">
      <w:pPr>
        <w:rPr>
          <w:sz w:val="22"/>
          <w:szCs w:val="22"/>
        </w:rPr>
      </w:pPr>
      <w:r>
        <w:rPr>
          <w:sz w:val="22"/>
          <w:szCs w:val="22"/>
        </w:rPr>
        <w:t xml:space="preserve">Mobility Goals of Care conversations During </w:t>
      </w:r>
      <w:r>
        <w:rPr>
          <w:sz w:val="22"/>
          <w:szCs w:val="22"/>
        </w:rPr>
        <w:tab/>
      </w:r>
      <w:r>
        <w:rPr>
          <w:sz w:val="22"/>
          <w:szCs w:val="22"/>
        </w:rPr>
        <w:tab/>
        <w:t xml:space="preserve">American Academy of Hospice  </w:t>
      </w:r>
      <w:r>
        <w:rPr>
          <w:sz w:val="22"/>
          <w:szCs w:val="22"/>
        </w:rPr>
        <w:tab/>
      </w:r>
      <w:r w:rsidR="005A0A68">
        <w:rPr>
          <w:sz w:val="22"/>
          <w:szCs w:val="22"/>
        </w:rPr>
        <w:t>2023</w:t>
      </w:r>
    </w:p>
    <w:p w14:paraId="44AA9B84" w14:textId="1FC928CF" w:rsidR="00545E0B" w:rsidRDefault="00934777" w:rsidP="00DC431B">
      <w:pPr>
        <w:rPr>
          <w:sz w:val="22"/>
          <w:szCs w:val="22"/>
        </w:rPr>
      </w:pPr>
      <w:r>
        <w:rPr>
          <w:sz w:val="22"/>
          <w:szCs w:val="22"/>
        </w:rPr>
        <w:t>Severe Stroke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and Palliative Medicine </w:t>
      </w:r>
    </w:p>
    <w:p w14:paraId="5CF8FC4B" w14:textId="72137870" w:rsidR="00A439BD" w:rsidRDefault="000D087B" w:rsidP="00DC431B">
      <w:pPr>
        <w:rPr>
          <w:sz w:val="22"/>
          <w:szCs w:val="22"/>
        </w:rPr>
      </w:pPr>
      <w:r>
        <w:rPr>
          <w:sz w:val="22"/>
          <w:szCs w:val="22"/>
        </w:rPr>
        <w:t xml:space="preserve">Outcome of Palliative care consultation in Patients </w:t>
      </w:r>
      <w:r>
        <w:rPr>
          <w:sz w:val="22"/>
          <w:szCs w:val="22"/>
        </w:rPr>
        <w:tab/>
      </w:r>
      <w:r w:rsidR="00B12297">
        <w:rPr>
          <w:sz w:val="22"/>
          <w:szCs w:val="22"/>
        </w:rPr>
        <w:t xml:space="preserve">American Society Nephrology </w:t>
      </w:r>
      <w:r w:rsidR="00B12297">
        <w:rPr>
          <w:sz w:val="22"/>
          <w:szCs w:val="22"/>
        </w:rPr>
        <w:tab/>
        <w:t xml:space="preserve">           </w:t>
      </w:r>
      <w:r w:rsidR="005A0A68">
        <w:rPr>
          <w:sz w:val="22"/>
          <w:szCs w:val="22"/>
        </w:rPr>
        <w:t xml:space="preserve">  </w:t>
      </w:r>
      <w:r w:rsidR="00B12297">
        <w:rPr>
          <w:sz w:val="22"/>
          <w:szCs w:val="22"/>
        </w:rPr>
        <w:t>2022</w:t>
      </w:r>
    </w:p>
    <w:p w14:paraId="7AC3795F" w14:textId="6B021F9A" w:rsidR="000D087B" w:rsidRDefault="000D087B" w:rsidP="00DC431B">
      <w:pPr>
        <w:rPr>
          <w:sz w:val="22"/>
          <w:szCs w:val="22"/>
        </w:rPr>
      </w:pPr>
      <w:r>
        <w:rPr>
          <w:sz w:val="22"/>
          <w:szCs w:val="22"/>
        </w:rPr>
        <w:t xml:space="preserve">With CKD Hospitalized with Acute Stroke – </w:t>
      </w:r>
    </w:p>
    <w:p w14:paraId="4B8357AC" w14:textId="5FCE7109" w:rsidR="000D087B" w:rsidRDefault="000D087B" w:rsidP="00DC431B">
      <w:pPr>
        <w:rPr>
          <w:sz w:val="22"/>
          <w:szCs w:val="22"/>
        </w:rPr>
      </w:pPr>
      <w:r>
        <w:rPr>
          <w:sz w:val="22"/>
          <w:szCs w:val="22"/>
        </w:rPr>
        <w:t xml:space="preserve">A retrospective review </w:t>
      </w:r>
    </w:p>
    <w:p w14:paraId="483B2E39" w14:textId="3F76EB25" w:rsidR="00076D6C" w:rsidRDefault="00383281" w:rsidP="00DC431B">
      <w:pPr>
        <w:rPr>
          <w:sz w:val="22"/>
          <w:szCs w:val="22"/>
        </w:rPr>
      </w:pPr>
      <w:r>
        <w:rPr>
          <w:sz w:val="22"/>
          <w:szCs w:val="22"/>
        </w:rPr>
        <w:t>Advance Care Planning Documents and End or Life        International Neuropalliative Care</w:t>
      </w:r>
      <w:r>
        <w:rPr>
          <w:sz w:val="22"/>
          <w:szCs w:val="22"/>
        </w:rPr>
        <w:tab/>
      </w:r>
      <w:r w:rsidR="005A0A68">
        <w:rPr>
          <w:sz w:val="22"/>
          <w:szCs w:val="22"/>
        </w:rPr>
        <w:t>2022</w:t>
      </w:r>
    </w:p>
    <w:p w14:paraId="3AAFDE36" w14:textId="6D130BC6" w:rsidR="00383281" w:rsidRDefault="00383281" w:rsidP="00DC431B">
      <w:pPr>
        <w:rPr>
          <w:sz w:val="22"/>
          <w:szCs w:val="22"/>
        </w:rPr>
      </w:pPr>
      <w:r>
        <w:rPr>
          <w:sz w:val="22"/>
          <w:szCs w:val="22"/>
        </w:rPr>
        <w:t xml:space="preserve">Care in patients with amyotrophic lateral sclerosis           Society Conference </w:t>
      </w:r>
    </w:p>
    <w:p w14:paraId="538D538D" w14:textId="6B346193" w:rsidR="00545E0B" w:rsidRDefault="0075037A" w:rsidP="00DC431B">
      <w:pPr>
        <w:rPr>
          <w:sz w:val="22"/>
          <w:szCs w:val="22"/>
        </w:rPr>
      </w:pPr>
      <w:r>
        <w:rPr>
          <w:sz w:val="22"/>
          <w:szCs w:val="22"/>
        </w:rPr>
        <w:t xml:space="preserve">Mobility Goals of Care conversations During </w:t>
      </w:r>
      <w:r>
        <w:rPr>
          <w:sz w:val="22"/>
          <w:szCs w:val="22"/>
        </w:rPr>
        <w:tab/>
      </w:r>
      <w:r>
        <w:rPr>
          <w:sz w:val="22"/>
          <w:szCs w:val="22"/>
        </w:rPr>
        <w:tab/>
        <w:t>International Neuropalliative Care</w:t>
      </w:r>
      <w:r w:rsidR="00897436">
        <w:rPr>
          <w:sz w:val="22"/>
          <w:szCs w:val="22"/>
        </w:rPr>
        <w:tab/>
      </w:r>
      <w:r w:rsidR="005A0A68">
        <w:rPr>
          <w:sz w:val="22"/>
          <w:szCs w:val="22"/>
        </w:rPr>
        <w:t>2022</w:t>
      </w:r>
    </w:p>
    <w:p w14:paraId="24BD6A04" w14:textId="051BB72C" w:rsidR="0075037A" w:rsidRDefault="0075037A" w:rsidP="00DC431B">
      <w:pPr>
        <w:rPr>
          <w:sz w:val="22"/>
          <w:szCs w:val="22"/>
        </w:rPr>
      </w:pPr>
      <w:r>
        <w:rPr>
          <w:sz w:val="22"/>
          <w:szCs w:val="22"/>
        </w:rPr>
        <w:t>Severe Stroke</w:t>
      </w:r>
      <w:r w:rsidR="00897436">
        <w:rPr>
          <w:sz w:val="22"/>
          <w:szCs w:val="22"/>
        </w:rPr>
        <w:tab/>
      </w:r>
      <w:r w:rsidR="00897436">
        <w:rPr>
          <w:sz w:val="22"/>
          <w:szCs w:val="22"/>
        </w:rPr>
        <w:tab/>
      </w:r>
      <w:r w:rsidR="00897436">
        <w:rPr>
          <w:sz w:val="22"/>
          <w:szCs w:val="22"/>
        </w:rPr>
        <w:tab/>
      </w:r>
      <w:r w:rsidR="00897436">
        <w:rPr>
          <w:sz w:val="22"/>
          <w:szCs w:val="22"/>
        </w:rPr>
        <w:tab/>
      </w:r>
      <w:r w:rsidR="00897436">
        <w:rPr>
          <w:sz w:val="22"/>
          <w:szCs w:val="22"/>
        </w:rPr>
        <w:tab/>
      </w:r>
      <w:r w:rsidR="00897436">
        <w:rPr>
          <w:sz w:val="22"/>
          <w:szCs w:val="22"/>
        </w:rPr>
        <w:tab/>
        <w:t>Society Conference</w:t>
      </w:r>
    </w:p>
    <w:p w14:paraId="56C75880" w14:textId="1249D156" w:rsidR="00592213" w:rsidRDefault="00592213" w:rsidP="00DC431B">
      <w:pPr>
        <w:rPr>
          <w:sz w:val="22"/>
          <w:szCs w:val="22"/>
        </w:rPr>
      </w:pPr>
      <w:r>
        <w:rPr>
          <w:sz w:val="22"/>
          <w:szCs w:val="22"/>
        </w:rPr>
        <w:t xml:space="preserve">The Ethics of </w:t>
      </w:r>
      <w:r w:rsidR="006F2F50">
        <w:rPr>
          <w:sz w:val="22"/>
          <w:szCs w:val="22"/>
        </w:rPr>
        <w:t>Anatomical</w:t>
      </w:r>
      <w:r>
        <w:rPr>
          <w:sz w:val="22"/>
          <w:szCs w:val="22"/>
        </w:rPr>
        <w:t xml:space="preserve"> Practice</w:t>
      </w:r>
      <w:r>
        <w:rPr>
          <w:sz w:val="22"/>
          <w:szCs w:val="22"/>
        </w:rPr>
        <w:tab/>
      </w:r>
      <w:r>
        <w:rPr>
          <w:sz w:val="22"/>
          <w:szCs w:val="22"/>
        </w:rPr>
        <w:tab/>
      </w:r>
      <w:r>
        <w:rPr>
          <w:sz w:val="22"/>
          <w:szCs w:val="22"/>
        </w:rPr>
        <w:tab/>
        <w:t xml:space="preserve">American Academy of Anatomy </w:t>
      </w:r>
      <w:r>
        <w:rPr>
          <w:sz w:val="22"/>
          <w:szCs w:val="22"/>
        </w:rPr>
        <w:tab/>
      </w:r>
      <w:r w:rsidR="005A0A68">
        <w:rPr>
          <w:sz w:val="22"/>
          <w:szCs w:val="22"/>
        </w:rPr>
        <w:t>2022</w:t>
      </w:r>
    </w:p>
    <w:p w14:paraId="23EFF2DE" w14:textId="58349D75" w:rsidR="00DC431B" w:rsidRDefault="00DC431B" w:rsidP="00DC431B">
      <w:pPr>
        <w:rPr>
          <w:sz w:val="22"/>
          <w:szCs w:val="22"/>
        </w:rPr>
      </w:pPr>
      <w:r>
        <w:rPr>
          <w:sz w:val="22"/>
          <w:szCs w:val="22"/>
        </w:rPr>
        <w:t xml:space="preserve">Use of Advanced Care Planning Documents in </w:t>
      </w:r>
      <w:r>
        <w:rPr>
          <w:sz w:val="22"/>
          <w:szCs w:val="22"/>
        </w:rPr>
        <w:tab/>
      </w:r>
      <w:r>
        <w:rPr>
          <w:sz w:val="22"/>
          <w:szCs w:val="22"/>
        </w:rPr>
        <w:tab/>
        <w:t>American Academy of Neuromuscular</w:t>
      </w:r>
      <w:r>
        <w:rPr>
          <w:sz w:val="22"/>
          <w:szCs w:val="22"/>
        </w:rPr>
        <w:tab/>
      </w:r>
      <w:r w:rsidR="005A0A68">
        <w:rPr>
          <w:sz w:val="22"/>
          <w:szCs w:val="22"/>
        </w:rPr>
        <w:t>2000</w:t>
      </w:r>
    </w:p>
    <w:p w14:paraId="4744F66E" w14:textId="77777777" w:rsidR="00DC431B" w:rsidRDefault="00DC431B" w:rsidP="00DC431B">
      <w:pPr>
        <w:rPr>
          <w:sz w:val="22"/>
          <w:szCs w:val="22"/>
        </w:rPr>
      </w:pPr>
      <w:r>
        <w:rPr>
          <w:sz w:val="22"/>
          <w:szCs w:val="22"/>
        </w:rPr>
        <w:t>Patients with Amyotrophic Lateral Sclerosis</w:t>
      </w:r>
      <w:r>
        <w:rPr>
          <w:sz w:val="22"/>
          <w:szCs w:val="22"/>
        </w:rPr>
        <w:tab/>
      </w:r>
      <w:r>
        <w:rPr>
          <w:sz w:val="22"/>
          <w:szCs w:val="22"/>
        </w:rPr>
        <w:tab/>
        <w:t>Medicine</w:t>
      </w:r>
    </w:p>
    <w:p w14:paraId="3BAEB440" w14:textId="168BA783" w:rsidR="00DC431B" w:rsidRDefault="00DC431B" w:rsidP="00DC431B">
      <w:pPr>
        <w:rPr>
          <w:sz w:val="22"/>
          <w:szCs w:val="22"/>
        </w:rPr>
      </w:pPr>
      <w:r>
        <w:rPr>
          <w:sz w:val="22"/>
          <w:szCs w:val="22"/>
        </w:rPr>
        <w:t xml:space="preserve">Oncology Fellow’s Current Practice Regarding </w:t>
      </w:r>
      <w:r>
        <w:rPr>
          <w:sz w:val="22"/>
          <w:szCs w:val="22"/>
        </w:rPr>
        <w:tab/>
      </w:r>
      <w:r>
        <w:rPr>
          <w:sz w:val="22"/>
          <w:szCs w:val="22"/>
        </w:rPr>
        <w:tab/>
        <w:t xml:space="preserve">Palliative and Supportive Care in            </w:t>
      </w:r>
      <w:r w:rsidR="005A0A68">
        <w:rPr>
          <w:sz w:val="22"/>
          <w:szCs w:val="22"/>
        </w:rPr>
        <w:t>2018</w:t>
      </w:r>
    </w:p>
    <w:p w14:paraId="3845D05F" w14:textId="77777777" w:rsidR="00DC431B" w:rsidRDefault="00DC431B" w:rsidP="00DC431B">
      <w:pPr>
        <w:rPr>
          <w:sz w:val="22"/>
          <w:szCs w:val="22"/>
        </w:rPr>
      </w:pPr>
      <w:r>
        <w:rPr>
          <w:sz w:val="22"/>
          <w:szCs w:val="22"/>
        </w:rPr>
        <w:t>Concurrent Outpatient Oncology and Palliative Care</w:t>
      </w:r>
      <w:r>
        <w:rPr>
          <w:sz w:val="22"/>
          <w:szCs w:val="22"/>
        </w:rPr>
        <w:tab/>
        <w:t>Oncology Symposium</w:t>
      </w:r>
    </w:p>
    <w:p w14:paraId="69578D2C" w14:textId="4CFCE6DF" w:rsidR="00DC431B" w:rsidRDefault="00DC431B" w:rsidP="00DC431B">
      <w:pPr>
        <w:rPr>
          <w:sz w:val="22"/>
          <w:szCs w:val="22"/>
        </w:rPr>
      </w:pPr>
      <w:r>
        <w:rPr>
          <w:sz w:val="22"/>
          <w:szCs w:val="22"/>
        </w:rPr>
        <w:t>Oncology fellows’ knowledge and current practice</w:t>
      </w:r>
      <w:r>
        <w:rPr>
          <w:sz w:val="22"/>
          <w:szCs w:val="22"/>
        </w:rPr>
        <w:tab/>
        <w:t>American Society of Clinical Oncology</w:t>
      </w:r>
      <w:r>
        <w:rPr>
          <w:sz w:val="22"/>
          <w:szCs w:val="22"/>
        </w:rPr>
        <w:tab/>
      </w:r>
      <w:r w:rsidR="005A0A68">
        <w:rPr>
          <w:sz w:val="22"/>
          <w:szCs w:val="22"/>
        </w:rPr>
        <w:t>2019</w:t>
      </w:r>
    </w:p>
    <w:p w14:paraId="5ECFC7D2" w14:textId="269F3DC3" w:rsidR="00DC431B" w:rsidRDefault="00DC431B" w:rsidP="00DC431B">
      <w:pPr>
        <w:rPr>
          <w:sz w:val="22"/>
          <w:szCs w:val="22"/>
        </w:rPr>
      </w:pPr>
      <w:r>
        <w:rPr>
          <w:sz w:val="22"/>
          <w:szCs w:val="22"/>
        </w:rPr>
        <w:t>Regarding outpatient oncology and palliative care</w:t>
      </w:r>
    </w:p>
    <w:p w14:paraId="46113323" w14:textId="60ADC7B3" w:rsidR="00DC431B" w:rsidRDefault="00DC431B" w:rsidP="00DC431B">
      <w:pPr>
        <w:rPr>
          <w:sz w:val="22"/>
          <w:szCs w:val="22"/>
        </w:rPr>
      </w:pPr>
      <w:r w:rsidRPr="00EB039E">
        <w:rPr>
          <w:sz w:val="22"/>
          <w:szCs w:val="22"/>
        </w:rPr>
        <w:t xml:space="preserve">An Ethical Analysis of Conscientious Objection </w:t>
      </w:r>
      <w:r>
        <w:rPr>
          <w:sz w:val="22"/>
          <w:szCs w:val="22"/>
        </w:rPr>
        <w:tab/>
      </w:r>
      <w:r>
        <w:rPr>
          <w:sz w:val="22"/>
          <w:szCs w:val="22"/>
        </w:rPr>
        <w:tab/>
        <w:t>Bioethics Association Meeting</w:t>
      </w:r>
      <w:r>
        <w:rPr>
          <w:sz w:val="22"/>
          <w:szCs w:val="22"/>
        </w:rPr>
        <w:tab/>
      </w:r>
      <w:r>
        <w:rPr>
          <w:sz w:val="22"/>
          <w:szCs w:val="22"/>
        </w:rPr>
        <w:tab/>
        <w:t xml:space="preserve"> </w:t>
      </w:r>
      <w:r w:rsidR="005A0A68">
        <w:rPr>
          <w:sz w:val="22"/>
          <w:szCs w:val="22"/>
        </w:rPr>
        <w:t>2013</w:t>
      </w:r>
    </w:p>
    <w:p w14:paraId="5EDE873A" w14:textId="77777777" w:rsidR="00DC431B" w:rsidRPr="006861FD" w:rsidRDefault="00DC431B" w:rsidP="00DC431B">
      <w:pPr>
        <w:rPr>
          <w:sz w:val="22"/>
          <w:szCs w:val="22"/>
        </w:rPr>
      </w:pPr>
    </w:p>
    <w:p w14:paraId="41AE16C4" w14:textId="77777777" w:rsidR="00A547D8" w:rsidRDefault="00A547D8" w:rsidP="00A547D8">
      <w:pPr>
        <w:rPr>
          <w:b/>
          <w:i/>
          <w:sz w:val="22"/>
          <w:szCs w:val="22"/>
        </w:rPr>
      </w:pPr>
      <w:r>
        <w:rPr>
          <w:b/>
          <w:sz w:val="22"/>
          <w:szCs w:val="22"/>
        </w:rPr>
        <w:t xml:space="preserve">NATIONAL – </w:t>
      </w:r>
      <w:r w:rsidRPr="00162F52">
        <w:rPr>
          <w:b/>
          <w:i/>
          <w:sz w:val="22"/>
          <w:szCs w:val="22"/>
        </w:rPr>
        <w:t xml:space="preserve">Peer Reviewed Presentations – First Author </w:t>
      </w:r>
      <w:r>
        <w:rPr>
          <w:b/>
          <w:i/>
          <w:sz w:val="22"/>
          <w:szCs w:val="22"/>
        </w:rPr>
        <w:t xml:space="preserve">and Presenter </w:t>
      </w:r>
    </w:p>
    <w:p w14:paraId="4EAC2343" w14:textId="77777777" w:rsidR="00A547D8" w:rsidRPr="00D122D6" w:rsidRDefault="00A547D8" w:rsidP="00A547D8">
      <w:pPr>
        <w:rPr>
          <w:b/>
          <w:sz w:val="22"/>
          <w:szCs w:val="22"/>
        </w:rPr>
      </w:pPr>
    </w:p>
    <w:p w14:paraId="3CD194CF" w14:textId="77777777" w:rsidR="00A547D8" w:rsidRDefault="00A547D8" w:rsidP="00A547D8">
      <w:pPr>
        <w:rPr>
          <w:i/>
          <w:sz w:val="22"/>
          <w:szCs w:val="22"/>
        </w:rPr>
      </w:pPr>
      <w:r>
        <w:rPr>
          <w:i/>
          <w:sz w:val="22"/>
          <w:szCs w:val="22"/>
        </w:rPr>
        <w:t>Title</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Organization</w:t>
      </w:r>
      <w:r>
        <w:rPr>
          <w:i/>
          <w:sz w:val="22"/>
          <w:szCs w:val="22"/>
        </w:rPr>
        <w:tab/>
      </w:r>
      <w:r>
        <w:rPr>
          <w:i/>
          <w:sz w:val="22"/>
          <w:szCs w:val="22"/>
        </w:rPr>
        <w:tab/>
      </w:r>
      <w:r>
        <w:rPr>
          <w:i/>
          <w:sz w:val="22"/>
          <w:szCs w:val="22"/>
        </w:rPr>
        <w:tab/>
      </w:r>
      <w:r>
        <w:rPr>
          <w:i/>
          <w:sz w:val="22"/>
          <w:szCs w:val="22"/>
        </w:rPr>
        <w:tab/>
        <w:t>Date</w:t>
      </w:r>
    </w:p>
    <w:p w14:paraId="12D0B496" w14:textId="65A1BBAA" w:rsidR="00934777" w:rsidRDefault="00934777" w:rsidP="00934777">
      <w:pPr>
        <w:rPr>
          <w:sz w:val="22"/>
          <w:szCs w:val="22"/>
        </w:rPr>
      </w:pPr>
      <w:r>
        <w:rPr>
          <w:sz w:val="22"/>
          <w:szCs w:val="22"/>
        </w:rPr>
        <w:t xml:space="preserve">An Intervention to Increase Goals of Care </w:t>
      </w:r>
      <w:r>
        <w:rPr>
          <w:sz w:val="22"/>
          <w:szCs w:val="22"/>
        </w:rPr>
        <w:tab/>
      </w:r>
      <w:r>
        <w:rPr>
          <w:sz w:val="22"/>
          <w:szCs w:val="22"/>
        </w:rPr>
        <w:tab/>
        <w:t xml:space="preserve">American Academy of Hospice            </w:t>
      </w:r>
      <w:r w:rsidR="005A0A68">
        <w:rPr>
          <w:sz w:val="22"/>
          <w:szCs w:val="22"/>
        </w:rPr>
        <w:t xml:space="preserve">       2023</w:t>
      </w:r>
    </w:p>
    <w:p w14:paraId="1ED3FF17" w14:textId="447102F9" w:rsidR="00897436" w:rsidRDefault="00934777" w:rsidP="00A547D8">
      <w:pPr>
        <w:rPr>
          <w:sz w:val="22"/>
          <w:szCs w:val="22"/>
        </w:rPr>
      </w:pPr>
      <w:r>
        <w:rPr>
          <w:sz w:val="22"/>
          <w:szCs w:val="22"/>
        </w:rPr>
        <w:t xml:space="preserve">Conversations with Hospitalized Patients </w:t>
      </w:r>
      <w:r>
        <w:rPr>
          <w:sz w:val="22"/>
          <w:szCs w:val="22"/>
        </w:rPr>
        <w:tab/>
      </w:r>
      <w:r>
        <w:rPr>
          <w:sz w:val="22"/>
          <w:szCs w:val="22"/>
        </w:rPr>
        <w:tab/>
        <w:t xml:space="preserve">and Palliative Medicine </w:t>
      </w:r>
    </w:p>
    <w:p w14:paraId="64B27083" w14:textId="45DF8FF1" w:rsidR="00A46BAB" w:rsidRDefault="00A46BAB" w:rsidP="00A547D8">
      <w:pPr>
        <w:rPr>
          <w:sz w:val="22"/>
          <w:szCs w:val="22"/>
        </w:rPr>
      </w:pPr>
      <w:r>
        <w:rPr>
          <w:sz w:val="22"/>
          <w:szCs w:val="22"/>
        </w:rPr>
        <w:t>Medical Student Perspectives of the Ethics</w:t>
      </w:r>
      <w:r>
        <w:rPr>
          <w:sz w:val="22"/>
          <w:szCs w:val="22"/>
        </w:rPr>
        <w:tab/>
      </w:r>
      <w:r>
        <w:rPr>
          <w:sz w:val="22"/>
          <w:szCs w:val="22"/>
        </w:rPr>
        <w:tab/>
        <w:t>Anatomy Connected</w:t>
      </w:r>
      <w:r>
        <w:rPr>
          <w:sz w:val="22"/>
          <w:szCs w:val="22"/>
        </w:rPr>
        <w:tab/>
      </w:r>
      <w:r>
        <w:rPr>
          <w:sz w:val="22"/>
          <w:szCs w:val="22"/>
        </w:rPr>
        <w:tab/>
      </w:r>
      <w:r>
        <w:rPr>
          <w:sz w:val="22"/>
          <w:szCs w:val="22"/>
        </w:rPr>
        <w:tab/>
        <w:t xml:space="preserve">    2023</w:t>
      </w:r>
    </w:p>
    <w:p w14:paraId="6511A403" w14:textId="7F687471" w:rsidR="00A46BAB" w:rsidRDefault="00A46BAB" w:rsidP="00A547D8">
      <w:pPr>
        <w:rPr>
          <w:sz w:val="22"/>
          <w:szCs w:val="22"/>
        </w:rPr>
      </w:pPr>
      <w:r>
        <w:rPr>
          <w:sz w:val="22"/>
          <w:szCs w:val="22"/>
        </w:rPr>
        <w:t>Of Body Donation and Dissection</w:t>
      </w:r>
    </w:p>
    <w:p w14:paraId="4FA2D504" w14:textId="0A61CAEC" w:rsidR="00897436" w:rsidRDefault="00934777" w:rsidP="00A547D8">
      <w:pPr>
        <w:rPr>
          <w:sz w:val="22"/>
          <w:szCs w:val="22"/>
        </w:rPr>
      </w:pPr>
      <w:r>
        <w:rPr>
          <w:sz w:val="22"/>
          <w:szCs w:val="22"/>
        </w:rPr>
        <w:t xml:space="preserve">An Intervention to Increase Goals of Care </w:t>
      </w:r>
      <w:r>
        <w:rPr>
          <w:sz w:val="22"/>
          <w:szCs w:val="22"/>
        </w:rPr>
        <w:tab/>
      </w:r>
      <w:r>
        <w:rPr>
          <w:sz w:val="22"/>
          <w:szCs w:val="22"/>
        </w:rPr>
        <w:tab/>
        <w:t xml:space="preserve">International Neuropalliative Care         </w:t>
      </w:r>
      <w:r w:rsidR="005A0A68">
        <w:rPr>
          <w:sz w:val="22"/>
          <w:szCs w:val="22"/>
        </w:rPr>
        <w:t xml:space="preserve">      </w:t>
      </w:r>
      <w:r>
        <w:rPr>
          <w:sz w:val="22"/>
          <w:szCs w:val="22"/>
        </w:rPr>
        <w:t>2022</w:t>
      </w:r>
    </w:p>
    <w:p w14:paraId="46AB5E30" w14:textId="55F35E66" w:rsidR="00934777" w:rsidRDefault="00934777" w:rsidP="00A547D8">
      <w:pPr>
        <w:rPr>
          <w:sz w:val="22"/>
          <w:szCs w:val="22"/>
        </w:rPr>
      </w:pPr>
      <w:r>
        <w:rPr>
          <w:sz w:val="22"/>
          <w:szCs w:val="22"/>
        </w:rPr>
        <w:t xml:space="preserve">Conversations with Hospitalized Patients </w:t>
      </w:r>
      <w:r>
        <w:rPr>
          <w:sz w:val="22"/>
          <w:szCs w:val="22"/>
        </w:rPr>
        <w:tab/>
      </w:r>
      <w:r>
        <w:rPr>
          <w:sz w:val="22"/>
          <w:szCs w:val="22"/>
        </w:rPr>
        <w:tab/>
        <w:t>Society Conference</w:t>
      </w:r>
    </w:p>
    <w:p w14:paraId="2D1EFFA4" w14:textId="1E683D20" w:rsidR="00934777" w:rsidRDefault="00934777" w:rsidP="00A547D8">
      <w:pPr>
        <w:rPr>
          <w:sz w:val="22"/>
          <w:szCs w:val="22"/>
        </w:rPr>
      </w:pPr>
      <w:r>
        <w:rPr>
          <w:sz w:val="22"/>
          <w:szCs w:val="22"/>
        </w:rPr>
        <w:t xml:space="preserve">Suffering Stroke </w:t>
      </w:r>
    </w:p>
    <w:p w14:paraId="37894FA0" w14:textId="6C38D073" w:rsidR="0037406A" w:rsidRDefault="0037406A" w:rsidP="00A547D8">
      <w:pPr>
        <w:rPr>
          <w:sz w:val="22"/>
          <w:szCs w:val="22"/>
        </w:rPr>
      </w:pPr>
      <w:r>
        <w:rPr>
          <w:sz w:val="22"/>
          <w:szCs w:val="22"/>
        </w:rPr>
        <w:t xml:space="preserve">The Evolving Ethics of Anatomical Practice </w:t>
      </w:r>
      <w:r>
        <w:rPr>
          <w:sz w:val="22"/>
          <w:szCs w:val="22"/>
        </w:rPr>
        <w:tab/>
      </w:r>
      <w:r>
        <w:rPr>
          <w:sz w:val="22"/>
          <w:szCs w:val="22"/>
        </w:rPr>
        <w:tab/>
        <w:t xml:space="preserve">International </w:t>
      </w:r>
      <w:r w:rsidR="00F764F9">
        <w:rPr>
          <w:sz w:val="22"/>
          <w:szCs w:val="22"/>
        </w:rPr>
        <w:t>Association</w:t>
      </w:r>
      <w:r>
        <w:rPr>
          <w:sz w:val="22"/>
          <w:szCs w:val="22"/>
        </w:rPr>
        <w:t xml:space="preserve"> of Anatomists</w:t>
      </w:r>
      <w:r>
        <w:rPr>
          <w:sz w:val="22"/>
          <w:szCs w:val="22"/>
        </w:rPr>
        <w:tab/>
      </w:r>
      <w:r w:rsidR="005A0A68">
        <w:rPr>
          <w:sz w:val="22"/>
          <w:szCs w:val="22"/>
        </w:rPr>
        <w:t xml:space="preserve">    </w:t>
      </w:r>
      <w:r w:rsidR="00F764F9">
        <w:rPr>
          <w:sz w:val="22"/>
          <w:szCs w:val="22"/>
        </w:rPr>
        <w:t>2022</w:t>
      </w:r>
    </w:p>
    <w:p w14:paraId="1D00E102" w14:textId="1F4390C2" w:rsidR="00DC431B" w:rsidRDefault="00DC431B" w:rsidP="00A547D8">
      <w:pPr>
        <w:rPr>
          <w:sz w:val="22"/>
          <w:szCs w:val="22"/>
        </w:rPr>
      </w:pPr>
      <w:r>
        <w:rPr>
          <w:sz w:val="22"/>
          <w:szCs w:val="22"/>
        </w:rPr>
        <w:t xml:space="preserve">Goals of Care Conversations after Severe Stroke </w:t>
      </w:r>
      <w:r>
        <w:rPr>
          <w:sz w:val="22"/>
          <w:szCs w:val="22"/>
        </w:rPr>
        <w:tab/>
        <w:t xml:space="preserve">American Academy of Hospice and </w:t>
      </w:r>
      <w:r>
        <w:rPr>
          <w:sz w:val="22"/>
          <w:szCs w:val="22"/>
        </w:rPr>
        <w:tab/>
      </w:r>
      <w:r w:rsidR="005A0A68">
        <w:rPr>
          <w:sz w:val="22"/>
          <w:szCs w:val="22"/>
        </w:rPr>
        <w:t xml:space="preserve">    </w:t>
      </w:r>
      <w:r>
        <w:rPr>
          <w:sz w:val="22"/>
          <w:szCs w:val="22"/>
        </w:rPr>
        <w:t>2022</w:t>
      </w:r>
    </w:p>
    <w:p w14:paraId="5DEC1882" w14:textId="3ABD0C5E" w:rsidR="00DC431B" w:rsidRDefault="00DC431B" w:rsidP="00DC431B">
      <w:pPr>
        <w:ind w:left="4320" w:firstLine="720"/>
        <w:rPr>
          <w:sz w:val="22"/>
          <w:szCs w:val="22"/>
        </w:rPr>
      </w:pPr>
      <w:r>
        <w:rPr>
          <w:sz w:val="22"/>
          <w:szCs w:val="22"/>
        </w:rPr>
        <w:t xml:space="preserve">Palliative Medicine Conference </w:t>
      </w:r>
    </w:p>
    <w:p w14:paraId="53700006" w14:textId="79CC2B0B" w:rsidR="00DC431B" w:rsidRDefault="00DC431B" w:rsidP="00DC431B">
      <w:pPr>
        <w:rPr>
          <w:sz w:val="22"/>
          <w:szCs w:val="22"/>
        </w:rPr>
      </w:pPr>
      <w:r>
        <w:rPr>
          <w:sz w:val="22"/>
          <w:szCs w:val="22"/>
        </w:rPr>
        <w:t>Do Not Resuscitate Orders in Patients with COVID-19</w:t>
      </w:r>
      <w:r>
        <w:rPr>
          <w:sz w:val="22"/>
          <w:szCs w:val="22"/>
        </w:rPr>
        <w:tab/>
        <w:t xml:space="preserve">American Academy of Hospice and </w:t>
      </w:r>
      <w:r>
        <w:rPr>
          <w:sz w:val="22"/>
          <w:szCs w:val="22"/>
        </w:rPr>
        <w:tab/>
      </w:r>
      <w:r w:rsidR="005A0A68">
        <w:rPr>
          <w:sz w:val="22"/>
          <w:szCs w:val="22"/>
        </w:rPr>
        <w:t xml:space="preserve">     </w:t>
      </w:r>
      <w:r>
        <w:rPr>
          <w:sz w:val="22"/>
          <w:szCs w:val="22"/>
        </w:rPr>
        <w:t>2022</w:t>
      </w:r>
    </w:p>
    <w:p w14:paraId="0ABDD873" w14:textId="77777777" w:rsidR="00DC431B" w:rsidRDefault="00DC431B" w:rsidP="00DC431B">
      <w:pPr>
        <w:ind w:left="4320" w:firstLine="720"/>
        <w:rPr>
          <w:sz w:val="22"/>
          <w:szCs w:val="22"/>
        </w:rPr>
      </w:pPr>
      <w:r>
        <w:rPr>
          <w:sz w:val="22"/>
          <w:szCs w:val="22"/>
        </w:rPr>
        <w:t xml:space="preserve">Palliative Medicine Conference </w:t>
      </w:r>
    </w:p>
    <w:p w14:paraId="29725813" w14:textId="1E77AE4C" w:rsidR="00DC431B" w:rsidRDefault="00DC431B" w:rsidP="00DC431B">
      <w:pPr>
        <w:rPr>
          <w:sz w:val="22"/>
          <w:szCs w:val="22"/>
        </w:rPr>
      </w:pPr>
      <w:r>
        <w:rPr>
          <w:sz w:val="22"/>
          <w:szCs w:val="22"/>
        </w:rPr>
        <w:t xml:space="preserve">Goals of Care Conversations after Severe Stroke </w:t>
      </w:r>
      <w:r>
        <w:rPr>
          <w:sz w:val="22"/>
          <w:szCs w:val="22"/>
        </w:rPr>
        <w:tab/>
        <w:t xml:space="preserve">American Academy of Hospice and </w:t>
      </w:r>
      <w:r>
        <w:rPr>
          <w:sz w:val="22"/>
          <w:szCs w:val="22"/>
        </w:rPr>
        <w:tab/>
      </w:r>
      <w:r w:rsidR="005A0A68">
        <w:rPr>
          <w:sz w:val="22"/>
          <w:szCs w:val="22"/>
        </w:rPr>
        <w:t xml:space="preserve">     </w:t>
      </w:r>
      <w:r>
        <w:rPr>
          <w:sz w:val="22"/>
          <w:szCs w:val="22"/>
        </w:rPr>
        <w:t>2022</w:t>
      </w:r>
    </w:p>
    <w:p w14:paraId="21AB289E" w14:textId="77777777" w:rsidR="00DC431B" w:rsidRDefault="00DC431B" w:rsidP="00DC431B">
      <w:pPr>
        <w:ind w:left="4320" w:firstLine="720"/>
        <w:rPr>
          <w:sz w:val="22"/>
          <w:szCs w:val="22"/>
        </w:rPr>
      </w:pPr>
      <w:r>
        <w:rPr>
          <w:sz w:val="22"/>
          <w:szCs w:val="22"/>
        </w:rPr>
        <w:t xml:space="preserve">Palliative Medicine State of </w:t>
      </w:r>
    </w:p>
    <w:p w14:paraId="22A99936" w14:textId="5C9BC47B" w:rsidR="00DC431B" w:rsidRDefault="00DC431B" w:rsidP="00DC431B">
      <w:pPr>
        <w:ind w:left="4320" w:firstLine="720"/>
        <w:rPr>
          <w:sz w:val="22"/>
          <w:szCs w:val="22"/>
        </w:rPr>
      </w:pPr>
      <w:r>
        <w:rPr>
          <w:sz w:val="22"/>
          <w:szCs w:val="22"/>
        </w:rPr>
        <w:t xml:space="preserve">The Science Conference </w:t>
      </w:r>
    </w:p>
    <w:p w14:paraId="6A76A361" w14:textId="465C4C68" w:rsidR="00B61D49" w:rsidRDefault="00B61D49" w:rsidP="00A547D8">
      <w:pPr>
        <w:rPr>
          <w:sz w:val="22"/>
          <w:szCs w:val="22"/>
        </w:rPr>
      </w:pPr>
      <w:r>
        <w:rPr>
          <w:sz w:val="22"/>
          <w:szCs w:val="22"/>
        </w:rPr>
        <w:t>Goals of Care Conversations after Severe Stroke</w:t>
      </w:r>
      <w:r>
        <w:rPr>
          <w:sz w:val="22"/>
          <w:szCs w:val="22"/>
        </w:rPr>
        <w:tab/>
      </w:r>
      <w:r>
        <w:rPr>
          <w:sz w:val="22"/>
          <w:szCs w:val="22"/>
        </w:rPr>
        <w:tab/>
        <w:t>International Neuropalliative Care          11/2021</w:t>
      </w:r>
    </w:p>
    <w:p w14:paraId="1C30AB44" w14:textId="54E486D9" w:rsidR="00B61D49" w:rsidRDefault="00B61D49" w:rsidP="00A547D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Annual Conference</w:t>
      </w:r>
    </w:p>
    <w:p w14:paraId="4F46B060" w14:textId="1DE80E3B" w:rsidR="00A547D8" w:rsidRDefault="00A547D8" w:rsidP="00A547D8">
      <w:pPr>
        <w:rPr>
          <w:sz w:val="22"/>
          <w:szCs w:val="22"/>
        </w:rPr>
      </w:pPr>
      <w:r>
        <w:rPr>
          <w:sz w:val="22"/>
          <w:szCs w:val="22"/>
        </w:rPr>
        <w:t xml:space="preserve">Discordance between Surrogate Goals of Care and </w:t>
      </w:r>
      <w:r>
        <w:rPr>
          <w:sz w:val="22"/>
          <w:szCs w:val="22"/>
        </w:rPr>
        <w:tab/>
        <w:t xml:space="preserve">American Academy of Hospice and </w:t>
      </w:r>
      <w:r>
        <w:rPr>
          <w:sz w:val="22"/>
          <w:szCs w:val="22"/>
        </w:rPr>
        <w:tab/>
        <w:t>2/2020</w:t>
      </w:r>
    </w:p>
    <w:p w14:paraId="65E93148" w14:textId="77777777" w:rsidR="00A547D8" w:rsidRDefault="00A547D8" w:rsidP="00A547D8">
      <w:pPr>
        <w:rPr>
          <w:sz w:val="22"/>
          <w:szCs w:val="22"/>
        </w:rPr>
      </w:pPr>
      <w:r>
        <w:rPr>
          <w:sz w:val="22"/>
          <w:szCs w:val="22"/>
        </w:rPr>
        <w:t xml:space="preserve">Medical Treatments Received by Hospitalized </w:t>
      </w:r>
      <w:r>
        <w:rPr>
          <w:sz w:val="22"/>
          <w:szCs w:val="22"/>
        </w:rPr>
        <w:tab/>
      </w:r>
      <w:r>
        <w:rPr>
          <w:sz w:val="22"/>
          <w:szCs w:val="22"/>
        </w:rPr>
        <w:tab/>
        <w:t>Palliative Medicine</w:t>
      </w:r>
    </w:p>
    <w:p w14:paraId="3E149244" w14:textId="77777777" w:rsidR="00A547D8" w:rsidRDefault="00A547D8" w:rsidP="00A547D8">
      <w:pPr>
        <w:rPr>
          <w:sz w:val="22"/>
          <w:szCs w:val="22"/>
        </w:rPr>
      </w:pPr>
      <w:r>
        <w:rPr>
          <w:sz w:val="22"/>
          <w:szCs w:val="22"/>
        </w:rPr>
        <w:t>Older Adults</w:t>
      </w:r>
    </w:p>
    <w:p w14:paraId="363BFEE4" w14:textId="77777777" w:rsidR="00A547D8" w:rsidRDefault="00A547D8" w:rsidP="00A547D8">
      <w:pPr>
        <w:rPr>
          <w:sz w:val="22"/>
          <w:szCs w:val="22"/>
        </w:rPr>
      </w:pPr>
      <w:r>
        <w:rPr>
          <w:sz w:val="22"/>
          <w:szCs w:val="22"/>
        </w:rPr>
        <w:t xml:space="preserve">Discordance between Surrogate Goals of Care and </w:t>
      </w:r>
      <w:r>
        <w:rPr>
          <w:sz w:val="22"/>
          <w:szCs w:val="22"/>
        </w:rPr>
        <w:tab/>
        <w:t>AAHPM – State of the Science</w:t>
      </w:r>
      <w:r>
        <w:rPr>
          <w:sz w:val="22"/>
          <w:szCs w:val="22"/>
        </w:rPr>
        <w:tab/>
      </w:r>
      <w:r>
        <w:rPr>
          <w:sz w:val="22"/>
          <w:szCs w:val="22"/>
        </w:rPr>
        <w:tab/>
        <w:t>2/2020</w:t>
      </w:r>
    </w:p>
    <w:p w14:paraId="36AE2F8B" w14:textId="77777777" w:rsidR="00A547D8" w:rsidRDefault="00A547D8" w:rsidP="00A547D8">
      <w:pPr>
        <w:rPr>
          <w:sz w:val="22"/>
          <w:szCs w:val="22"/>
        </w:rPr>
      </w:pPr>
      <w:r>
        <w:rPr>
          <w:sz w:val="22"/>
          <w:szCs w:val="22"/>
        </w:rPr>
        <w:t xml:space="preserve">Medical Treatments Received by Hospitalized </w:t>
      </w:r>
      <w:r>
        <w:rPr>
          <w:sz w:val="22"/>
          <w:szCs w:val="22"/>
        </w:rPr>
        <w:tab/>
      </w:r>
      <w:r>
        <w:rPr>
          <w:sz w:val="22"/>
          <w:szCs w:val="22"/>
        </w:rPr>
        <w:tab/>
      </w:r>
    </w:p>
    <w:p w14:paraId="5362C29C" w14:textId="77777777" w:rsidR="00A547D8" w:rsidRDefault="00A547D8" w:rsidP="00A547D8">
      <w:pPr>
        <w:rPr>
          <w:sz w:val="22"/>
          <w:szCs w:val="22"/>
        </w:rPr>
      </w:pPr>
      <w:r>
        <w:rPr>
          <w:sz w:val="22"/>
          <w:szCs w:val="22"/>
        </w:rPr>
        <w:t>Older Adults</w:t>
      </w:r>
    </w:p>
    <w:p w14:paraId="0ED0AFB8" w14:textId="77777777" w:rsidR="00A547D8" w:rsidRDefault="00A547D8" w:rsidP="00A547D8">
      <w:pPr>
        <w:rPr>
          <w:sz w:val="22"/>
          <w:szCs w:val="22"/>
        </w:rPr>
      </w:pPr>
      <w:r>
        <w:rPr>
          <w:sz w:val="22"/>
          <w:szCs w:val="22"/>
        </w:rPr>
        <w:t xml:space="preserve">Physician Reports of Empathic Communication in </w:t>
      </w:r>
      <w:r>
        <w:rPr>
          <w:sz w:val="22"/>
          <w:szCs w:val="22"/>
        </w:rPr>
        <w:tab/>
        <w:t xml:space="preserve">American Academy of Hospice and </w:t>
      </w:r>
      <w:r>
        <w:rPr>
          <w:sz w:val="22"/>
          <w:szCs w:val="22"/>
        </w:rPr>
        <w:tab/>
        <w:t>3/2019</w:t>
      </w:r>
    </w:p>
    <w:p w14:paraId="76F1DF89" w14:textId="77777777" w:rsidR="00A547D8" w:rsidRDefault="00A547D8" w:rsidP="00A547D8">
      <w:pPr>
        <w:rPr>
          <w:sz w:val="22"/>
          <w:szCs w:val="22"/>
        </w:rPr>
      </w:pPr>
      <w:r>
        <w:rPr>
          <w:sz w:val="22"/>
          <w:szCs w:val="22"/>
        </w:rPr>
        <w:t>Clinical Practice</w:t>
      </w:r>
      <w:r>
        <w:rPr>
          <w:sz w:val="22"/>
          <w:szCs w:val="22"/>
        </w:rPr>
        <w:tab/>
      </w:r>
      <w:r>
        <w:rPr>
          <w:sz w:val="22"/>
          <w:szCs w:val="22"/>
        </w:rPr>
        <w:tab/>
      </w:r>
      <w:r>
        <w:rPr>
          <w:sz w:val="22"/>
          <w:szCs w:val="22"/>
        </w:rPr>
        <w:tab/>
      </w:r>
      <w:r>
        <w:rPr>
          <w:sz w:val="22"/>
          <w:szCs w:val="22"/>
        </w:rPr>
        <w:tab/>
      </w:r>
      <w:r>
        <w:rPr>
          <w:sz w:val="22"/>
          <w:szCs w:val="22"/>
        </w:rPr>
        <w:tab/>
        <w:t>Palliative Medicine (AAHPM)</w:t>
      </w:r>
    </w:p>
    <w:p w14:paraId="381985BA" w14:textId="77777777" w:rsidR="00A547D8" w:rsidRDefault="00A547D8" w:rsidP="00A547D8">
      <w:pPr>
        <w:rPr>
          <w:sz w:val="22"/>
          <w:szCs w:val="22"/>
        </w:rPr>
      </w:pPr>
      <w:r>
        <w:rPr>
          <w:sz w:val="22"/>
          <w:szCs w:val="22"/>
        </w:rPr>
        <w:t xml:space="preserve">Neurologists versus Hospitalists: The Effect of </w:t>
      </w:r>
      <w:r>
        <w:rPr>
          <w:sz w:val="22"/>
          <w:szCs w:val="22"/>
        </w:rPr>
        <w:tab/>
      </w:r>
      <w:r>
        <w:rPr>
          <w:sz w:val="22"/>
          <w:szCs w:val="22"/>
        </w:rPr>
        <w:tab/>
        <w:t>American Heart/ Stroke Association</w:t>
      </w:r>
      <w:r>
        <w:rPr>
          <w:sz w:val="22"/>
          <w:szCs w:val="22"/>
        </w:rPr>
        <w:tab/>
        <w:t>4/2018</w:t>
      </w:r>
    </w:p>
    <w:p w14:paraId="462C0D42" w14:textId="77777777" w:rsidR="00A547D8" w:rsidRDefault="00A547D8" w:rsidP="00A547D8">
      <w:pPr>
        <w:rPr>
          <w:sz w:val="22"/>
          <w:szCs w:val="22"/>
        </w:rPr>
      </w:pPr>
      <w:r>
        <w:rPr>
          <w:sz w:val="22"/>
          <w:szCs w:val="22"/>
        </w:rPr>
        <w:lastRenderedPageBreak/>
        <w:t>Physician Specialty on Stroke Care and Outcomes</w:t>
      </w:r>
      <w:r w:rsidRPr="0077377A">
        <w:rPr>
          <w:sz w:val="22"/>
          <w:szCs w:val="22"/>
        </w:rPr>
        <w:t xml:space="preserve"> </w:t>
      </w:r>
      <w:r>
        <w:rPr>
          <w:sz w:val="22"/>
          <w:szCs w:val="22"/>
        </w:rPr>
        <w:tab/>
        <w:t>Quality of Care and Outcomes Research</w:t>
      </w:r>
    </w:p>
    <w:p w14:paraId="23056AE7" w14:textId="77777777" w:rsidR="00A547D8" w:rsidRDefault="00A547D8" w:rsidP="00A547D8">
      <w:pPr>
        <w:rPr>
          <w:sz w:val="22"/>
          <w:szCs w:val="22"/>
        </w:rPr>
      </w:pPr>
      <w:r>
        <w:rPr>
          <w:sz w:val="22"/>
          <w:szCs w:val="22"/>
        </w:rPr>
        <w:t>After Ischemic Stroke and TIA</w:t>
      </w:r>
      <w:r>
        <w:rPr>
          <w:sz w:val="22"/>
          <w:szCs w:val="22"/>
        </w:rPr>
        <w:tab/>
      </w:r>
      <w:r>
        <w:rPr>
          <w:sz w:val="22"/>
          <w:szCs w:val="22"/>
        </w:rPr>
        <w:tab/>
      </w:r>
      <w:r>
        <w:rPr>
          <w:sz w:val="22"/>
          <w:szCs w:val="22"/>
        </w:rPr>
        <w:tab/>
      </w:r>
      <w:r>
        <w:rPr>
          <w:sz w:val="22"/>
          <w:szCs w:val="22"/>
        </w:rPr>
        <w:tab/>
        <w:t>In Cardiovascular Disease and Stroke</w:t>
      </w:r>
      <w:r>
        <w:rPr>
          <w:sz w:val="22"/>
          <w:szCs w:val="22"/>
        </w:rPr>
        <w:tab/>
      </w:r>
      <w:r>
        <w:rPr>
          <w:sz w:val="22"/>
          <w:szCs w:val="22"/>
        </w:rPr>
        <w:tab/>
        <w:t xml:space="preserve"> </w:t>
      </w:r>
    </w:p>
    <w:p w14:paraId="21E2F62A" w14:textId="77777777" w:rsidR="00A547D8" w:rsidRDefault="00A547D8" w:rsidP="00A547D8">
      <w:pPr>
        <w:rPr>
          <w:sz w:val="22"/>
          <w:szCs w:val="22"/>
        </w:rPr>
      </w:pPr>
      <w:r>
        <w:rPr>
          <w:sz w:val="22"/>
          <w:szCs w:val="22"/>
        </w:rPr>
        <w:t>Differential Ischemic Stroke Risk Among</w:t>
      </w:r>
      <w:r>
        <w:rPr>
          <w:sz w:val="22"/>
          <w:szCs w:val="22"/>
        </w:rPr>
        <w:tab/>
      </w:r>
      <w:r>
        <w:rPr>
          <w:sz w:val="22"/>
          <w:szCs w:val="22"/>
        </w:rPr>
        <w:tab/>
        <w:t>American Heart/ Stroke Association</w:t>
      </w:r>
      <w:r>
        <w:rPr>
          <w:sz w:val="22"/>
          <w:szCs w:val="22"/>
        </w:rPr>
        <w:tab/>
        <w:t>4/2018</w:t>
      </w:r>
    </w:p>
    <w:p w14:paraId="1B0A5F5C" w14:textId="77777777" w:rsidR="00A547D8" w:rsidRDefault="00A547D8" w:rsidP="00A547D8">
      <w:pPr>
        <w:rPr>
          <w:sz w:val="22"/>
          <w:szCs w:val="22"/>
        </w:rPr>
      </w:pPr>
      <w:r>
        <w:rPr>
          <w:sz w:val="22"/>
          <w:szCs w:val="22"/>
        </w:rPr>
        <w:t>Women Veterans Across Age Strata</w:t>
      </w:r>
      <w:r>
        <w:rPr>
          <w:sz w:val="22"/>
          <w:szCs w:val="22"/>
        </w:rPr>
        <w:tab/>
      </w:r>
      <w:r>
        <w:rPr>
          <w:sz w:val="22"/>
          <w:szCs w:val="22"/>
        </w:rPr>
        <w:tab/>
      </w:r>
      <w:r>
        <w:rPr>
          <w:sz w:val="22"/>
          <w:szCs w:val="22"/>
        </w:rPr>
        <w:tab/>
        <w:t>Quality of Care and Outcomes Research</w:t>
      </w:r>
    </w:p>
    <w:p w14:paraId="77F90570" w14:textId="77777777" w:rsidR="00A547D8" w:rsidRDefault="00A547D8" w:rsidP="00A547D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In Cardiovascular Disease and Stroke</w:t>
      </w:r>
    </w:p>
    <w:p w14:paraId="2752A2A9" w14:textId="77777777" w:rsidR="00A547D8" w:rsidRDefault="00A547D8" w:rsidP="00A547D8">
      <w:pPr>
        <w:rPr>
          <w:sz w:val="22"/>
          <w:szCs w:val="22"/>
        </w:rPr>
      </w:pPr>
      <w:r>
        <w:rPr>
          <w:sz w:val="22"/>
          <w:szCs w:val="22"/>
        </w:rPr>
        <w:t>Resident Physician Understanding of Statutes and</w:t>
      </w:r>
      <w:r>
        <w:rPr>
          <w:sz w:val="22"/>
          <w:szCs w:val="22"/>
        </w:rPr>
        <w:tab/>
        <w:t>RESPECT Palliative Care Conference</w:t>
      </w:r>
      <w:r>
        <w:rPr>
          <w:sz w:val="22"/>
          <w:szCs w:val="22"/>
        </w:rPr>
        <w:tab/>
        <w:t>2/2018</w:t>
      </w:r>
    </w:p>
    <w:p w14:paraId="2836E25F" w14:textId="77777777" w:rsidR="00A547D8" w:rsidRDefault="00A547D8" w:rsidP="00A547D8">
      <w:pPr>
        <w:rPr>
          <w:sz w:val="22"/>
          <w:szCs w:val="22"/>
        </w:rPr>
      </w:pPr>
      <w:r>
        <w:rPr>
          <w:sz w:val="22"/>
          <w:szCs w:val="22"/>
        </w:rPr>
        <w:t>Regulations that Dictate Surrogate Decision Making</w:t>
      </w:r>
    </w:p>
    <w:p w14:paraId="5C971A18" w14:textId="77777777" w:rsidR="00A547D8" w:rsidRDefault="00A547D8" w:rsidP="00A547D8">
      <w:pPr>
        <w:rPr>
          <w:sz w:val="22"/>
          <w:szCs w:val="22"/>
        </w:rPr>
      </w:pPr>
      <w:r>
        <w:rPr>
          <w:sz w:val="22"/>
          <w:szCs w:val="22"/>
        </w:rPr>
        <w:t xml:space="preserve">Coming to a Hospital Near You: The Future of </w:t>
      </w:r>
      <w:r>
        <w:rPr>
          <w:sz w:val="22"/>
          <w:szCs w:val="22"/>
        </w:rPr>
        <w:tab/>
      </w:r>
      <w:r>
        <w:rPr>
          <w:sz w:val="22"/>
          <w:szCs w:val="22"/>
        </w:rPr>
        <w:tab/>
        <w:t>American Public Health Association      11/2017</w:t>
      </w:r>
    </w:p>
    <w:p w14:paraId="2BD104C7" w14:textId="77777777" w:rsidR="00A547D8" w:rsidRDefault="00A547D8" w:rsidP="00A547D8">
      <w:pPr>
        <w:rPr>
          <w:sz w:val="22"/>
          <w:szCs w:val="22"/>
        </w:rPr>
      </w:pPr>
      <w:r>
        <w:rPr>
          <w:sz w:val="22"/>
          <w:szCs w:val="22"/>
        </w:rPr>
        <w:t>Physician Aid in Dying in the United States</w:t>
      </w:r>
      <w:r>
        <w:rPr>
          <w:sz w:val="22"/>
          <w:szCs w:val="22"/>
        </w:rPr>
        <w:tab/>
      </w:r>
      <w:r>
        <w:rPr>
          <w:sz w:val="22"/>
          <w:szCs w:val="22"/>
        </w:rPr>
        <w:tab/>
        <w:t>Annual Conference</w:t>
      </w:r>
    </w:p>
    <w:p w14:paraId="0CB11C04" w14:textId="77777777" w:rsidR="00A547D8" w:rsidRDefault="00A547D8" w:rsidP="00A547D8">
      <w:pPr>
        <w:rPr>
          <w:sz w:val="22"/>
          <w:szCs w:val="22"/>
        </w:rPr>
      </w:pPr>
      <w:r>
        <w:rPr>
          <w:sz w:val="22"/>
          <w:szCs w:val="22"/>
        </w:rPr>
        <w:t>Choosing Death over Suffering: Informing Patients</w:t>
      </w:r>
      <w:r>
        <w:rPr>
          <w:sz w:val="22"/>
          <w:szCs w:val="22"/>
        </w:rPr>
        <w:tab/>
        <w:t>American Public Health Association      11/2017</w:t>
      </w:r>
    </w:p>
    <w:p w14:paraId="018C7124" w14:textId="77777777" w:rsidR="00A547D8" w:rsidRDefault="00A547D8" w:rsidP="00A547D8">
      <w:pPr>
        <w:rPr>
          <w:sz w:val="22"/>
          <w:szCs w:val="22"/>
        </w:rPr>
      </w:pPr>
      <w:r>
        <w:rPr>
          <w:sz w:val="22"/>
          <w:szCs w:val="22"/>
        </w:rPr>
        <w:t xml:space="preserve">About the Possibility of Physician Aid in Dying as an </w:t>
      </w:r>
      <w:r>
        <w:rPr>
          <w:sz w:val="22"/>
          <w:szCs w:val="22"/>
        </w:rPr>
        <w:tab/>
        <w:t>Annual Conference</w:t>
      </w:r>
    </w:p>
    <w:p w14:paraId="03DD2196" w14:textId="77777777" w:rsidR="00A547D8" w:rsidRDefault="00A547D8" w:rsidP="00A547D8">
      <w:pPr>
        <w:rPr>
          <w:sz w:val="22"/>
          <w:szCs w:val="22"/>
        </w:rPr>
      </w:pPr>
      <w:r>
        <w:rPr>
          <w:sz w:val="22"/>
          <w:szCs w:val="22"/>
        </w:rPr>
        <w:t>End-of-Life Option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55E311D" w14:textId="77777777" w:rsidR="00A547D8" w:rsidRDefault="00A547D8" w:rsidP="00A547D8">
      <w:pPr>
        <w:rPr>
          <w:sz w:val="22"/>
          <w:szCs w:val="22"/>
        </w:rPr>
      </w:pPr>
      <w:r w:rsidRPr="00EB039E">
        <w:rPr>
          <w:sz w:val="22"/>
          <w:szCs w:val="22"/>
        </w:rPr>
        <w:t>Legal and Ethical Pitfalls of Electronic Medical Records</w:t>
      </w:r>
      <w:r>
        <w:rPr>
          <w:sz w:val="22"/>
          <w:szCs w:val="22"/>
        </w:rPr>
        <w:tab/>
        <w:t xml:space="preserve">American Medical Association </w:t>
      </w:r>
      <w:r>
        <w:rPr>
          <w:sz w:val="22"/>
          <w:szCs w:val="22"/>
        </w:rPr>
        <w:tab/>
      </w:r>
      <w:r>
        <w:rPr>
          <w:sz w:val="22"/>
          <w:szCs w:val="22"/>
        </w:rPr>
        <w:tab/>
        <w:t xml:space="preserve"> 9/2016</w:t>
      </w:r>
    </w:p>
    <w:p w14:paraId="198EFEA9" w14:textId="77777777" w:rsidR="00A547D8" w:rsidRDefault="00A547D8" w:rsidP="00A547D8">
      <w:pPr>
        <w:rPr>
          <w:sz w:val="22"/>
          <w:szCs w:val="22"/>
        </w:rPr>
      </w:pPr>
      <w:r w:rsidRPr="00F80BF0">
        <w:rPr>
          <w:sz w:val="22"/>
          <w:szCs w:val="22"/>
        </w:rPr>
        <w:t xml:space="preserve">What do you mean I cannot consent for my </w:t>
      </w:r>
      <w:r>
        <w:rPr>
          <w:sz w:val="22"/>
          <w:szCs w:val="22"/>
        </w:rPr>
        <w:tab/>
      </w:r>
      <w:r>
        <w:rPr>
          <w:sz w:val="22"/>
          <w:szCs w:val="22"/>
        </w:rPr>
        <w:tab/>
        <w:t>American Public Health Association      10/2015</w:t>
      </w:r>
    </w:p>
    <w:p w14:paraId="1DCC5ACF" w14:textId="77777777" w:rsidR="00A547D8" w:rsidRDefault="00A547D8" w:rsidP="00A547D8">
      <w:pPr>
        <w:rPr>
          <w:sz w:val="22"/>
          <w:szCs w:val="22"/>
        </w:rPr>
      </w:pPr>
      <w:r>
        <w:rPr>
          <w:sz w:val="22"/>
          <w:szCs w:val="22"/>
        </w:rPr>
        <w:t>G</w:t>
      </w:r>
      <w:r w:rsidRPr="00F80BF0">
        <w:rPr>
          <w:sz w:val="22"/>
          <w:szCs w:val="22"/>
        </w:rPr>
        <w:t xml:space="preserve">randmother’s medical procedure?: Key issues with </w:t>
      </w:r>
      <w:r>
        <w:rPr>
          <w:sz w:val="22"/>
          <w:szCs w:val="22"/>
        </w:rPr>
        <w:tab/>
        <w:t xml:space="preserve">Annual Conference </w:t>
      </w:r>
    </w:p>
    <w:p w14:paraId="43C480A1" w14:textId="77777777" w:rsidR="00A547D8" w:rsidRDefault="00A547D8" w:rsidP="00A547D8">
      <w:pPr>
        <w:rPr>
          <w:sz w:val="22"/>
          <w:szCs w:val="22"/>
        </w:rPr>
      </w:pPr>
      <w:r w:rsidRPr="00F80BF0">
        <w:rPr>
          <w:sz w:val="22"/>
          <w:szCs w:val="22"/>
        </w:rPr>
        <w:t>state default surrogate decision making laws</w:t>
      </w:r>
    </w:p>
    <w:p w14:paraId="64877AA0" w14:textId="77777777" w:rsidR="00A547D8" w:rsidRDefault="00A547D8" w:rsidP="00A547D8">
      <w:pPr>
        <w:rPr>
          <w:sz w:val="22"/>
          <w:szCs w:val="22"/>
        </w:rPr>
      </w:pPr>
      <w:r>
        <w:rPr>
          <w:sz w:val="22"/>
          <w:szCs w:val="22"/>
        </w:rPr>
        <w:t>Advanced Directives in the ICU: Ethics &amp; Law</w:t>
      </w:r>
      <w:r>
        <w:rPr>
          <w:sz w:val="22"/>
          <w:szCs w:val="22"/>
        </w:rPr>
        <w:tab/>
      </w:r>
      <w:r>
        <w:rPr>
          <w:sz w:val="22"/>
          <w:szCs w:val="22"/>
        </w:rPr>
        <w:tab/>
        <w:t>American Public Health Association      11/2013</w:t>
      </w:r>
    </w:p>
    <w:p w14:paraId="74D1800D" w14:textId="0B919EE3" w:rsidR="00A547D8" w:rsidRDefault="00A547D8" w:rsidP="00A547D8">
      <w:pPr>
        <w:rPr>
          <w:sz w:val="22"/>
          <w:szCs w:val="22"/>
        </w:rPr>
      </w:pPr>
    </w:p>
    <w:p w14:paraId="5FBA2D12" w14:textId="5593985B" w:rsidR="00332233" w:rsidRDefault="00332233" w:rsidP="00332233">
      <w:pPr>
        <w:rPr>
          <w:b/>
          <w:bCs/>
          <w:sz w:val="22"/>
          <w:szCs w:val="22"/>
        </w:rPr>
      </w:pPr>
      <w:r>
        <w:rPr>
          <w:b/>
          <w:bCs/>
          <w:sz w:val="22"/>
          <w:szCs w:val="22"/>
        </w:rPr>
        <w:t xml:space="preserve">NATIONL PRESENTATION – INVITED </w:t>
      </w:r>
      <w:r w:rsidR="00616BEA">
        <w:rPr>
          <w:b/>
          <w:bCs/>
          <w:sz w:val="22"/>
          <w:szCs w:val="22"/>
        </w:rPr>
        <w:t>SESSION</w:t>
      </w:r>
      <w:r>
        <w:rPr>
          <w:b/>
          <w:bCs/>
          <w:sz w:val="22"/>
          <w:szCs w:val="22"/>
        </w:rPr>
        <w:t xml:space="preserve"> SPEAKER</w:t>
      </w:r>
    </w:p>
    <w:p w14:paraId="1A48C6A9" w14:textId="77777777" w:rsidR="00D01A1F" w:rsidRDefault="00D01A1F" w:rsidP="00332233">
      <w:pPr>
        <w:rPr>
          <w:b/>
          <w:bCs/>
          <w:sz w:val="22"/>
          <w:szCs w:val="22"/>
        </w:rPr>
      </w:pPr>
    </w:p>
    <w:p w14:paraId="045FFFD5" w14:textId="77777777" w:rsidR="00332233" w:rsidRPr="00A03A19" w:rsidRDefault="00332233" w:rsidP="00332233">
      <w:pPr>
        <w:rPr>
          <w:sz w:val="22"/>
          <w:szCs w:val="22"/>
        </w:rPr>
      </w:pPr>
      <w:r w:rsidRPr="00A03A19">
        <w:rPr>
          <w:sz w:val="22"/>
          <w:szCs w:val="22"/>
        </w:rPr>
        <w:t>Ethical and Legal Considerations in Palliative Care</w:t>
      </w:r>
      <w:r w:rsidRPr="00A03A19">
        <w:rPr>
          <w:sz w:val="22"/>
          <w:szCs w:val="22"/>
        </w:rPr>
        <w:tab/>
        <w:t xml:space="preserve">Kathleen Foley Palliative Care Research Conference - National Palliative Care Research Center </w:t>
      </w:r>
      <w:r w:rsidRPr="00A03A19">
        <w:rPr>
          <w:sz w:val="22"/>
          <w:szCs w:val="22"/>
        </w:rPr>
        <w:tab/>
      </w:r>
      <w:r w:rsidRPr="00A03A19">
        <w:rPr>
          <w:sz w:val="22"/>
          <w:szCs w:val="22"/>
        </w:rPr>
        <w:tab/>
      </w:r>
      <w:r w:rsidRPr="00A03A19">
        <w:rPr>
          <w:sz w:val="22"/>
          <w:szCs w:val="22"/>
        </w:rPr>
        <w:tab/>
      </w:r>
      <w:r w:rsidRPr="00A03A19">
        <w:rPr>
          <w:sz w:val="22"/>
          <w:szCs w:val="22"/>
        </w:rPr>
        <w:tab/>
      </w:r>
      <w:r w:rsidRPr="00A03A19">
        <w:rPr>
          <w:sz w:val="22"/>
          <w:szCs w:val="22"/>
        </w:rPr>
        <w:tab/>
      </w:r>
      <w:r>
        <w:rPr>
          <w:sz w:val="22"/>
          <w:szCs w:val="22"/>
        </w:rPr>
        <w:t xml:space="preserve">           10/</w:t>
      </w:r>
      <w:r w:rsidRPr="00A03A19">
        <w:rPr>
          <w:sz w:val="22"/>
          <w:szCs w:val="22"/>
        </w:rPr>
        <w:t>2022</w:t>
      </w:r>
    </w:p>
    <w:p w14:paraId="7C5EDB17" w14:textId="77777777" w:rsidR="00042F47" w:rsidRDefault="00042F47" w:rsidP="006861FD">
      <w:pPr>
        <w:pBdr>
          <w:bottom w:val="single" w:sz="12" w:space="1" w:color="auto"/>
        </w:pBdr>
        <w:spacing w:after="160" w:line="259" w:lineRule="auto"/>
        <w:rPr>
          <w:b/>
          <w:smallCaps/>
        </w:rPr>
      </w:pPr>
    </w:p>
    <w:p w14:paraId="2336A49D" w14:textId="07B8EE8E" w:rsidR="00A547D8" w:rsidRPr="006861FD" w:rsidRDefault="00A547D8" w:rsidP="006861FD">
      <w:pPr>
        <w:pBdr>
          <w:bottom w:val="single" w:sz="12" w:space="1" w:color="auto"/>
        </w:pBdr>
        <w:spacing w:after="160" w:line="259" w:lineRule="auto"/>
        <w:rPr>
          <w:b/>
          <w:smallCaps/>
        </w:rPr>
      </w:pPr>
      <w:r>
        <w:rPr>
          <w:b/>
          <w:smallCaps/>
        </w:rPr>
        <w:t>SERVICE</w:t>
      </w:r>
    </w:p>
    <w:p w14:paraId="0255D3D6" w14:textId="77777777" w:rsidR="00A547D8" w:rsidRPr="007E70FA" w:rsidRDefault="00A547D8" w:rsidP="00A547D8">
      <w:pPr>
        <w:rPr>
          <w:b/>
          <w:sz w:val="22"/>
          <w:szCs w:val="22"/>
          <w:u w:val="single"/>
        </w:rPr>
      </w:pPr>
      <w:r w:rsidRPr="007E70FA">
        <w:rPr>
          <w:b/>
          <w:sz w:val="22"/>
          <w:szCs w:val="22"/>
          <w:u w:val="single"/>
        </w:rPr>
        <w:t xml:space="preserve">UNIVERSITY SERVICE </w:t>
      </w:r>
    </w:p>
    <w:p w14:paraId="31AC6015" w14:textId="77777777" w:rsidR="00A547D8" w:rsidRDefault="00A547D8" w:rsidP="00A547D8">
      <w:pPr>
        <w:rPr>
          <w:b/>
          <w:sz w:val="22"/>
          <w:szCs w:val="22"/>
        </w:rPr>
      </w:pPr>
    </w:p>
    <w:p w14:paraId="3CEEC6F8" w14:textId="77777777" w:rsidR="00A547D8" w:rsidRDefault="00A547D8" w:rsidP="00A547D8">
      <w:pPr>
        <w:rPr>
          <w:b/>
          <w:sz w:val="22"/>
          <w:szCs w:val="22"/>
        </w:rPr>
      </w:pPr>
      <w:r>
        <w:rPr>
          <w:b/>
          <w:sz w:val="22"/>
          <w:szCs w:val="22"/>
        </w:rPr>
        <w:t>DEPARTMENT</w:t>
      </w:r>
    </w:p>
    <w:p w14:paraId="2F53F18F" w14:textId="77777777" w:rsidR="00A547D8" w:rsidRDefault="00A547D8" w:rsidP="00A547D8">
      <w:pPr>
        <w:rPr>
          <w:b/>
          <w:sz w:val="22"/>
          <w:szCs w:val="22"/>
        </w:rPr>
      </w:pPr>
    </w:p>
    <w:p w14:paraId="4266D025" w14:textId="77777777" w:rsidR="00A547D8" w:rsidRPr="007E70FA" w:rsidRDefault="00A547D8" w:rsidP="00A547D8">
      <w:pPr>
        <w:rPr>
          <w:i/>
          <w:sz w:val="22"/>
          <w:szCs w:val="22"/>
        </w:rPr>
      </w:pPr>
      <w:r>
        <w:rPr>
          <w:i/>
          <w:sz w:val="22"/>
          <w:szCs w:val="22"/>
        </w:rPr>
        <w:t xml:space="preserve">Activity </w:t>
      </w:r>
      <w:r>
        <w:rPr>
          <w:i/>
          <w:sz w:val="22"/>
          <w:szCs w:val="22"/>
        </w:rPr>
        <w:tab/>
      </w:r>
      <w:r>
        <w:rPr>
          <w:i/>
          <w:sz w:val="22"/>
          <w:szCs w:val="22"/>
        </w:rPr>
        <w:tab/>
      </w:r>
      <w:r>
        <w:rPr>
          <w:i/>
          <w:sz w:val="22"/>
          <w:szCs w:val="22"/>
        </w:rPr>
        <w:tab/>
      </w:r>
      <w:r>
        <w:rPr>
          <w:i/>
          <w:sz w:val="22"/>
          <w:szCs w:val="22"/>
        </w:rPr>
        <w:tab/>
      </w:r>
      <w:r>
        <w:rPr>
          <w:i/>
          <w:sz w:val="22"/>
          <w:szCs w:val="22"/>
        </w:rPr>
        <w:tab/>
        <w:t>Role</w:t>
      </w:r>
      <w:r>
        <w:rPr>
          <w:i/>
          <w:sz w:val="22"/>
          <w:szCs w:val="22"/>
        </w:rPr>
        <w:tab/>
      </w:r>
      <w:r>
        <w:rPr>
          <w:i/>
          <w:sz w:val="22"/>
          <w:szCs w:val="22"/>
        </w:rPr>
        <w:tab/>
      </w:r>
      <w:r>
        <w:rPr>
          <w:i/>
          <w:sz w:val="22"/>
          <w:szCs w:val="22"/>
        </w:rPr>
        <w:tab/>
      </w:r>
      <w:r>
        <w:rPr>
          <w:i/>
          <w:sz w:val="22"/>
          <w:szCs w:val="22"/>
        </w:rPr>
        <w:tab/>
        <w:t>Inclusive Dates</w:t>
      </w:r>
    </w:p>
    <w:p w14:paraId="7D4BE312" w14:textId="77777777" w:rsidR="00A547D8" w:rsidRDefault="00A547D8" w:rsidP="00A547D8">
      <w:pPr>
        <w:rPr>
          <w:sz w:val="22"/>
          <w:szCs w:val="22"/>
        </w:rPr>
      </w:pPr>
      <w:r>
        <w:rPr>
          <w:sz w:val="22"/>
          <w:szCs w:val="22"/>
        </w:rPr>
        <w:t>Dept. of Health Sciences Mission Statement</w:t>
      </w:r>
      <w:r>
        <w:rPr>
          <w:sz w:val="22"/>
          <w:szCs w:val="22"/>
        </w:rPr>
        <w:tab/>
        <w:t>Committee Member</w:t>
      </w:r>
      <w:r>
        <w:rPr>
          <w:sz w:val="22"/>
          <w:szCs w:val="22"/>
        </w:rPr>
        <w:tab/>
      </w:r>
      <w:r>
        <w:rPr>
          <w:sz w:val="22"/>
          <w:szCs w:val="22"/>
        </w:rPr>
        <w:tab/>
        <w:t>8/2017 –   2/2018</w:t>
      </w:r>
    </w:p>
    <w:p w14:paraId="63531C41" w14:textId="77777777" w:rsidR="00A547D8" w:rsidRDefault="00A547D8" w:rsidP="00A547D8">
      <w:pPr>
        <w:rPr>
          <w:sz w:val="22"/>
          <w:szCs w:val="22"/>
        </w:rPr>
      </w:pPr>
      <w:r>
        <w:rPr>
          <w:sz w:val="22"/>
          <w:szCs w:val="22"/>
        </w:rPr>
        <w:t>Committee</w:t>
      </w:r>
    </w:p>
    <w:p w14:paraId="066FC70D" w14:textId="77777777" w:rsidR="00A547D8" w:rsidRDefault="00A547D8" w:rsidP="00A547D8">
      <w:pPr>
        <w:rPr>
          <w:sz w:val="22"/>
          <w:szCs w:val="22"/>
        </w:rPr>
      </w:pPr>
      <w:r>
        <w:rPr>
          <w:sz w:val="22"/>
          <w:szCs w:val="22"/>
        </w:rPr>
        <w:t>Karen Gable Scholarship Award Committee</w:t>
      </w:r>
      <w:r>
        <w:rPr>
          <w:sz w:val="22"/>
          <w:szCs w:val="22"/>
        </w:rPr>
        <w:tab/>
        <w:t>Committee Member</w:t>
      </w:r>
      <w:r>
        <w:rPr>
          <w:sz w:val="22"/>
          <w:szCs w:val="22"/>
        </w:rPr>
        <w:tab/>
      </w:r>
      <w:r>
        <w:rPr>
          <w:sz w:val="22"/>
          <w:szCs w:val="22"/>
        </w:rPr>
        <w:tab/>
        <w:t>1/2018 –   2/2018</w:t>
      </w:r>
    </w:p>
    <w:p w14:paraId="0934049C" w14:textId="77777777" w:rsidR="00A547D8" w:rsidRPr="00F13B3E" w:rsidRDefault="00A547D8" w:rsidP="00A547D8">
      <w:pPr>
        <w:rPr>
          <w:sz w:val="22"/>
          <w:szCs w:val="22"/>
        </w:rPr>
      </w:pPr>
      <w:r w:rsidRPr="00D13CE8">
        <w:rPr>
          <w:sz w:val="22"/>
          <w:szCs w:val="22"/>
        </w:rPr>
        <w:t>Faculty Search Committee</w:t>
      </w:r>
      <w:r w:rsidRPr="00D13CE8">
        <w:rPr>
          <w:sz w:val="22"/>
          <w:szCs w:val="22"/>
        </w:rPr>
        <w:tab/>
      </w:r>
      <w:r w:rsidRPr="00D13CE8">
        <w:rPr>
          <w:sz w:val="22"/>
          <w:szCs w:val="22"/>
        </w:rPr>
        <w:tab/>
      </w:r>
      <w:r w:rsidRPr="00D13CE8">
        <w:rPr>
          <w:sz w:val="22"/>
          <w:szCs w:val="22"/>
        </w:rPr>
        <w:tab/>
        <w:t>Committee Member</w:t>
      </w:r>
      <w:r w:rsidRPr="00D13CE8">
        <w:rPr>
          <w:sz w:val="22"/>
          <w:szCs w:val="22"/>
        </w:rPr>
        <w:tab/>
      </w:r>
      <w:r>
        <w:rPr>
          <w:sz w:val="22"/>
          <w:szCs w:val="22"/>
        </w:rPr>
        <w:tab/>
        <w:t>8/2017 – 12/2017</w:t>
      </w:r>
    </w:p>
    <w:p w14:paraId="2BA181B5" w14:textId="77777777" w:rsidR="00A547D8" w:rsidRPr="00535CEE" w:rsidRDefault="00A547D8" w:rsidP="00A547D8">
      <w:pPr>
        <w:rPr>
          <w:sz w:val="22"/>
          <w:szCs w:val="22"/>
        </w:rPr>
      </w:pPr>
      <w:r w:rsidRPr="008031FE">
        <w:rPr>
          <w:sz w:val="22"/>
          <w:szCs w:val="22"/>
        </w:rPr>
        <w:t>Faculty Search Committee</w:t>
      </w:r>
      <w:r w:rsidRPr="008031FE">
        <w:rPr>
          <w:sz w:val="22"/>
          <w:szCs w:val="22"/>
        </w:rPr>
        <w:tab/>
      </w:r>
      <w:r w:rsidRPr="008031FE">
        <w:rPr>
          <w:sz w:val="22"/>
          <w:szCs w:val="22"/>
        </w:rPr>
        <w:tab/>
      </w:r>
      <w:r w:rsidRPr="008031FE">
        <w:rPr>
          <w:sz w:val="22"/>
          <w:szCs w:val="22"/>
        </w:rPr>
        <w:tab/>
        <w:t>Committee Member</w:t>
      </w:r>
      <w:r w:rsidRPr="008031FE">
        <w:rPr>
          <w:sz w:val="22"/>
          <w:szCs w:val="22"/>
        </w:rPr>
        <w:tab/>
      </w:r>
      <w:r w:rsidRPr="008031FE">
        <w:rPr>
          <w:sz w:val="22"/>
          <w:szCs w:val="22"/>
        </w:rPr>
        <w:tab/>
        <w:t>8/2018 – Present</w:t>
      </w:r>
    </w:p>
    <w:p w14:paraId="6DF9B699" w14:textId="77777777" w:rsidR="00A547D8" w:rsidRDefault="00A547D8" w:rsidP="00A547D8">
      <w:pPr>
        <w:rPr>
          <w:b/>
          <w:sz w:val="22"/>
          <w:szCs w:val="22"/>
        </w:rPr>
      </w:pPr>
    </w:p>
    <w:p w14:paraId="1FDEEE1D" w14:textId="77777777" w:rsidR="00A547D8" w:rsidRDefault="00A547D8" w:rsidP="00A547D8">
      <w:pPr>
        <w:rPr>
          <w:b/>
          <w:sz w:val="22"/>
          <w:szCs w:val="22"/>
        </w:rPr>
      </w:pPr>
      <w:r>
        <w:rPr>
          <w:b/>
          <w:sz w:val="22"/>
          <w:szCs w:val="22"/>
        </w:rPr>
        <w:t>SCHOOL</w:t>
      </w:r>
    </w:p>
    <w:p w14:paraId="4661A2FB" w14:textId="77777777" w:rsidR="00A547D8" w:rsidRDefault="00A547D8" w:rsidP="00A547D8">
      <w:pPr>
        <w:rPr>
          <w:b/>
          <w:sz w:val="22"/>
          <w:szCs w:val="22"/>
        </w:rPr>
      </w:pPr>
    </w:p>
    <w:p w14:paraId="2AB645DC" w14:textId="77777777" w:rsidR="00A547D8" w:rsidRPr="007E70FA" w:rsidRDefault="00A547D8" w:rsidP="00A547D8">
      <w:pPr>
        <w:rPr>
          <w:i/>
          <w:sz w:val="22"/>
          <w:szCs w:val="22"/>
        </w:rPr>
      </w:pPr>
      <w:r>
        <w:rPr>
          <w:i/>
          <w:sz w:val="22"/>
          <w:szCs w:val="22"/>
        </w:rPr>
        <w:t xml:space="preserve">Activity </w:t>
      </w:r>
      <w:r>
        <w:rPr>
          <w:i/>
          <w:sz w:val="22"/>
          <w:szCs w:val="22"/>
        </w:rPr>
        <w:tab/>
      </w:r>
      <w:r>
        <w:rPr>
          <w:i/>
          <w:sz w:val="22"/>
          <w:szCs w:val="22"/>
        </w:rPr>
        <w:tab/>
      </w:r>
      <w:r>
        <w:rPr>
          <w:i/>
          <w:sz w:val="22"/>
          <w:szCs w:val="22"/>
        </w:rPr>
        <w:tab/>
      </w:r>
      <w:r>
        <w:rPr>
          <w:i/>
          <w:sz w:val="22"/>
          <w:szCs w:val="22"/>
        </w:rPr>
        <w:tab/>
      </w:r>
      <w:r>
        <w:rPr>
          <w:i/>
          <w:sz w:val="22"/>
          <w:szCs w:val="22"/>
        </w:rPr>
        <w:tab/>
        <w:t>Role</w:t>
      </w:r>
      <w:r>
        <w:rPr>
          <w:i/>
          <w:sz w:val="22"/>
          <w:szCs w:val="22"/>
        </w:rPr>
        <w:tab/>
      </w:r>
      <w:r>
        <w:rPr>
          <w:i/>
          <w:sz w:val="22"/>
          <w:szCs w:val="22"/>
        </w:rPr>
        <w:tab/>
      </w:r>
      <w:r>
        <w:rPr>
          <w:i/>
          <w:sz w:val="22"/>
          <w:szCs w:val="22"/>
        </w:rPr>
        <w:tab/>
      </w:r>
      <w:r>
        <w:rPr>
          <w:i/>
          <w:sz w:val="22"/>
          <w:szCs w:val="22"/>
        </w:rPr>
        <w:tab/>
        <w:t>Inclusive Dates</w:t>
      </w:r>
    </w:p>
    <w:p w14:paraId="056013B8" w14:textId="0DDD869C" w:rsidR="00B61D49" w:rsidRDefault="00B61D49" w:rsidP="00A547D8">
      <w:pPr>
        <w:rPr>
          <w:sz w:val="22"/>
          <w:szCs w:val="22"/>
        </w:rPr>
      </w:pPr>
      <w:r>
        <w:rPr>
          <w:sz w:val="22"/>
          <w:szCs w:val="22"/>
        </w:rPr>
        <w:t>SHHS Faculty President</w:t>
      </w:r>
      <w:r>
        <w:rPr>
          <w:sz w:val="22"/>
          <w:szCs w:val="22"/>
        </w:rPr>
        <w:tab/>
      </w:r>
      <w:r>
        <w:rPr>
          <w:sz w:val="22"/>
          <w:szCs w:val="22"/>
        </w:rPr>
        <w:tab/>
      </w:r>
      <w:r>
        <w:rPr>
          <w:sz w:val="22"/>
          <w:szCs w:val="22"/>
        </w:rPr>
        <w:tab/>
      </w:r>
      <w:r>
        <w:rPr>
          <w:sz w:val="22"/>
          <w:szCs w:val="22"/>
        </w:rPr>
        <w:tab/>
        <w:t>Faculty President Elect,</w:t>
      </w:r>
      <w:r>
        <w:rPr>
          <w:sz w:val="22"/>
          <w:szCs w:val="22"/>
        </w:rPr>
        <w:tab/>
      </w:r>
      <w:r>
        <w:rPr>
          <w:sz w:val="22"/>
          <w:szCs w:val="22"/>
        </w:rPr>
        <w:tab/>
        <w:t>8/2020 - Present</w:t>
      </w:r>
    </w:p>
    <w:p w14:paraId="21A078FB" w14:textId="3D122735" w:rsidR="00B61D49" w:rsidRDefault="00B61D49" w:rsidP="00A547D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President, and Past President</w:t>
      </w:r>
    </w:p>
    <w:p w14:paraId="2DA2D81F" w14:textId="132633E6" w:rsidR="00A547D8" w:rsidRPr="00F13B3E" w:rsidRDefault="00A547D8" w:rsidP="00A547D8">
      <w:pPr>
        <w:rPr>
          <w:sz w:val="22"/>
          <w:szCs w:val="22"/>
        </w:rPr>
      </w:pPr>
      <w:r>
        <w:rPr>
          <w:sz w:val="22"/>
          <w:szCs w:val="22"/>
        </w:rPr>
        <w:t>SH</w:t>
      </w:r>
      <w:r w:rsidR="00B61D49">
        <w:rPr>
          <w:sz w:val="22"/>
          <w:szCs w:val="22"/>
        </w:rPr>
        <w:t>HS</w:t>
      </w:r>
      <w:r>
        <w:rPr>
          <w:sz w:val="22"/>
          <w:szCs w:val="22"/>
        </w:rPr>
        <w:t xml:space="preserve"> </w:t>
      </w:r>
      <w:r w:rsidR="00B61D49">
        <w:rPr>
          <w:sz w:val="22"/>
          <w:szCs w:val="22"/>
        </w:rPr>
        <w:t>Faculty Affairs and Bylaws</w:t>
      </w:r>
      <w:r>
        <w:rPr>
          <w:sz w:val="22"/>
          <w:szCs w:val="22"/>
        </w:rPr>
        <w:t xml:space="preserve"> Committee</w:t>
      </w:r>
      <w:r>
        <w:rPr>
          <w:sz w:val="22"/>
          <w:szCs w:val="22"/>
        </w:rPr>
        <w:tab/>
        <w:t xml:space="preserve">Committee Chair </w:t>
      </w:r>
      <w:r>
        <w:rPr>
          <w:sz w:val="22"/>
          <w:szCs w:val="22"/>
        </w:rPr>
        <w:tab/>
      </w:r>
      <w:r>
        <w:rPr>
          <w:sz w:val="22"/>
          <w:szCs w:val="22"/>
        </w:rPr>
        <w:tab/>
        <w:t xml:space="preserve">8/2016 – Present  </w:t>
      </w:r>
    </w:p>
    <w:p w14:paraId="5B49F6E0" w14:textId="6E234E08" w:rsidR="00A547D8" w:rsidRPr="00F13B3E" w:rsidRDefault="00A547D8" w:rsidP="00A547D8">
      <w:pPr>
        <w:rPr>
          <w:sz w:val="22"/>
          <w:szCs w:val="22"/>
        </w:rPr>
      </w:pPr>
      <w:r>
        <w:rPr>
          <w:sz w:val="22"/>
          <w:szCs w:val="22"/>
        </w:rPr>
        <w:t>SH</w:t>
      </w:r>
      <w:r w:rsidR="00B61D49">
        <w:rPr>
          <w:sz w:val="22"/>
          <w:szCs w:val="22"/>
        </w:rPr>
        <w:t>HS</w:t>
      </w:r>
      <w:r>
        <w:rPr>
          <w:sz w:val="22"/>
          <w:szCs w:val="22"/>
        </w:rPr>
        <w:t xml:space="preserve"> Academic Affairs Committee</w:t>
      </w:r>
      <w:r>
        <w:rPr>
          <w:sz w:val="22"/>
          <w:szCs w:val="22"/>
        </w:rPr>
        <w:tab/>
      </w:r>
      <w:r>
        <w:rPr>
          <w:sz w:val="22"/>
          <w:szCs w:val="22"/>
        </w:rPr>
        <w:tab/>
        <w:t>Committee Member</w:t>
      </w:r>
      <w:r>
        <w:rPr>
          <w:sz w:val="22"/>
          <w:szCs w:val="22"/>
        </w:rPr>
        <w:tab/>
      </w:r>
      <w:r>
        <w:rPr>
          <w:sz w:val="22"/>
          <w:szCs w:val="22"/>
        </w:rPr>
        <w:tab/>
        <w:t>8/2016 – 8/2018</w:t>
      </w:r>
    </w:p>
    <w:p w14:paraId="3F90D281" w14:textId="77777777" w:rsidR="00A547D8" w:rsidRDefault="00A547D8" w:rsidP="00A547D8">
      <w:pPr>
        <w:rPr>
          <w:sz w:val="22"/>
          <w:szCs w:val="22"/>
        </w:rPr>
      </w:pPr>
      <w:r w:rsidRPr="00F13B3E">
        <w:rPr>
          <w:sz w:val="22"/>
          <w:szCs w:val="22"/>
        </w:rPr>
        <w:t>SHHS By-Laws</w:t>
      </w:r>
      <w:r>
        <w:rPr>
          <w:sz w:val="22"/>
          <w:szCs w:val="22"/>
        </w:rPr>
        <w:t xml:space="preserve"> Restructuring</w:t>
      </w:r>
      <w:r w:rsidRPr="00F13B3E">
        <w:rPr>
          <w:sz w:val="22"/>
          <w:szCs w:val="22"/>
        </w:rPr>
        <w:t xml:space="preserve"> </w:t>
      </w:r>
      <w:r>
        <w:rPr>
          <w:sz w:val="22"/>
          <w:szCs w:val="22"/>
        </w:rPr>
        <w:t>Committee</w:t>
      </w:r>
      <w:r>
        <w:rPr>
          <w:sz w:val="22"/>
          <w:szCs w:val="22"/>
        </w:rPr>
        <w:tab/>
      </w:r>
      <w:r w:rsidRPr="00F13B3E">
        <w:rPr>
          <w:sz w:val="22"/>
          <w:szCs w:val="22"/>
        </w:rPr>
        <w:t>Committee Member</w:t>
      </w:r>
      <w:r w:rsidRPr="00F13B3E">
        <w:rPr>
          <w:sz w:val="22"/>
          <w:szCs w:val="22"/>
        </w:rPr>
        <w:tab/>
      </w:r>
      <w:r w:rsidRPr="00F13B3E">
        <w:rPr>
          <w:sz w:val="22"/>
          <w:szCs w:val="22"/>
        </w:rPr>
        <w:tab/>
        <w:t xml:space="preserve">12/2017 – </w:t>
      </w:r>
      <w:r>
        <w:rPr>
          <w:sz w:val="22"/>
          <w:szCs w:val="22"/>
        </w:rPr>
        <w:t>8/2018</w:t>
      </w:r>
    </w:p>
    <w:p w14:paraId="31E8849E" w14:textId="77777777" w:rsidR="00A547D8" w:rsidRDefault="00A547D8" w:rsidP="00A547D8">
      <w:pPr>
        <w:rPr>
          <w:sz w:val="22"/>
          <w:szCs w:val="22"/>
        </w:rPr>
      </w:pPr>
      <w:r>
        <w:rPr>
          <w:sz w:val="22"/>
          <w:szCs w:val="22"/>
        </w:rPr>
        <w:t>SHRS Commencement</w:t>
      </w:r>
      <w:r>
        <w:rPr>
          <w:sz w:val="22"/>
          <w:szCs w:val="22"/>
        </w:rPr>
        <w:tab/>
      </w:r>
      <w:r>
        <w:rPr>
          <w:sz w:val="22"/>
          <w:szCs w:val="22"/>
        </w:rPr>
        <w:tab/>
      </w:r>
      <w:r>
        <w:rPr>
          <w:sz w:val="22"/>
          <w:szCs w:val="22"/>
        </w:rPr>
        <w:tab/>
      </w:r>
      <w:r>
        <w:rPr>
          <w:sz w:val="22"/>
          <w:szCs w:val="22"/>
        </w:rPr>
        <w:tab/>
        <w:t>Name Reader</w:t>
      </w:r>
      <w:r>
        <w:rPr>
          <w:sz w:val="22"/>
          <w:szCs w:val="22"/>
        </w:rPr>
        <w:tab/>
      </w:r>
      <w:r>
        <w:rPr>
          <w:sz w:val="22"/>
          <w:szCs w:val="22"/>
        </w:rPr>
        <w:tab/>
      </w:r>
      <w:r>
        <w:rPr>
          <w:sz w:val="22"/>
          <w:szCs w:val="22"/>
        </w:rPr>
        <w:tab/>
        <w:t>5/2018</w:t>
      </w:r>
    </w:p>
    <w:p w14:paraId="40346E80" w14:textId="77777777" w:rsidR="00A547D8" w:rsidRDefault="00A547D8" w:rsidP="00A547D8">
      <w:pPr>
        <w:rPr>
          <w:sz w:val="22"/>
          <w:szCs w:val="22"/>
        </w:rPr>
      </w:pPr>
      <w:r>
        <w:rPr>
          <w:sz w:val="22"/>
          <w:szCs w:val="22"/>
        </w:rPr>
        <w:t>SHHS Dean Search Committee</w:t>
      </w:r>
      <w:r>
        <w:rPr>
          <w:sz w:val="22"/>
          <w:szCs w:val="22"/>
        </w:rPr>
        <w:tab/>
      </w:r>
      <w:r>
        <w:rPr>
          <w:sz w:val="22"/>
          <w:szCs w:val="22"/>
        </w:rPr>
        <w:tab/>
      </w:r>
      <w:r>
        <w:rPr>
          <w:sz w:val="22"/>
          <w:szCs w:val="22"/>
        </w:rPr>
        <w:tab/>
        <w:t>Committee Member</w:t>
      </w:r>
      <w:r>
        <w:rPr>
          <w:sz w:val="22"/>
          <w:szCs w:val="22"/>
        </w:rPr>
        <w:tab/>
      </w:r>
      <w:r>
        <w:rPr>
          <w:sz w:val="22"/>
          <w:szCs w:val="22"/>
        </w:rPr>
        <w:tab/>
        <w:t>8/2018 – 2/2019</w:t>
      </w:r>
    </w:p>
    <w:p w14:paraId="56150952" w14:textId="3C2FCFE6" w:rsidR="00A547D8" w:rsidRPr="00B61D49" w:rsidRDefault="00A547D8" w:rsidP="00A547D8">
      <w:pPr>
        <w:rPr>
          <w:sz w:val="22"/>
          <w:szCs w:val="22"/>
        </w:rPr>
      </w:pPr>
      <w:r>
        <w:rPr>
          <w:sz w:val="22"/>
          <w:szCs w:val="22"/>
        </w:rPr>
        <w:t>SHHS Strategic Planning Committee</w:t>
      </w:r>
      <w:r>
        <w:rPr>
          <w:sz w:val="22"/>
          <w:szCs w:val="22"/>
        </w:rPr>
        <w:tab/>
      </w:r>
      <w:r>
        <w:rPr>
          <w:sz w:val="22"/>
          <w:szCs w:val="22"/>
        </w:rPr>
        <w:tab/>
        <w:t xml:space="preserve">Committee Member </w:t>
      </w:r>
      <w:r>
        <w:rPr>
          <w:sz w:val="22"/>
          <w:szCs w:val="22"/>
        </w:rPr>
        <w:tab/>
      </w:r>
      <w:r>
        <w:rPr>
          <w:sz w:val="22"/>
          <w:szCs w:val="22"/>
        </w:rPr>
        <w:tab/>
        <w:t>11/2019 – 2020</w:t>
      </w:r>
    </w:p>
    <w:p w14:paraId="001371C6" w14:textId="77777777" w:rsidR="00A547D8" w:rsidRDefault="00A547D8" w:rsidP="00A547D8">
      <w:pPr>
        <w:rPr>
          <w:b/>
          <w:sz w:val="22"/>
          <w:szCs w:val="22"/>
        </w:rPr>
      </w:pPr>
    </w:p>
    <w:p w14:paraId="05006A63" w14:textId="77777777" w:rsidR="00A547D8" w:rsidRDefault="00A547D8" w:rsidP="00A547D8">
      <w:pPr>
        <w:rPr>
          <w:b/>
          <w:sz w:val="22"/>
          <w:szCs w:val="22"/>
        </w:rPr>
      </w:pPr>
      <w:r>
        <w:rPr>
          <w:b/>
          <w:sz w:val="22"/>
          <w:szCs w:val="22"/>
        </w:rPr>
        <w:t>UNIVERSITY</w:t>
      </w:r>
    </w:p>
    <w:p w14:paraId="7BFE06F1" w14:textId="77777777" w:rsidR="00A547D8" w:rsidRDefault="00A547D8" w:rsidP="00A547D8">
      <w:pPr>
        <w:rPr>
          <w:b/>
          <w:sz w:val="22"/>
          <w:szCs w:val="22"/>
        </w:rPr>
      </w:pPr>
    </w:p>
    <w:p w14:paraId="5B5D5523" w14:textId="77777777" w:rsidR="00A547D8" w:rsidRPr="007E70FA" w:rsidRDefault="00A547D8" w:rsidP="00A547D8">
      <w:pPr>
        <w:rPr>
          <w:i/>
          <w:sz w:val="22"/>
          <w:szCs w:val="22"/>
        </w:rPr>
      </w:pPr>
      <w:r>
        <w:rPr>
          <w:i/>
          <w:sz w:val="22"/>
          <w:szCs w:val="22"/>
        </w:rPr>
        <w:lastRenderedPageBreak/>
        <w:t xml:space="preserve">Activity </w:t>
      </w:r>
      <w:r>
        <w:rPr>
          <w:i/>
          <w:sz w:val="22"/>
          <w:szCs w:val="22"/>
        </w:rPr>
        <w:tab/>
      </w:r>
      <w:r>
        <w:rPr>
          <w:i/>
          <w:sz w:val="22"/>
          <w:szCs w:val="22"/>
        </w:rPr>
        <w:tab/>
      </w:r>
      <w:r>
        <w:rPr>
          <w:i/>
          <w:sz w:val="22"/>
          <w:szCs w:val="22"/>
        </w:rPr>
        <w:tab/>
      </w:r>
      <w:r>
        <w:rPr>
          <w:i/>
          <w:sz w:val="22"/>
          <w:szCs w:val="22"/>
        </w:rPr>
        <w:tab/>
      </w:r>
      <w:r>
        <w:rPr>
          <w:i/>
          <w:sz w:val="22"/>
          <w:szCs w:val="22"/>
        </w:rPr>
        <w:tab/>
        <w:t>Role</w:t>
      </w:r>
      <w:r>
        <w:rPr>
          <w:i/>
          <w:sz w:val="22"/>
          <w:szCs w:val="22"/>
        </w:rPr>
        <w:tab/>
      </w:r>
      <w:r>
        <w:rPr>
          <w:i/>
          <w:sz w:val="22"/>
          <w:szCs w:val="22"/>
        </w:rPr>
        <w:tab/>
      </w:r>
      <w:r>
        <w:rPr>
          <w:i/>
          <w:sz w:val="22"/>
          <w:szCs w:val="22"/>
        </w:rPr>
        <w:tab/>
      </w:r>
      <w:r>
        <w:rPr>
          <w:i/>
          <w:sz w:val="22"/>
          <w:szCs w:val="22"/>
        </w:rPr>
        <w:tab/>
        <w:t>Inclusive Dates</w:t>
      </w:r>
    </w:p>
    <w:p w14:paraId="269804A5" w14:textId="77777777" w:rsidR="00A547D8" w:rsidRDefault="00A547D8" w:rsidP="00A547D8">
      <w:pPr>
        <w:rPr>
          <w:sz w:val="22"/>
          <w:szCs w:val="22"/>
        </w:rPr>
      </w:pPr>
      <w:r>
        <w:rPr>
          <w:sz w:val="22"/>
          <w:szCs w:val="22"/>
        </w:rPr>
        <w:t>Faculty Council</w:t>
      </w:r>
      <w:r>
        <w:rPr>
          <w:sz w:val="22"/>
          <w:szCs w:val="22"/>
        </w:rPr>
        <w:tab/>
      </w:r>
      <w:r>
        <w:rPr>
          <w:sz w:val="22"/>
          <w:szCs w:val="22"/>
        </w:rPr>
        <w:tab/>
      </w:r>
      <w:r>
        <w:rPr>
          <w:sz w:val="22"/>
          <w:szCs w:val="22"/>
        </w:rPr>
        <w:tab/>
      </w:r>
      <w:r>
        <w:rPr>
          <w:sz w:val="22"/>
          <w:szCs w:val="22"/>
        </w:rPr>
        <w:tab/>
      </w:r>
      <w:r>
        <w:rPr>
          <w:sz w:val="22"/>
          <w:szCs w:val="22"/>
        </w:rPr>
        <w:tab/>
        <w:t>At-Large Representative</w:t>
      </w:r>
      <w:r>
        <w:rPr>
          <w:sz w:val="22"/>
          <w:szCs w:val="22"/>
        </w:rPr>
        <w:tab/>
        <w:t xml:space="preserve">8/2016 – Present </w:t>
      </w:r>
    </w:p>
    <w:p w14:paraId="30F6FB1E" w14:textId="77777777" w:rsidR="00A547D8" w:rsidRDefault="00A547D8" w:rsidP="00A547D8">
      <w:pPr>
        <w:rPr>
          <w:sz w:val="22"/>
          <w:szCs w:val="22"/>
        </w:rPr>
      </w:pPr>
      <w:r>
        <w:rPr>
          <w:sz w:val="22"/>
          <w:szCs w:val="22"/>
        </w:rPr>
        <w:t>University College Faculty</w:t>
      </w:r>
      <w:r>
        <w:rPr>
          <w:sz w:val="22"/>
          <w:szCs w:val="22"/>
        </w:rPr>
        <w:tab/>
      </w:r>
      <w:r>
        <w:rPr>
          <w:sz w:val="22"/>
          <w:szCs w:val="22"/>
        </w:rPr>
        <w:tab/>
      </w:r>
      <w:r>
        <w:rPr>
          <w:sz w:val="22"/>
          <w:szCs w:val="22"/>
        </w:rPr>
        <w:tab/>
        <w:t>SHRS Representative</w:t>
      </w:r>
      <w:r>
        <w:rPr>
          <w:sz w:val="22"/>
          <w:szCs w:val="22"/>
        </w:rPr>
        <w:tab/>
      </w:r>
      <w:r>
        <w:rPr>
          <w:sz w:val="22"/>
          <w:szCs w:val="22"/>
        </w:rPr>
        <w:tab/>
        <w:t>8/2016 – 8/2018</w:t>
      </w:r>
    </w:p>
    <w:p w14:paraId="0E0C8B30" w14:textId="77777777" w:rsidR="00A547D8" w:rsidRDefault="00A547D8" w:rsidP="00A547D8">
      <w:pPr>
        <w:rPr>
          <w:sz w:val="22"/>
          <w:szCs w:val="22"/>
        </w:rPr>
      </w:pPr>
      <w:r>
        <w:rPr>
          <w:sz w:val="22"/>
          <w:szCs w:val="22"/>
        </w:rPr>
        <w:t xml:space="preserve">Institutional Review Board – Decisionally </w:t>
      </w:r>
      <w:r>
        <w:rPr>
          <w:sz w:val="22"/>
          <w:szCs w:val="22"/>
        </w:rPr>
        <w:tab/>
        <w:t>Committee Member</w:t>
      </w:r>
      <w:r>
        <w:rPr>
          <w:sz w:val="22"/>
          <w:szCs w:val="22"/>
        </w:rPr>
        <w:tab/>
      </w:r>
      <w:r>
        <w:rPr>
          <w:sz w:val="22"/>
          <w:szCs w:val="22"/>
        </w:rPr>
        <w:tab/>
        <w:t>8/2016 – 8/2017</w:t>
      </w:r>
    </w:p>
    <w:p w14:paraId="12446963" w14:textId="77777777" w:rsidR="00A547D8" w:rsidRDefault="00A547D8" w:rsidP="00A547D8">
      <w:pPr>
        <w:rPr>
          <w:sz w:val="22"/>
          <w:szCs w:val="22"/>
        </w:rPr>
      </w:pPr>
      <w:r>
        <w:rPr>
          <w:sz w:val="22"/>
          <w:szCs w:val="22"/>
        </w:rPr>
        <w:t>Impaired Subjects Policy Working Group</w:t>
      </w:r>
    </w:p>
    <w:p w14:paraId="63DE31C1" w14:textId="7C6788B5" w:rsidR="00DC431B" w:rsidRDefault="00A547D8" w:rsidP="00A547D8">
      <w:pPr>
        <w:rPr>
          <w:sz w:val="22"/>
          <w:szCs w:val="22"/>
        </w:rPr>
      </w:pPr>
      <w:r>
        <w:rPr>
          <w:sz w:val="22"/>
          <w:szCs w:val="22"/>
        </w:rPr>
        <w:t xml:space="preserve">Internal Grant Reviewer – Greenwall Foundation Grant Reviewer </w:t>
      </w:r>
      <w:r>
        <w:rPr>
          <w:sz w:val="22"/>
          <w:szCs w:val="22"/>
        </w:rPr>
        <w:tab/>
      </w:r>
      <w:r>
        <w:rPr>
          <w:sz w:val="22"/>
          <w:szCs w:val="22"/>
        </w:rPr>
        <w:tab/>
        <w:t xml:space="preserve">8/2020 </w:t>
      </w:r>
      <w:r>
        <w:rPr>
          <w:sz w:val="22"/>
          <w:szCs w:val="22"/>
        </w:rPr>
        <w:tab/>
      </w:r>
    </w:p>
    <w:p w14:paraId="146E4297" w14:textId="0D3DBCB8" w:rsidR="0039669D" w:rsidRDefault="00DC431B" w:rsidP="00A547D8">
      <w:pPr>
        <w:rPr>
          <w:sz w:val="22"/>
          <w:szCs w:val="22"/>
        </w:rPr>
      </w:pPr>
      <w:r>
        <w:rPr>
          <w:sz w:val="22"/>
          <w:szCs w:val="22"/>
        </w:rPr>
        <w:t>EMPOWER planning committee</w:t>
      </w:r>
      <w:r>
        <w:rPr>
          <w:sz w:val="22"/>
          <w:szCs w:val="22"/>
        </w:rPr>
        <w:tab/>
      </w:r>
      <w:r>
        <w:rPr>
          <w:sz w:val="22"/>
          <w:szCs w:val="22"/>
        </w:rPr>
        <w:tab/>
        <w:t>Member</w:t>
      </w:r>
      <w:r>
        <w:rPr>
          <w:sz w:val="22"/>
          <w:szCs w:val="22"/>
        </w:rPr>
        <w:tab/>
      </w:r>
      <w:r>
        <w:rPr>
          <w:sz w:val="22"/>
          <w:szCs w:val="22"/>
        </w:rPr>
        <w:tab/>
      </w:r>
      <w:r>
        <w:rPr>
          <w:sz w:val="22"/>
          <w:szCs w:val="22"/>
        </w:rPr>
        <w:tab/>
        <w:t xml:space="preserve">2021 – 2022 </w:t>
      </w:r>
    </w:p>
    <w:p w14:paraId="61A54FA5" w14:textId="0FEBF7CB" w:rsidR="00B45E10" w:rsidRDefault="00B45E10" w:rsidP="00A547D8">
      <w:pPr>
        <w:rPr>
          <w:sz w:val="22"/>
          <w:szCs w:val="22"/>
        </w:rPr>
      </w:pPr>
      <w:r>
        <w:rPr>
          <w:sz w:val="22"/>
          <w:szCs w:val="22"/>
        </w:rPr>
        <w:t xml:space="preserve">Executive Committee for the </w:t>
      </w:r>
      <w:r>
        <w:rPr>
          <w:sz w:val="22"/>
          <w:szCs w:val="22"/>
        </w:rPr>
        <w:tab/>
      </w:r>
      <w:r>
        <w:rPr>
          <w:sz w:val="22"/>
          <w:szCs w:val="22"/>
        </w:rPr>
        <w:tab/>
      </w:r>
      <w:r>
        <w:rPr>
          <w:sz w:val="22"/>
          <w:szCs w:val="22"/>
        </w:rPr>
        <w:tab/>
        <w:t>Appointed Committee Member</w:t>
      </w:r>
      <w:r>
        <w:rPr>
          <w:sz w:val="22"/>
          <w:szCs w:val="22"/>
        </w:rPr>
        <w:tab/>
        <w:t>2022 - 2023</w:t>
      </w:r>
    </w:p>
    <w:p w14:paraId="147D9DB6" w14:textId="77CD4A60" w:rsidR="00694A86" w:rsidRPr="00C0099E" w:rsidRDefault="00B45E10" w:rsidP="00C0099E">
      <w:pPr>
        <w:ind w:left="4320" w:hanging="4320"/>
        <w:rPr>
          <w:sz w:val="22"/>
          <w:szCs w:val="22"/>
        </w:rPr>
      </w:pPr>
      <w:r>
        <w:rPr>
          <w:sz w:val="22"/>
          <w:szCs w:val="22"/>
        </w:rPr>
        <w:t>IUPUI Strategic Planning Process</w:t>
      </w:r>
      <w:r>
        <w:rPr>
          <w:sz w:val="22"/>
          <w:szCs w:val="22"/>
        </w:rPr>
        <w:tab/>
      </w:r>
      <w:r w:rsidRPr="00C0099E">
        <w:rPr>
          <w:sz w:val="22"/>
          <w:szCs w:val="22"/>
        </w:rPr>
        <w:t xml:space="preserve">* appointed throughout the university due to </w:t>
      </w:r>
      <w:r w:rsidR="00C0099E">
        <w:rPr>
          <w:sz w:val="22"/>
          <w:szCs w:val="22"/>
        </w:rPr>
        <w:t xml:space="preserve">being identified as an </w:t>
      </w:r>
      <w:r w:rsidRPr="00C0099E">
        <w:rPr>
          <w:sz w:val="22"/>
          <w:szCs w:val="22"/>
        </w:rPr>
        <w:t>emerging leader</w:t>
      </w:r>
    </w:p>
    <w:p w14:paraId="6232DDF8" w14:textId="4807E600" w:rsidR="00A547D8" w:rsidRPr="007E70FA" w:rsidRDefault="00A547D8" w:rsidP="00A547D8">
      <w:pPr>
        <w:rPr>
          <w:b/>
          <w:sz w:val="22"/>
          <w:szCs w:val="22"/>
          <w:u w:val="single"/>
        </w:rPr>
      </w:pPr>
      <w:r w:rsidRPr="007E70FA">
        <w:rPr>
          <w:b/>
          <w:sz w:val="22"/>
          <w:szCs w:val="22"/>
          <w:u w:val="single"/>
        </w:rPr>
        <w:t>PROFESSIONAL SERVICE</w:t>
      </w:r>
    </w:p>
    <w:p w14:paraId="547A70AC" w14:textId="77777777" w:rsidR="00A547D8" w:rsidRDefault="00A547D8" w:rsidP="00A547D8">
      <w:pPr>
        <w:rPr>
          <w:b/>
          <w:sz w:val="22"/>
          <w:szCs w:val="22"/>
        </w:rPr>
      </w:pPr>
    </w:p>
    <w:p w14:paraId="784160CE" w14:textId="77777777" w:rsidR="00A547D8" w:rsidRDefault="00A547D8" w:rsidP="00A547D8">
      <w:pPr>
        <w:rPr>
          <w:b/>
          <w:sz w:val="22"/>
          <w:szCs w:val="22"/>
        </w:rPr>
      </w:pPr>
      <w:r>
        <w:rPr>
          <w:b/>
          <w:sz w:val="22"/>
          <w:szCs w:val="22"/>
        </w:rPr>
        <w:t>LOCAL</w:t>
      </w:r>
    </w:p>
    <w:p w14:paraId="7F2BB55E" w14:textId="77777777" w:rsidR="00A547D8" w:rsidRDefault="00A547D8" w:rsidP="00A547D8">
      <w:pPr>
        <w:rPr>
          <w:b/>
          <w:sz w:val="22"/>
          <w:szCs w:val="22"/>
        </w:rPr>
      </w:pPr>
    </w:p>
    <w:p w14:paraId="4AD9E523" w14:textId="77777777" w:rsidR="00A547D8" w:rsidRPr="00C51BE2" w:rsidRDefault="00A547D8" w:rsidP="00A547D8">
      <w:pPr>
        <w:rPr>
          <w:i/>
          <w:sz w:val="22"/>
          <w:szCs w:val="22"/>
        </w:rPr>
      </w:pPr>
      <w:r w:rsidRPr="00C51BE2">
        <w:rPr>
          <w:i/>
          <w:sz w:val="22"/>
          <w:szCs w:val="22"/>
        </w:rPr>
        <w:t>Activity</w:t>
      </w:r>
      <w:r w:rsidRPr="00C51BE2">
        <w:rPr>
          <w:i/>
          <w:sz w:val="22"/>
          <w:szCs w:val="22"/>
        </w:rPr>
        <w:tab/>
      </w:r>
      <w:r w:rsidRPr="00C51BE2">
        <w:rPr>
          <w:i/>
          <w:sz w:val="22"/>
          <w:szCs w:val="22"/>
        </w:rPr>
        <w:tab/>
      </w:r>
      <w:r w:rsidRPr="00C51BE2">
        <w:rPr>
          <w:i/>
          <w:sz w:val="22"/>
          <w:szCs w:val="22"/>
        </w:rPr>
        <w:tab/>
      </w:r>
      <w:r w:rsidRPr="00C51BE2">
        <w:rPr>
          <w:i/>
          <w:sz w:val="22"/>
          <w:szCs w:val="22"/>
        </w:rPr>
        <w:tab/>
      </w:r>
      <w:r w:rsidRPr="00C51BE2">
        <w:rPr>
          <w:i/>
          <w:sz w:val="22"/>
          <w:szCs w:val="22"/>
        </w:rPr>
        <w:tab/>
      </w:r>
      <w:r w:rsidRPr="00C51BE2">
        <w:rPr>
          <w:i/>
          <w:sz w:val="22"/>
          <w:szCs w:val="22"/>
        </w:rPr>
        <w:tab/>
        <w:t>Role</w:t>
      </w:r>
      <w:r w:rsidRPr="00C51BE2">
        <w:rPr>
          <w:i/>
          <w:sz w:val="22"/>
          <w:szCs w:val="22"/>
        </w:rPr>
        <w:tab/>
      </w:r>
      <w:r w:rsidRPr="00C51BE2">
        <w:rPr>
          <w:i/>
          <w:sz w:val="22"/>
          <w:szCs w:val="22"/>
        </w:rPr>
        <w:tab/>
      </w:r>
      <w:r w:rsidRPr="00C51BE2">
        <w:rPr>
          <w:i/>
          <w:sz w:val="22"/>
          <w:szCs w:val="22"/>
        </w:rPr>
        <w:tab/>
      </w:r>
      <w:r w:rsidRPr="00C51BE2">
        <w:rPr>
          <w:i/>
          <w:sz w:val="22"/>
          <w:szCs w:val="22"/>
        </w:rPr>
        <w:tab/>
        <w:t>Inclusive Dates</w:t>
      </w:r>
    </w:p>
    <w:p w14:paraId="243851A6" w14:textId="77777777" w:rsidR="00A547D8" w:rsidRPr="00C51BE2" w:rsidRDefault="00A547D8" w:rsidP="00A547D8">
      <w:pPr>
        <w:rPr>
          <w:sz w:val="22"/>
          <w:szCs w:val="22"/>
        </w:rPr>
      </w:pPr>
      <w:r>
        <w:rPr>
          <w:sz w:val="22"/>
          <w:szCs w:val="22"/>
        </w:rPr>
        <w:t>Eskenazi Hospital Medical Ethics Committee</w:t>
      </w:r>
      <w:r>
        <w:rPr>
          <w:sz w:val="22"/>
          <w:szCs w:val="22"/>
        </w:rPr>
        <w:tab/>
        <w:t>Committee Member</w:t>
      </w:r>
      <w:r>
        <w:rPr>
          <w:sz w:val="22"/>
          <w:szCs w:val="22"/>
        </w:rPr>
        <w:tab/>
      </w:r>
      <w:r>
        <w:rPr>
          <w:sz w:val="22"/>
          <w:szCs w:val="22"/>
        </w:rPr>
        <w:tab/>
        <w:t xml:space="preserve">8/2015 – Present </w:t>
      </w:r>
    </w:p>
    <w:p w14:paraId="1FA1104B" w14:textId="77777777" w:rsidR="00A547D8" w:rsidRDefault="00A547D8" w:rsidP="00A547D8">
      <w:pPr>
        <w:rPr>
          <w:sz w:val="22"/>
          <w:szCs w:val="22"/>
        </w:rPr>
      </w:pPr>
      <w:r>
        <w:rPr>
          <w:sz w:val="22"/>
          <w:szCs w:val="22"/>
        </w:rPr>
        <w:t>Eskenazi Hospital Medical Ethics Committee</w:t>
      </w:r>
      <w:r>
        <w:rPr>
          <w:sz w:val="22"/>
          <w:szCs w:val="22"/>
        </w:rPr>
        <w:tab/>
        <w:t xml:space="preserve">Ethics Consultant </w:t>
      </w:r>
      <w:r>
        <w:rPr>
          <w:sz w:val="22"/>
          <w:szCs w:val="22"/>
        </w:rPr>
        <w:tab/>
      </w:r>
      <w:r>
        <w:rPr>
          <w:sz w:val="22"/>
          <w:szCs w:val="22"/>
        </w:rPr>
        <w:tab/>
        <w:t xml:space="preserve">8/2015 – Present </w:t>
      </w:r>
    </w:p>
    <w:p w14:paraId="00FACF90" w14:textId="77777777" w:rsidR="00A547D8" w:rsidRDefault="00A547D8" w:rsidP="00A547D8">
      <w:pPr>
        <w:rPr>
          <w:sz w:val="22"/>
          <w:szCs w:val="22"/>
        </w:rPr>
      </w:pPr>
      <w:r>
        <w:rPr>
          <w:sz w:val="22"/>
          <w:szCs w:val="22"/>
        </w:rPr>
        <w:t xml:space="preserve">Eskeanzi Hospital Remdesivire Allocation </w:t>
      </w:r>
      <w:r>
        <w:rPr>
          <w:sz w:val="22"/>
          <w:szCs w:val="22"/>
        </w:rPr>
        <w:tab/>
        <w:t xml:space="preserve">Committee Member </w:t>
      </w:r>
      <w:r>
        <w:rPr>
          <w:sz w:val="22"/>
          <w:szCs w:val="22"/>
        </w:rPr>
        <w:tab/>
      </w:r>
      <w:r>
        <w:rPr>
          <w:sz w:val="22"/>
          <w:szCs w:val="22"/>
        </w:rPr>
        <w:tab/>
        <w:t xml:space="preserve">7/2020 – Present </w:t>
      </w:r>
    </w:p>
    <w:p w14:paraId="30F97146" w14:textId="77777777" w:rsidR="00A547D8" w:rsidRDefault="00A547D8" w:rsidP="00A547D8">
      <w:pPr>
        <w:rPr>
          <w:sz w:val="22"/>
          <w:szCs w:val="22"/>
        </w:rPr>
      </w:pPr>
      <w:r>
        <w:rPr>
          <w:sz w:val="22"/>
          <w:szCs w:val="22"/>
        </w:rPr>
        <w:t>Committee</w:t>
      </w:r>
    </w:p>
    <w:p w14:paraId="6C7B597A" w14:textId="77777777" w:rsidR="00A547D8" w:rsidRDefault="00A547D8" w:rsidP="00A547D8">
      <w:pPr>
        <w:rPr>
          <w:sz w:val="22"/>
          <w:szCs w:val="22"/>
        </w:rPr>
      </w:pPr>
      <w:r>
        <w:rPr>
          <w:sz w:val="22"/>
          <w:szCs w:val="22"/>
        </w:rPr>
        <w:t>Indiana University Health/ Eskenazi Hospital</w:t>
      </w:r>
      <w:r>
        <w:rPr>
          <w:sz w:val="22"/>
          <w:szCs w:val="22"/>
        </w:rPr>
        <w:tab/>
        <w:t>Committee Member</w:t>
      </w:r>
      <w:r>
        <w:rPr>
          <w:sz w:val="22"/>
          <w:szCs w:val="22"/>
        </w:rPr>
        <w:tab/>
      </w:r>
      <w:r>
        <w:rPr>
          <w:sz w:val="22"/>
          <w:szCs w:val="22"/>
        </w:rPr>
        <w:tab/>
        <w:t xml:space="preserve">2020- Present </w:t>
      </w:r>
    </w:p>
    <w:p w14:paraId="53249ADD" w14:textId="77777777" w:rsidR="00A547D8" w:rsidRDefault="00A547D8" w:rsidP="00A547D8">
      <w:pPr>
        <w:rPr>
          <w:sz w:val="22"/>
          <w:szCs w:val="22"/>
        </w:rPr>
      </w:pPr>
      <w:r>
        <w:rPr>
          <w:sz w:val="22"/>
          <w:szCs w:val="22"/>
        </w:rPr>
        <w:t>Management of COVID-19 Committee</w:t>
      </w:r>
    </w:p>
    <w:p w14:paraId="3E55E3FB" w14:textId="77777777" w:rsidR="00A547D8" w:rsidRDefault="00A547D8" w:rsidP="00A547D8">
      <w:pPr>
        <w:rPr>
          <w:sz w:val="22"/>
          <w:szCs w:val="22"/>
        </w:rPr>
      </w:pPr>
      <w:r>
        <w:rPr>
          <w:sz w:val="22"/>
          <w:szCs w:val="22"/>
        </w:rPr>
        <w:t>Eskenazi Hospital COVID-19 Therapeutics</w:t>
      </w:r>
      <w:r>
        <w:rPr>
          <w:sz w:val="22"/>
          <w:szCs w:val="22"/>
        </w:rPr>
        <w:tab/>
        <w:t>Committee Member</w:t>
      </w:r>
      <w:r>
        <w:rPr>
          <w:sz w:val="22"/>
          <w:szCs w:val="22"/>
        </w:rPr>
        <w:tab/>
      </w:r>
      <w:r>
        <w:rPr>
          <w:sz w:val="22"/>
          <w:szCs w:val="22"/>
        </w:rPr>
        <w:tab/>
        <w:t xml:space="preserve">2020 – Present  </w:t>
      </w:r>
    </w:p>
    <w:p w14:paraId="0017E9E8" w14:textId="5E27AAA1" w:rsidR="00A547D8" w:rsidRDefault="00A547D8" w:rsidP="00A547D8">
      <w:pPr>
        <w:rPr>
          <w:sz w:val="22"/>
          <w:szCs w:val="22"/>
        </w:rPr>
      </w:pPr>
      <w:r>
        <w:rPr>
          <w:sz w:val="22"/>
          <w:szCs w:val="22"/>
        </w:rPr>
        <w:t>Workgroup</w:t>
      </w:r>
    </w:p>
    <w:p w14:paraId="32C9C372" w14:textId="16410E01" w:rsidR="00DC431B" w:rsidRDefault="00DC431B" w:rsidP="00A547D8">
      <w:pPr>
        <w:rPr>
          <w:sz w:val="22"/>
          <w:szCs w:val="22"/>
        </w:rPr>
      </w:pPr>
      <w:r>
        <w:rPr>
          <w:sz w:val="22"/>
          <w:szCs w:val="22"/>
        </w:rPr>
        <w:t xml:space="preserve">Indiana University End-of-life education </w:t>
      </w:r>
      <w:r>
        <w:rPr>
          <w:sz w:val="22"/>
          <w:szCs w:val="22"/>
        </w:rPr>
        <w:tab/>
        <w:t>Committee Member</w:t>
      </w:r>
      <w:r>
        <w:rPr>
          <w:sz w:val="22"/>
          <w:szCs w:val="22"/>
        </w:rPr>
        <w:tab/>
      </w:r>
      <w:r>
        <w:rPr>
          <w:sz w:val="22"/>
          <w:szCs w:val="22"/>
        </w:rPr>
        <w:tab/>
        <w:t>2021 – Present</w:t>
      </w:r>
    </w:p>
    <w:p w14:paraId="5D70FADB" w14:textId="148F22AF" w:rsidR="00DC431B" w:rsidRDefault="00DC431B" w:rsidP="00A547D8">
      <w:pPr>
        <w:rPr>
          <w:b/>
          <w:sz w:val="22"/>
          <w:szCs w:val="22"/>
        </w:rPr>
      </w:pPr>
      <w:r>
        <w:rPr>
          <w:sz w:val="22"/>
          <w:szCs w:val="22"/>
        </w:rPr>
        <w:t xml:space="preserve">Palliative Care Council </w:t>
      </w:r>
      <w:r>
        <w:rPr>
          <w:sz w:val="22"/>
          <w:szCs w:val="22"/>
        </w:rPr>
        <w:tab/>
      </w:r>
      <w:r>
        <w:rPr>
          <w:sz w:val="22"/>
          <w:szCs w:val="22"/>
        </w:rPr>
        <w:tab/>
      </w:r>
      <w:r>
        <w:rPr>
          <w:sz w:val="22"/>
          <w:szCs w:val="22"/>
        </w:rPr>
        <w:tab/>
      </w:r>
      <w:r>
        <w:rPr>
          <w:sz w:val="22"/>
          <w:szCs w:val="22"/>
        </w:rPr>
        <w:tab/>
        <w:t xml:space="preserve">Committee Member </w:t>
      </w:r>
      <w:r>
        <w:rPr>
          <w:sz w:val="22"/>
          <w:szCs w:val="22"/>
        </w:rPr>
        <w:tab/>
      </w:r>
      <w:r>
        <w:rPr>
          <w:sz w:val="22"/>
          <w:szCs w:val="22"/>
        </w:rPr>
        <w:tab/>
        <w:t xml:space="preserve">2021 – Present </w:t>
      </w:r>
    </w:p>
    <w:p w14:paraId="307514F7" w14:textId="64513891" w:rsidR="00A547D8" w:rsidRPr="00C0099E" w:rsidRDefault="00C0099E" w:rsidP="00A547D8">
      <w:pPr>
        <w:rPr>
          <w:bCs/>
          <w:sz w:val="22"/>
          <w:szCs w:val="22"/>
        </w:rPr>
      </w:pPr>
      <w:r w:rsidRPr="00C0099E">
        <w:rPr>
          <w:bCs/>
          <w:sz w:val="22"/>
          <w:szCs w:val="22"/>
        </w:rPr>
        <w:t>Goals of Care Clinical Effectiveness Council</w:t>
      </w:r>
      <w:r w:rsidRPr="00C0099E">
        <w:rPr>
          <w:bCs/>
          <w:sz w:val="22"/>
          <w:szCs w:val="22"/>
        </w:rPr>
        <w:tab/>
        <w:t>Committee Member</w:t>
      </w:r>
      <w:r w:rsidRPr="00C0099E">
        <w:rPr>
          <w:bCs/>
          <w:sz w:val="22"/>
          <w:szCs w:val="22"/>
        </w:rPr>
        <w:tab/>
      </w:r>
      <w:r w:rsidRPr="00C0099E">
        <w:rPr>
          <w:bCs/>
          <w:sz w:val="22"/>
          <w:szCs w:val="22"/>
        </w:rPr>
        <w:tab/>
        <w:t xml:space="preserve">2022 – Present </w:t>
      </w:r>
    </w:p>
    <w:p w14:paraId="1AF408B1" w14:textId="77777777" w:rsidR="00C0099E" w:rsidRPr="00C0099E" w:rsidRDefault="00C0099E" w:rsidP="00A547D8">
      <w:pPr>
        <w:rPr>
          <w:bCs/>
          <w:sz w:val="22"/>
          <w:szCs w:val="22"/>
        </w:rPr>
      </w:pPr>
    </w:p>
    <w:p w14:paraId="16B21D9A" w14:textId="77777777" w:rsidR="00A547D8" w:rsidRDefault="00A547D8" w:rsidP="00A547D8">
      <w:pPr>
        <w:rPr>
          <w:b/>
          <w:sz w:val="22"/>
          <w:szCs w:val="22"/>
        </w:rPr>
      </w:pPr>
      <w:r>
        <w:rPr>
          <w:b/>
          <w:sz w:val="22"/>
          <w:szCs w:val="22"/>
        </w:rPr>
        <w:t>NATIONAL</w:t>
      </w:r>
    </w:p>
    <w:p w14:paraId="4A266434" w14:textId="77777777" w:rsidR="00A547D8" w:rsidRDefault="00A547D8" w:rsidP="00A547D8">
      <w:pPr>
        <w:rPr>
          <w:b/>
          <w:sz w:val="22"/>
          <w:szCs w:val="22"/>
        </w:rPr>
      </w:pPr>
    </w:p>
    <w:p w14:paraId="3DDEEEC4" w14:textId="77777777" w:rsidR="00A547D8" w:rsidRPr="00C51BE2" w:rsidRDefault="00A547D8" w:rsidP="00A547D8">
      <w:pPr>
        <w:rPr>
          <w:i/>
          <w:sz w:val="22"/>
          <w:szCs w:val="22"/>
        </w:rPr>
      </w:pPr>
      <w:r w:rsidRPr="00C51BE2">
        <w:rPr>
          <w:i/>
          <w:sz w:val="22"/>
          <w:szCs w:val="22"/>
        </w:rPr>
        <w:t>Activity</w:t>
      </w:r>
      <w:r w:rsidRPr="00C51BE2">
        <w:rPr>
          <w:i/>
          <w:sz w:val="22"/>
          <w:szCs w:val="22"/>
        </w:rPr>
        <w:tab/>
      </w:r>
      <w:r w:rsidRPr="00C51BE2">
        <w:rPr>
          <w:i/>
          <w:sz w:val="22"/>
          <w:szCs w:val="22"/>
        </w:rPr>
        <w:tab/>
      </w:r>
      <w:r w:rsidRPr="00C51BE2">
        <w:rPr>
          <w:i/>
          <w:sz w:val="22"/>
          <w:szCs w:val="22"/>
        </w:rPr>
        <w:tab/>
      </w:r>
      <w:r w:rsidRPr="00C51BE2">
        <w:rPr>
          <w:i/>
          <w:sz w:val="22"/>
          <w:szCs w:val="22"/>
        </w:rPr>
        <w:tab/>
      </w:r>
      <w:r w:rsidRPr="00C51BE2">
        <w:rPr>
          <w:i/>
          <w:sz w:val="22"/>
          <w:szCs w:val="22"/>
        </w:rPr>
        <w:tab/>
      </w:r>
      <w:r w:rsidRPr="00C51BE2">
        <w:rPr>
          <w:i/>
          <w:sz w:val="22"/>
          <w:szCs w:val="22"/>
        </w:rPr>
        <w:tab/>
        <w:t>Role</w:t>
      </w:r>
      <w:r w:rsidRPr="00C51BE2">
        <w:rPr>
          <w:i/>
          <w:sz w:val="22"/>
          <w:szCs w:val="22"/>
        </w:rPr>
        <w:tab/>
      </w:r>
      <w:r w:rsidRPr="00C51BE2">
        <w:rPr>
          <w:i/>
          <w:sz w:val="22"/>
          <w:szCs w:val="22"/>
        </w:rPr>
        <w:tab/>
      </w:r>
      <w:r w:rsidRPr="00C51BE2">
        <w:rPr>
          <w:i/>
          <w:sz w:val="22"/>
          <w:szCs w:val="22"/>
        </w:rPr>
        <w:tab/>
      </w:r>
      <w:r w:rsidRPr="00C51BE2">
        <w:rPr>
          <w:i/>
          <w:sz w:val="22"/>
          <w:szCs w:val="22"/>
        </w:rPr>
        <w:tab/>
        <w:t>Inclusive Dates</w:t>
      </w:r>
    </w:p>
    <w:p w14:paraId="2C7AA0CF" w14:textId="77777777" w:rsidR="00A547D8" w:rsidRDefault="00A547D8" w:rsidP="00A547D8">
      <w:pPr>
        <w:rPr>
          <w:sz w:val="22"/>
          <w:szCs w:val="22"/>
        </w:rPr>
      </w:pPr>
      <w:r>
        <w:rPr>
          <w:sz w:val="22"/>
          <w:szCs w:val="22"/>
        </w:rPr>
        <w:t xml:space="preserve">American Academy of Hospice and Palliative </w:t>
      </w:r>
      <w:r>
        <w:rPr>
          <w:sz w:val="22"/>
          <w:szCs w:val="22"/>
        </w:rPr>
        <w:tab/>
        <w:t>Committee Member</w:t>
      </w:r>
      <w:r>
        <w:rPr>
          <w:sz w:val="22"/>
          <w:szCs w:val="22"/>
        </w:rPr>
        <w:tab/>
      </w:r>
      <w:r>
        <w:rPr>
          <w:sz w:val="22"/>
          <w:szCs w:val="22"/>
        </w:rPr>
        <w:tab/>
        <w:t xml:space="preserve">9/2020 – Present </w:t>
      </w:r>
    </w:p>
    <w:p w14:paraId="7777E33D" w14:textId="0A25A8AD" w:rsidR="00A547D8" w:rsidRDefault="00DC431B" w:rsidP="00A547D8">
      <w:pPr>
        <w:rPr>
          <w:sz w:val="22"/>
          <w:szCs w:val="22"/>
        </w:rPr>
      </w:pPr>
      <w:r>
        <w:rPr>
          <w:sz w:val="22"/>
          <w:szCs w:val="22"/>
        </w:rPr>
        <w:t>Medicine</w:t>
      </w:r>
      <w:r w:rsidR="00A547D8">
        <w:rPr>
          <w:sz w:val="22"/>
          <w:szCs w:val="22"/>
        </w:rPr>
        <w:t xml:space="preserve"> – Public Policy Committee</w:t>
      </w:r>
    </w:p>
    <w:p w14:paraId="26775FDA" w14:textId="4C3DDD81" w:rsidR="00DC431B" w:rsidRDefault="00DC431B" w:rsidP="00A547D8">
      <w:pPr>
        <w:rPr>
          <w:sz w:val="22"/>
          <w:szCs w:val="22"/>
        </w:rPr>
      </w:pPr>
      <w:r>
        <w:rPr>
          <w:sz w:val="22"/>
          <w:szCs w:val="22"/>
        </w:rPr>
        <w:t xml:space="preserve">American Academy of Hospice and Palliative </w:t>
      </w:r>
      <w:r>
        <w:rPr>
          <w:sz w:val="22"/>
          <w:szCs w:val="22"/>
        </w:rPr>
        <w:tab/>
        <w:t>Chair (elect, present, past)</w:t>
      </w:r>
      <w:r>
        <w:rPr>
          <w:sz w:val="22"/>
          <w:szCs w:val="22"/>
        </w:rPr>
        <w:tab/>
        <w:t>2021 - 2023</w:t>
      </w:r>
    </w:p>
    <w:p w14:paraId="68B02B3C" w14:textId="486887A6" w:rsidR="00DC431B" w:rsidRDefault="00DC431B" w:rsidP="00A547D8">
      <w:pPr>
        <w:rPr>
          <w:sz w:val="22"/>
          <w:szCs w:val="22"/>
        </w:rPr>
      </w:pPr>
      <w:r>
        <w:rPr>
          <w:sz w:val="22"/>
          <w:szCs w:val="22"/>
        </w:rPr>
        <w:t>Medicine – Bioethics Sig</w:t>
      </w:r>
    </w:p>
    <w:p w14:paraId="21E0DEBF" w14:textId="77777777" w:rsidR="00121BFD" w:rsidRDefault="00121BFD" w:rsidP="00A547D8">
      <w:pPr>
        <w:rPr>
          <w:sz w:val="22"/>
          <w:szCs w:val="22"/>
        </w:rPr>
      </w:pPr>
    </w:p>
    <w:p w14:paraId="3C3890D1" w14:textId="6A5F8D46" w:rsidR="00A547D8" w:rsidRDefault="00A547D8" w:rsidP="00A547D8">
      <w:pPr>
        <w:rPr>
          <w:b/>
          <w:sz w:val="22"/>
          <w:szCs w:val="22"/>
          <w:u w:val="single"/>
        </w:rPr>
      </w:pPr>
      <w:r w:rsidRPr="007E70FA">
        <w:rPr>
          <w:b/>
          <w:sz w:val="22"/>
          <w:szCs w:val="22"/>
          <w:u w:val="single"/>
        </w:rPr>
        <w:t xml:space="preserve">INVITED PRESENTATIONS </w:t>
      </w:r>
      <w:r>
        <w:rPr>
          <w:b/>
          <w:sz w:val="22"/>
          <w:szCs w:val="22"/>
          <w:u w:val="single"/>
        </w:rPr>
        <w:t>–</w:t>
      </w:r>
      <w:r w:rsidRPr="007E70FA">
        <w:rPr>
          <w:b/>
          <w:sz w:val="22"/>
          <w:szCs w:val="22"/>
          <w:u w:val="single"/>
        </w:rPr>
        <w:t xml:space="preserve"> SERVICE</w:t>
      </w:r>
    </w:p>
    <w:p w14:paraId="61188714" w14:textId="77777777" w:rsidR="00A547D8" w:rsidRPr="00C51BE2" w:rsidRDefault="00A547D8" w:rsidP="00A547D8">
      <w:pPr>
        <w:rPr>
          <w:b/>
          <w:sz w:val="22"/>
          <w:szCs w:val="22"/>
          <w:u w:val="single"/>
        </w:rPr>
      </w:pPr>
    </w:p>
    <w:p w14:paraId="0502EC5A" w14:textId="77777777" w:rsidR="00A547D8" w:rsidRDefault="00A547D8" w:rsidP="00A547D8">
      <w:pPr>
        <w:rPr>
          <w:i/>
          <w:sz w:val="22"/>
          <w:szCs w:val="22"/>
        </w:rPr>
      </w:pPr>
      <w:r>
        <w:rPr>
          <w:i/>
          <w:sz w:val="22"/>
          <w:szCs w:val="22"/>
        </w:rPr>
        <w:t>Title</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Organization</w:t>
      </w:r>
      <w:r>
        <w:rPr>
          <w:i/>
          <w:sz w:val="22"/>
          <w:szCs w:val="22"/>
        </w:rPr>
        <w:tab/>
      </w:r>
      <w:r>
        <w:rPr>
          <w:i/>
          <w:sz w:val="22"/>
          <w:szCs w:val="22"/>
        </w:rPr>
        <w:tab/>
      </w:r>
      <w:r>
        <w:rPr>
          <w:i/>
          <w:sz w:val="22"/>
          <w:szCs w:val="22"/>
        </w:rPr>
        <w:tab/>
      </w:r>
      <w:r>
        <w:rPr>
          <w:i/>
          <w:sz w:val="22"/>
          <w:szCs w:val="22"/>
        </w:rPr>
        <w:tab/>
        <w:t>Date</w:t>
      </w:r>
    </w:p>
    <w:p w14:paraId="04B19D89" w14:textId="51CB6588" w:rsidR="00DA092B" w:rsidRDefault="00DA092B" w:rsidP="00DA092B">
      <w:pPr>
        <w:rPr>
          <w:sz w:val="22"/>
          <w:szCs w:val="22"/>
        </w:rPr>
      </w:pPr>
      <w:r>
        <w:rPr>
          <w:sz w:val="22"/>
          <w:szCs w:val="22"/>
        </w:rPr>
        <w:t>Promotion and Tenure: Research Excellence Workshop</w:t>
      </w:r>
      <w:r>
        <w:rPr>
          <w:sz w:val="22"/>
          <w:szCs w:val="22"/>
        </w:rPr>
        <w:tab/>
        <w:t xml:space="preserve">Vice Chancellor for Research, </w:t>
      </w:r>
      <w:r>
        <w:rPr>
          <w:sz w:val="22"/>
          <w:szCs w:val="22"/>
        </w:rPr>
        <w:tab/>
        <w:t xml:space="preserve">                 2023</w:t>
      </w:r>
    </w:p>
    <w:p w14:paraId="62E1758C" w14:textId="41DF10D4" w:rsidR="00DA092B" w:rsidRDefault="00DA092B" w:rsidP="00A547D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Indiana University </w:t>
      </w:r>
    </w:p>
    <w:p w14:paraId="5C31E341" w14:textId="697905D4" w:rsidR="0082084A" w:rsidRDefault="0082084A" w:rsidP="00A547D8">
      <w:pPr>
        <w:rPr>
          <w:sz w:val="22"/>
          <w:szCs w:val="22"/>
        </w:rPr>
      </w:pPr>
      <w:r>
        <w:rPr>
          <w:sz w:val="22"/>
          <w:szCs w:val="22"/>
        </w:rPr>
        <w:t>Promotion and Tenure: Research Excellence Workshop</w:t>
      </w:r>
      <w:r>
        <w:rPr>
          <w:sz w:val="22"/>
          <w:szCs w:val="22"/>
        </w:rPr>
        <w:tab/>
        <w:t xml:space="preserve">Vice Chancellor for Research, </w:t>
      </w:r>
      <w:r>
        <w:rPr>
          <w:sz w:val="22"/>
          <w:szCs w:val="22"/>
        </w:rPr>
        <w:tab/>
        <w:t xml:space="preserve">             10/2021</w:t>
      </w:r>
    </w:p>
    <w:p w14:paraId="00E8150D" w14:textId="77777777" w:rsidR="0082084A" w:rsidRDefault="0082084A" w:rsidP="00A547D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Indiana University </w:t>
      </w:r>
    </w:p>
    <w:p w14:paraId="627C3E6E" w14:textId="77777777" w:rsidR="00A547D8" w:rsidRDefault="00A547D8" w:rsidP="00A547D8">
      <w:pPr>
        <w:rPr>
          <w:sz w:val="22"/>
          <w:szCs w:val="22"/>
        </w:rPr>
      </w:pPr>
      <w:r>
        <w:rPr>
          <w:sz w:val="22"/>
          <w:szCs w:val="22"/>
        </w:rPr>
        <w:t>Effective Research Communications: Talking</w:t>
      </w:r>
      <w:r w:rsidRPr="005A4E65">
        <w:rPr>
          <w:sz w:val="22"/>
          <w:szCs w:val="22"/>
        </w:rPr>
        <w:t xml:space="preserve"> </w:t>
      </w:r>
      <w:r>
        <w:rPr>
          <w:sz w:val="22"/>
          <w:szCs w:val="22"/>
        </w:rPr>
        <w:tab/>
      </w:r>
      <w:r>
        <w:rPr>
          <w:sz w:val="22"/>
          <w:szCs w:val="22"/>
        </w:rPr>
        <w:tab/>
      </w:r>
      <w:r w:rsidRPr="005A4E65">
        <w:rPr>
          <w:sz w:val="22"/>
          <w:szCs w:val="22"/>
        </w:rPr>
        <w:t>Vice Chancellor for Research,</w:t>
      </w:r>
      <w:r>
        <w:rPr>
          <w:sz w:val="22"/>
          <w:szCs w:val="22"/>
        </w:rPr>
        <w:tab/>
        <w:t xml:space="preserve">             11/2019</w:t>
      </w:r>
    </w:p>
    <w:p w14:paraId="5373F055" w14:textId="77777777" w:rsidR="00A547D8" w:rsidRDefault="00A547D8" w:rsidP="00A547D8">
      <w:pPr>
        <w:rPr>
          <w:sz w:val="22"/>
          <w:szCs w:val="22"/>
        </w:rPr>
      </w:pPr>
      <w:r>
        <w:rPr>
          <w:sz w:val="22"/>
          <w:szCs w:val="22"/>
        </w:rPr>
        <w:t>About your work to non-experts: Invited Panelist</w:t>
      </w:r>
      <w:r>
        <w:rPr>
          <w:sz w:val="22"/>
          <w:szCs w:val="22"/>
        </w:rPr>
        <w:tab/>
        <w:t>Indiana University</w:t>
      </w:r>
      <w:r>
        <w:rPr>
          <w:sz w:val="22"/>
          <w:szCs w:val="22"/>
        </w:rPr>
        <w:tab/>
      </w:r>
      <w:r>
        <w:rPr>
          <w:sz w:val="22"/>
          <w:szCs w:val="22"/>
        </w:rPr>
        <w:tab/>
        <w:t xml:space="preserve">             </w:t>
      </w:r>
    </w:p>
    <w:p w14:paraId="21D7C12D" w14:textId="77777777" w:rsidR="00A547D8" w:rsidRDefault="00A547D8" w:rsidP="00A547D8">
      <w:pPr>
        <w:rPr>
          <w:sz w:val="22"/>
          <w:szCs w:val="22"/>
        </w:rPr>
      </w:pPr>
      <w:r>
        <w:rPr>
          <w:sz w:val="22"/>
          <w:szCs w:val="22"/>
        </w:rPr>
        <w:t>Research On-Boarding Orientation: Invited Panelist</w:t>
      </w:r>
      <w:r>
        <w:rPr>
          <w:sz w:val="22"/>
          <w:szCs w:val="22"/>
        </w:rPr>
        <w:tab/>
        <w:t xml:space="preserve">Vice Chancellor for Research, </w:t>
      </w:r>
      <w:r>
        <w:rPr>
          <w:sz w:val="22"/>
          <w:szCs w:val="22"/>
        </w:rPr>
        <w:tab/>
        <w:t xml:space="preserve">             10/2019</w:t>
      </w:r>
    </w:p>
    <w:p w14:paraId="6D1A9C15" w14:textId="77777777" w:rsidR="00A547D8" w:rsidRDefault="00A547D8" w:rsidP="00A547D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Indiana University </w:t>
      </w:r>
      <w:r>
        <w:rPr>
          <w:sz w:val="22"/>
          <w:szCs w:val="22"/>
        </w:rPr>
        <w:tab/>
      </w:r>
      <w:r>
        <w:rPr>
          <w:sz w:val="22"/>
          <w:szCs w:val="22"/>
        </w:rPr>
        <w:tab/>
      </w:r>
      <w:r>
        <w:rPr>
          <w:sz w:val="22"/>
          <w:szCs w:val="22"/>
        </w:rPr>
        <w:tab/>
      </w:r>
      <w:r>
        <w:rPr>
          <w:sz w:val="22"/>
          <w:szCs w:val="22"/>
        </w:rPr>
        <w:tab/>
      </w:r>
    </w:p>
    <w:p w14:paraId="30E2CF6F" w14:textId="77777777" w:rsidR="00A547D8" w:rsidRDefault="00A547D8" w:rsidP="00A547D8">
      <w:pPr>
        <w:rPr>
          <w:sz w:val="22"/>
          <w:szCs w:val="22"/>
        </w:rPr>
      </w:pPr>
      <w:r>
        <w:rPr>
          <w:sz w:val="22"/>
          <w:szCs w:val="22"/>
        </w:rPr>
        <w:t>Testimony Committee on Public Health</w:t>
      </w:r>
      <w:r>
        <w:rPr>
          <w:sz w:val="22"/>
          <w:szCs w:val="22"/>
        </w:rPr>
        <w:tab/>
      </w:r>
      <w:r>
        <w:rPr>
          <w:sz w:val="22"/>
          <w:szCs w:val="22"/>
        </w:rPr>
        <w:tab/>
      </w:r>
      <w:r>
        <w:rPr>
          <w:sz w:val="22"/>
          <w:szCs w:val="22"/>
        </w:rPr>
        <w:tab/>
        <w:t>Indiana Senate</w:t>
      </w:r>
      <w:r>
        <w:rPr>
          <w:sz w:val="22"/>
          <w:szCs w:val="22"/>
        </w:rPr>
        <w:tab/>
      </w:r>
      <w:r>
        <w:rPr>
          <w:sz w:val="22"/>
          <w:szCs w:val="22"/>
        </w:rPr>
        <w:tab/>
      </w:r>
      <w:r>
        <w:rPr>
          <w:sz w:val="22"/>
          <w:szCs w:val="22"/>
        </w:rPr>
        <w:tab/>
      </w:r>
      <w:r>
        <w:rPr>
          <w:sz w:val="22"/>
          <w:szCs w:val="22"/>
        </w:rPr>
        <w:tab/>
        <w:t xml:space="preserve"> 1/2018</w:t>
      </w:r>
    </w:p>
    <w:p w14:paraId="083CAE45" w14:textId="77777777" w:rsidR="00A547D8" w:rsidRPr="00975C19" w:rsidRDefault="00A547D8" w:rsidP="00A547D8">
      <w:pPr>
        <w:rPr>
          <w:sz w:val="22"/>
          <w:szCs w:val="22"/>
        </w:rPr>
      </w:pPr>
      <w:r>
        <w:rPr>
          <w:sz w:val="22"/>
          <w:szCs w:val="22"/>
        </w:rPr>
        <w:t>Indiana’s Health Care Consent Act</w:t>
      </w:r>
    </w:p>
    <w:p w14:paraId="1AF6317C" w14:textId="77777777" w:rsidR="00A547D8" w:rsidRDefault="00A547D8" w:rsidP="00A547D8">
      <w:pPr>
        <w:rPr>
          <w:sz w:val="22"/>
          <w:szCs w:val="22"/>
        </w:rPr>
      </w:pPr>
      <w:r>
        <w:rPr>
          <w:sz w:val="22"/>
          <w:szCs w:val="22"/>
        </w:rPr>
        <w:t>Testimony Committee on Public Health</w:t>
      </w:r>
      <w:r>
        <w:rPr>
          <w:sz w:val="22"/>
          <w:szCs w:val="22"/>
        </w:rPr>
        <w:tab/>
      </w:r>
      <w:r>
        <w:rPr>
          <w:sz w:val="22"/>
          <w:szCs w:val="22"/>
        </w:rPr>
        <w:tab/>
      </w:r>
      <w:r>
        <w:rPr>
          <w:sz w:val="22"/>
          <w:szCs w:val="22"/>
        </w:rPr>
        <w:tab/>
        <w:t>Indiana House of Representatives</w:t>
      </w:r>
      <w:r>
        <w:rPr>
          <w:sz w:val="22"/>
          <w:szCs w:val="22"/>
        </w:rPr>
        <w:tab/>
        <w:t xml:space="preserve"> 1/2018</w:t>
      </w:r>
    </w:p>
    <w:p w14:paraId="71D52029" w14:textId="77777777" w:rsidR="00A547D8" w:rsidRDefault="00A547D8" w:rsidP="00A547D8">
      <w:pPr>
        <w:rPr>
          <w:sz w:val="22"/>
          <w:szCs w:val="22"/>
        </w:rPr>
      </w:pPr>
      <w:r>
        <w:rPr>
          <w:sz w:val="22"/>
          <w:szCs w:val="22"/>
        </w:rPr>
        <w:t>Indiana’s Health Care Consent Act</w:t>
      </w:r>
    </w:p>
    <w:p w14:paraId="183FB4FD" w14:textId="77777777" w:rsidR="00A547D8" w:rsidRDefault="00A547D8" w:rsidP="00A547D8">
      <w:pPr>
        <w:rPr>
          <w:sz w:val="22"/>
          <w:szCs w:val="22"/>
        </w:rPr>
      </w:pPr>
      <w:r>
        <w:rPr>
          <w:sz w:val="22"/>
          <w:szCs w:val="22"/>
        </w:rPr>
        <w:t>Testimony Committee on Public Health</w:t>
      </w:r>
      <w:r>
        <w:rPr>
          <w:sz w:val="22"/>
          <w:szCs w:val="22"/>
        </w:rPr>
        <w:tab/>
      </w:r>
      <w:r w:rsidRPr="00BF473F">
        <w:rPr>
          <w:sz w:val="22"/>
          <w:szCs w:val="22"/>
        </w:rPr>
        <w:t xml:space="preserve">Indiana’s </w:t>
      </w:r>
      <w:r>
        <w:rPr>
          <w:sz w:val="22"/>
          <w:szCs w:val="22"/>
        </w:rPr>
        <w:tab/>
        <w:t>Indiana House of Representatives</w:t>
      </w:r>
      <w:r>
        <w:rPr>
          <w:sz w:val="22"/>
          <w:szCs w:val="22"/>
        </w:rPr>
        <w:tab/>
        <w:t xml:space="preserve"> 5/2017</w:t>
      </w:r>
    </w:p>
    <w:p w14:paraId="5F0F1D8F" w14:textId="77777777" w:rsidR="00A547D8" w:rsidRDefault="00A547D8" w:rsidP="00A547D8">
      <w:pPr>
        <w:rPr>
          <w:sz w:val="22"/>
          <w:szCs w:val="22"/>
        </w:rPr>
      </w:pPr>
      <w:r w:rsidRPr="00BF473F">
        <w:rPr>
          <w:sz w:val="22"/>
          <w:szCs w:val="22"/>
        </w:rPr>
        <w:lastRenderedPageBreak/>
        <w:t>Health</w:t>
      </w:r>
      <w:r>
        <w:rPr>
          <w:sz w:val="22"/>
          <w:szCs w:val="22"/>
        </w:rPr>
        <w:t xml:space="preserve"> </w:t>
      </w:r>
      <w:r w:rsidRPr="00BF473F">
        <w:rPr>
          <w:sz w:val="22"/>
          <w:szCs w:val="22"/>
        </w:rPr>
        <w:t>Care Consent Act</w:t>
      </w:r>
    </w:p>
    <w:p w14:paraId="69A36DD9" w14:textId="3BD0FB2A" w:rsidR="006861FD" w:rsidRPr="00E33F25" w:rsidRDefault="00A547D8" w:rsidP="00E33F25">
      <w:pPr>
        <w:rPr>
          <w:sz w:val="22"/>
          <w:szCs w:val="22"/>
        </w:rPr>
      </w:pPr>
      <w:r>
        <w:rPr>
          <w:sz w:val="22"/>
          <w:szCs w:val="22"/>
        </w:rPr>
        <w:t xml:space="preserve">Presidential </w:t>
      </w:r>
      <w:r w:rsidRPr="00C51BE2">
        <w:rPr>
          <w:sz w:val="22"/>
          <w:szCs w:val="22"/>
        </w:rPr>
        <w:t>Election</w:t>
      </w:r>
      <w:r>
        <w:rPr>
          <w:sz w:val="22"/>
          <w:szCs w:val="22"/>
        </w:rPr>
        <w:t xml:space="preserve"> for Kids</w:t>
      </w:r>
      <w:r w:rsidRPr="00C51BE2">
        <w:rPr>
          <w:sz w:val="22"/>
          <w:szCs w:val="22"/>
        </w:rPr>
        <w:tab/>
      </w:r>
      <w:r w:rsidRPr="00C51BE2">
        <w:rPr>
          <w:sz w:val="22"/>
          <w:szCs w:val="22"/>
        </w:rPr>
        <w:tab/>
      </w:r>
      <w:r w:rsidRPr="00C51BE2">
        <w:rPr>
          <w:sz w:val="22"/>
          <w:szCs w:val="22"/>
        </w:rPr>
        <w:tab/>
      </w:r>
      <w:r w:rsidRPr="00C51BE2">
        <w:rPr>
          <w:sz w:val="22"/>
          <w:szCs w:val="22"/>
        </w:rPr>
        <w:tab/>
        <w:t>Indiana Secretary of State</w:t>
      </w:r>
      <w:r>
        <w:rPr>
          <w:sz w:val="22"/>
          <w:szCs w:val="22"/>
        </w:rPr>
        <w:tab/>
        <w:t xml:space="preserve">             11/2016                                                                         </w:t>
      </w:r>
      <w:r>
        <w:rPr>
          <w:sz w:val="22"/>
          <w:szCs w:val="22"/>
        </w:rPr>
        <w:tab/>
      </w:r>
      <w:r>
        <w:rPr>
          <w:sz w:val="22"/>
          <w:szCs w:val="22"/>
        </w:rPr>
        <w:tab/>
      </w:r>
    </w:p>
    <w:p w14:paraId="7BEB417E" w14:textId="2E8CC662" w:rsidR="00A547D8" w:rsidRPr="002D550A" w:rsidRDefault="00A547D8" w:rsidP="00A547D8">
      <w:pPr>
        <w:pBdr>
          <w:bottom w:val="single" w:sz="12" w:space="1" w:color="auto"/>
        </w:pBdr>
        <w:rPr>
          <w:b/>
        </w:rPr>
      </w:pPr>
      <w:r w:rsidRPr="002D550A">
        <w:rPr>
          <w:b/>
        </w:rPr>
        <w:t>PUBLICATIONS</w:t>
      </w:r>
    </w:p>
    <w:p w14:paraId="0B3C66C7" w14:textId="77777777" w:rsidR="00A547D8" w:rsidRDefault="00A547D8" w:rsidP="00A547D8">
      <w:pPr>
        <w:tabs>
          <w:tab w:val="left" w:pos="-720"/>
        </w:tabs>
        <w:rPr>
          <w:rFonts w:ascii="Times" w:hAnsi="Times" w:cs="Times"/>
        </w:rPr>
      </w:pPr>
      <w:r>
        <w:rPr>
          <w:rFonts w:ascii="Times" w:hAnsi="Times" w:cs="Times"/>
        </w:rPr>
        <w:t xml:space="preserve"> </w:t>
      </w:r>
    </w:p>
    <w:p w14:paraId="273F9844" w14:textId="77777777" w:rsidR="00A547D8" w:rsidRDefault="00A547D8" w:rsidP="00A547D8">
      <w:pPr>
        <w:tabs>
          <w:tab w:val="left" w:pos="-720"/>
        </w:tabs>
        <w:rPr>
          <w:rFonts w:ascii="Times" w:hAnsi="Times" w:cs="Times"/>
          <w:b/>
          <w:u w:val="single"/>
        </w:rPr>
      </w:pPr>
      <w:r>
        <w:rPr>
          <w:rFonts w:ascii="Times" w:hAnsi="Times" w:cs="Times"/>
          <w:b/>
          <w:u w:val="single"/>
        </w:rPr>
        <w:t>TEACHING</w:t>
      </w:r>
    </w:p>
    <w:p w14:paraId="4DC1367A" w14:textId="77777777" w:rsidR="00A547D8" w:rsidRDefault="00A547D8" w:rsidP="00A547D8">
      <w:pPr>
        <w:tabs>
          <w:tab w:val="left" w:pos="-720"/>
        </w:tabs>
        <w:rPr>
          <w:rFonts w:ascii="Times" w:hAnsi="Times" w:cs="Times"/>
          <w:i/>
        </w:rPr>
      </w:pPr>
    </w:p>
    <w:p w14:paraId="0853D4FE" w14:textId="77777777" w:rsidR="00A547D8" w:rsidRPr="007E4AC9" w:rsidRDefault="00A547D8" w:rsidP="00A547D8">
      <w:pPr>
        <w:tabs>
          <w:tab w:val="left" w:pos="-720"/>
        </w:tabs>
        <w:rPr>
          <w:rFonts w:ascii="Times" w:hAnsi="Times" w:cs="Times"/>
          <w:b/>
          <w:i/>
        </w:rPr>
      </w:pPr>
      <w:r w:rsidRPr="007E4AC9">
        <w:rPr>
          <w:rFonts w:ascii="Times" w:hAnsi="Times" w:cs="Times"/>
          <w:b/>
          <w:i/>
        </w:rPr>
        <w:t xml:space="preserve">Refereed/ Peer Reviewed Publications </w:t>
      </w:r>
    </w:p>
    <w:p w14:paraId="131ED29E" w14:textId="77777777" w:rsidR="00A547D8" w:rsidRDefault="00A547D8" w:rsidP="00A547D8">
      <w:pPr>
        <w:tabs>
          <w:tab w:val="left" w:pos="-720"/>
        </w:tabs>
        <w:rPr>
          <w:rFonts w:ascii="Times" w:hAnsi="Times" w:cs="Times"/>
          <w:i/>
        </w:rPr>
      </w:pPr>
    </w:p>
    <w:p w14:paraId="2082AFAC" w14:textId="77777777" w:rsidR="00A547D8" w:rsidRPr="009C5D89" w:rsidRDefault="00A547D8" w:rsidP="00A547D8">
      <w:pPr>
        <w:pStyle w:val="ListParagraph"/>
        <w:numPr>
          <w:ilvl w:val="0"/>
          <w:numId w:val="3"/>
        </w:numPr>
        <w:tabs>
          <w:tab w:val="left" w:pos="-720"/>
        </w:tabs>
        <w:rPr>
          <w:sz w:val="22"/>
          <w:szCs w:val="22"/>
        </w:rPr>
      </w:pPr>
      <w:r w:rsidRPr="009C5D89">
        <w:rPr>
          <w:b/>
          <w:sz w:val="22"/>
          <w:szCs w:val="22"/>
        </w:rPr>
        <w:t>Comer AR</w:t>
      </w:r>
      <w:r w:rsidRPr="009C5D89">
        <w:rPr>
          <w:sz w:val="22"/>
          <w:szCs w:val="22"/>
        </w:rPr>
        <w:t xml:space="preserve">, The Syllabus as a Contract. The Chronicle of Higher Education; 2016: July 26. Retrieved from http://chronicle.com/article/The-Syllabus-as-a-Contract/237251.   </w:t>
      </w:r>
    </w:p>
    <w:p w14:paraId="7ED9F2EC" w14:textId="77777777" w:rsidR="00616BEA" w:rsidRDefault="00616BEA" w:rsidP="001402B0">
      <w:pPr>
        <w:pBdr>
          <w:bottom w:val="single" w:sz="12" w:space="1" w:color="auto"/>
        </w:pBdr>
        <w:rPr>
          <w:b/>
        </w:rPr>
      </w:pPr>
    </w:p>
    <w:p w14:paraId="434E8FC0" w14:textId="7FBC88D3" w:rsidR="001402B0" w:rsidRPr="002D550A" w:rsidRDefault="001402B0" w:rsidP="001402B0">
      <w:pPr>
        <w:pBdr>
          <w:bottom w:val="single" w:sz="12" w:space="1" w:color="auto"/>
        </w:pBdr>
        <w:rPr>
          <w:b/>
        </w:rPr>
      </w:pPr>
      <w:r w:rsidRPr="002D550A">
        <w:rPr>
          <w:b/>
        </w:rPr>
        <w:t>PUBLICATIONS</w:t>
      </w:r>
    </w:p>
    <w:p w14:paraId="37ED9EF4" w14:textId="77777777" w:rsidR="001402B0" w:rsidRDefault="001402B0" w:rsidP="001402B0">
      <w:pPr>
        <w:tabs>
          <w:tab w:val="left" w:pos="-720"/>
        </w:tabs>
        <w:rPr>
          <w:rFonts w:ascii="Times" w:hAnsi="Times" w:cs="Times"/>
        </w:rPr>
      </w:pPr>
      <w:r>
        <w:rPr>
          <w:rFonts w:ascii="Times" w:hAnsi="Times" w:cs="Times"/>
        </w:rPr>
        <w:t xml:space="preserve"> </w:t>
      </w:r>
    </w:p>
    <w:p w14:paraId="31F7C731" w14:textId="77777777" w:rsidR="001402B0" w:rsidRDefault="001402B0" w:rsidP="00A547D8">
      <w:pPr>
        <w:tabs>
          <w:tab w:val="left" w:pos="-720"/>
        </w:tabs>
        <w:rPr>
          <w:rFonts w:ascii="Times" w:hAnsi="Times" w:cs="Times"/>
          <w:b/>
          <w:u w:val="single"/>
        </w:rPr>
      </w:pPr>
    </w:p>
    <w:p w14:paraId="09A16065" w14:textId="77777777" w:rsidR="00A547D8" w:rsidRDefault="00A547D8" w:rsidP="00A547D8">
      <w:pPr>
        <w:tabs>
          <w:tab w:val="left" w:pos="-720"/>
        </w:tabs>
        <w:rPr>
          <w:rFonts w:ascii="Times" w:hAnsi="Times" w:cs="Times"/>
          <w:b/>
          <w:u w:val="single"/>
        </w:rPr>
      </w:pPr>
      <w:r>
        <w:rPr>
          <w:rFonts w:ascii="Times" w:hAnsi="Times" w:cs="Times"/>
          <w:b/>
          <w:u w:val="single"/>
        </w:rPr>
        <w:t>RESEARCH</w:t>
      </w:r>
    </w:p>
    <w:p w14:paraId="0EFBC202" w14:textId="77777777" w:rsidR="00A547D8" w:rsidRDefault="00A547D8" w:rsidP="00A547D8">
      <w:pPr>
        <w:tabs>
          <w:tab w:val="left" w:pos="-720"/>
        </w:tabs>
        <w:rPr>
          <w:rFonts w:ascii="Times" w:hAnsi="Times" w:cs="Times"/>
          <w:b/>
          <w:u w:val="single"/>
        </w:rPr>
      </w:pPr>
    </w:p>
    <w:p w14:paraId="6B4E8CDB" w14:textId="77777777" w:rsidR="00A547D8" w:rsidRPr="00E12CBC" w:rsidRDefault="00A547D8" w:rsidP="00A547D8">
      <w:pPr>
        <w:tabs>
          <w:tab w:val="left" w:pos="-720"/>
        </w:tabs>
        <w:rPr>
          <w:rFonts w:ascii="Times" w:hAnsi="Times" w:cs="Times"/>
          <w:b/>
          <w:i/>
        </w:rPr>
      </w:pPr>
      <w:r w:rsidRPr="00E12CBC">
        <w:rPr>
          <w:rFonts w:ascii="Times" w:hAnsi="Times" w:cs="Times"/>
          <w:b/>
          <w:i/>
        </w:rPr>
        <w:t xml:space="preserve">Refereed/ Peer Reviewed Publications </w:t>
      </w:r>
    </w:p>
    <w:p w14:paraId="3F7EAE5C" w14:textId="77777777" w:rsidR="00871983" w:rsidRPr="00E12CBC" w:rsidRDefault="00D06754" w:rsidP="00D06754">
      <w:pPr>
        <w:tabs>
          <w:tab w:val="left" w:pos="-720"/>
        </w:tabs>
        <w:ind w:left="360"/>
        <w:rPr>
          <w:rFonts w:ascii="Times" w:hAnsi="Times" w:cs="Times"/>
          <w:b/>
          <w:i/>
        </w:rPr>
      </w:pPr>
      <w:r w:rsidRPr="00E12CBC">
        <w:rPr>
          <w:rFonts w:ascii="Times" w:hAnsi="Times" w:cs="Times"/>
          <w:b/>
          <w:i/>
        </w:rPr>
        <w:t>*</w:t>
      </w:r>
      <w:r w:rsidR="00871983" w:rsidRPr="00E12CBC">
        <w:rPr>
          <w:rFonts w:ascii="Times" w:hAnsi="Times" w:cs="Times"/>
          <w:b/>
          <w:i/>
        </w:rPr>
        <w:t>Denotes senior author</w:t>
      </w:r>
    </w:p>
    <w:p w14:paraId="79F3E28C" w14:textId="77777777" w:rsidR="00A547D8" w:rsidRPr="00E12CBC" w:rsidRDefault="00A547D8" w:rsidP="00A547D8">
      <w:pPr>
        <w:tabs>
          <w:tab w:val="left" w:pos="-720"/>
        </w:tabs>
        <w:rPr>
          <w:rFonts w:ascii="Times" w:hAnsi="Times" w:cs="Times"/>
          <w:b/>
          <w:sz w:val="22"/>
          <w:szCs w:val="22"/>
        </w:rPr>
      </w:pPr>
    </w:p>
    <w:p w14:paraId="77843DEE" w14:textId="2429029E" w:rsidR="00F05A54" w:rsidRPr="000073DB" w:rsidRDefault="00A838A0" w:rsidP="003C2323">
      <w:pPr>
        <w:pStyle w:val="ListParagraph"/>
        <w:numPr>
          <w:ilvl w:val="0"/>
          <w:numId w:val="1"/>
        </w:numPr>
        <w:textAlignment w:val="baseline"/>
        <w:rPr>
          <w:rFonts w:ascii="Times" w:hAnsi="Times" w:cs="Times"/>
          <w:color w:val="000000"/>
          <w:sz w:val="22"/>
          <w:szCs w:val="22"/>
        </w:rPr>
      </w:pPr>
      <w:r>
        <w:rPr>
          <w:rFonts w:ascii="Times" w:hAnsi="Times" w:cs="Times"/>
          <w:color w:val="000000"/>
          <w:sz w:val="22"/>
          <w:szCs w:val="22"/>
        </w:rPr>
        <w:t xml:space="preserve">Roma P, Fettig L, Pelc G, Jawed A, </w:t>
      </w:r>
      <w:r>
        <w:rPr>
          <w:rFonts w:ascii="Times" w:hAnsi="Times" w:cs="Times"/>
          <w:b/>
          <w:bCs/>
          <w:color w:val="000000"/>
          <w:sz w:val="22"/>
          <w:szCs w:val="22"/>
        </w:rPr>
        <w:t>Comer AR</w:t>
      </w:r>
      <w:r w:rsidR="0076418D">
        <w:rPr>
          <w:rFonts w:ascii="Times" w:hAnsi="Times" w:cs="Times"/>
          <w:b/>
          <w:bCs/>
          <w:color w:val="000000"/>
          <w:sz w:val="22"/>
          <w:szCs w:val="22"/>
        </w:rPr>
        <w:t>*</w:t>
      </w:r>
      <w:r>
        <w:rPr>
          <w:rFonts w:ascii="Times" w:hAnsi="Times" w:cs="Times"/>
          <w:b/>
          <w:bCs/>
          <w:color w:val="000000"/>
          <w:sz w:val="22"/>
          <w:szCs w:val="22"/>
        </w:rPr>
        <w:t xml:space="preserve">. </w:t>
      </w:r>
      <w:r w:rsidR="000073DB">
        <w:rPr>
          <w:rFonts w:ascii="Times" w:hAnsi="Times" w:cs="Times"/>
          <w:color w:val="000000"/>
          <w:sz w:val="22"/>
          <w:szCs w:val="22"/>
        </w:rPr>
        <w:t xml:space="preserve">Code Status Orders: Do the Options Matter?. Journal of General Internal Medicine. 2023; </w:t>
      </w:r>
      <w:r w:rsidR="000073DB">
        <w:rPr>
          <w:rFonts w:ascii="Times" w:hAnsi="Times" w:cs="Times"/>
          <w:i/>
          <w:iCs/>
          <w:color w:val="000000"/>
          <w:sz w:val="22"/>
          <w:szCs w:val="22"/>
        </w:rPr>
        <w:t xml:space="preserve">In Press. </w:t>
      </w:r>
    </w:p>
    <w:p w14:paraId="2DD57FA2" w14:textId="77777777" w:rsidR="000073DB" w:rsidRPr="00F05A54" w:rsidRDefault="000073DB" w:rsidP="000073DB">
      <w:pPr>
        <w:pStyle w:val="ListParagraph"/>
        <w:ind w:left="450"/>
        <w:textAlignment w:val="baseline"/>
        <w:rPr>
          <w:rFonts w:ascii="Times" w:hAnsi="Times" w:cs="Times"/>
          <w:color w:val="000000"/>
          <w:sz w:val="22"/>
          <w:szCs w:val="22"/>
        </w:rPr>
      </w:pPr>
    </w:p>
    <w:p w14:paraId="1103EC81" w14:textId="5A9DEC6F" w:rsidR="003C2323" w:rsidRPr="00EA0465" w:rsidRDefault="003C2323" w:rsidP="003C2323">
      <w:pPr>
        <w:pStyle w:val="ListParagraph"/>
        <w:numPr>
          <w:ilvl w:val="0"/>
          <w:numId w:val="1"/>
        </w:numPr>
        <w:textAlignment w:val="baseline"/>
        <w:rPr>
          <w:rFonts w:ascii="Times" w:hAnsi="Times" w:cs="Times"/>
          <w:color w:val="000000"/>
          <w:sz w:val="22"/>
          <w:szCs w:val="22"/>
        </w:rPr>
      </w:pPr>
      <w:r w:rsidRPr="00EA0465">
        <w:rPr>
          <w:rFonts w:ascii="Times" w:hAnsi="Times" w:cs="Times"/>
          <w:b/>
          <w:bCs/>
          <w:color w:val="000000"/>
          <w:sz w:val="22"/>
          <w:szCs w:val="22"/>
          <w:bdr w:val="none" w:sz="0" w:space="0" w:color="auto" w:frame="1"/>
        </w:rPr>
        <w:t>Comer AR</w:t>
      </w:r>
      <w:r w:rsidRPr="00EA0465">
        <w:rPr>
          <w:rFonts w:ascii="Times" w:hAnsi="Times" w:cs="Times"/>
          <w:color w:val="000000"/>
          <w:sz w:val="22"/>
          <w:szCs w:val="22"/>
          <w:bdr w:val="none" w:sz="0" w:space="0" w:color="auto" w:frame="1"/>
        </w:rPr>
        <w:t>, Templeton E, Glidden M, Bartlett S, D'Cruz L, Nemati D, Zabel S, Slaven J. </w:t>
      </w:r>
      <w:r w:rsidRPr="00EA0465">
        <w:rPr>
          <w:rFonts w:ascii="Times" w:hAnsi="Times" w:cs="Times"/>
          <w:color w:val="020202"/>
          <w:sz w:val="22"/>
          <w:szCs w:val="22"/>
          <w:bdr w:val="none" w:sz="0" w:space="0" w:color="auto" w:frame="1"/>
          <w:shd w:val="clear" w:color="auto" w:fill="FFFFFF"/>
        </w:rPr>
        <w:t>National Institutes of Health Stroke Scale (NIHSS) Scoring Inconsistencies Between Neurologists and Emergency Room Nurses. Frontiers in Neurology. 202</w:t>
      </w:r>
      <w:r w:rsidR="00CD64B3">
        <w:rPr>
          <w:rFonts w:ascii="Times" w:hAnsi="Times" w:cs="Times"/>
          <w:color w:val="020202"/>
          <w:sz w:val="22"/>
          <w:szCs w:val="22"/>
          <w:bdr w:val="none" w:sz="0" w:space="0" w:color="auto" w:frame="1"/>
          <w:shd w:val="clear" w:color="auto" w:fill="FFFFFF"/>
        </w:rPr>
        <w:t>3</w:t>
      </w:r>
      <w:r w:rsidR="00B65F01" w:rsidRPr="00EA0465">
        <w:rPr>
          <w:rFonts w:ascii="Times" w:hAnsi="Times" w:cs="Times"/>
          <w:color w:val="020202"/>
          <w:sz w:val="22"/>
          <w:szCs w:val="22"/>
          <w:bdr w:val="none" w:sz="0" w:space="0" w:color="auto" w:frame="1"/>
          <w:shd w:val="clear" w:color="auto" w:fill="FFFFFF"/>
        </w:rPr>
        <w:t>;13:</w:t>
      </w:r>
      <w:r w:rsidR="00EA0465" w:rsidRPr="00EA0465">
        <w:rPr>
          <w:rFonts w:ascii="Times" w:hAnsi="Times" w:cs="Times"/>
          <w:sz w:val="22"/>
          <w:szCs w:val="22"/>
        </w:rPr>
        <w:t xml:space="preserve"> </w:t>
      </w:r>
      <w:hyperlink r:id="rId7" w:history="1">
        <w:r w:rsidR="00EA0465" w:rsidRPr="00EA0465">
          <w:rPr>
            <w:rStyle w:val="Hyperlink"/>
            <w:rFonts w:ascii="Times" w:hAnsi="Times" w:cs="Times"/>
            <w:color w:val="282828"/>
            <w:sz w:val="22"/>
            <w:szCs w:val="22"/>
            <w:shd w:val="clear" w:color="auto" w:fill="F7F7F7"/>
          </w:rPr>
          <w:t>https://doi.org/10.3389/fneur.2022.1093392</w:t>
        </w:r>
      </w:hyperlink>
    </w:p>
    <w:p w14:paraId="5BFF85D3" w14:textId="77777777" w:rsidR="003C2323" w:rsidRPr="003C2323" w:rsidRDefault="003C2323" w:rsidP="003C2323">
      <w:pPr>
        <w:pStyle w:val="ListParagraph"/>
        <w:ind w:left="450"/>
        <w:textAlignment w:val="baseline"/>
        <w:rPr>
          <w:color w:val="000000"/>
          <w:sz w:val="22"/>
          <w:szCs w:val="22"/>
        </w:rPr>
      </w:pPr>
    </w:p>
    <w:p w14:paraId="0CD7FE2B" w14:textId="55E8B89F" w:rsidR="00EF4B30" w:rsidRPr="00270F95" w:rsidRDefault="00EF4B30" w:rsidP="00B61919">
      <w:pPr>
        <w:pStyle w:val="ListParagraph"/>
        <w:numPr>
          <w:ilvl w:val="0"/>
          <w:numId w:val="1"/>
        </w:numPr>
        <w:textAlignment w:val="baseline"/>
        <w:rPr>
          <w:color w:val="000000"/>
          <w:sz w:val="22"/>
          <w:szCs w:val="22"/>
        </w:rPr>
      </w:pPr>
      <w:r w:rsidRPr="00270F95">
        <w:rPr>
          <w:rFonts w:ascii="Times" w:hAnsi="Times" w:cs="Times"/>
          <w:b/>
          <w:bCs/>
          <w:color w:val="000000"/>
          <w:sz w:val="22"/>
          <w:szCs w:val="22"/>
          <w:bdr w:val="none" w:sz="0" w:space="0" w:color="auto" w:frame="1"/>
        </w:rPr>
        <w:t>Comer AR</w:t>
      </w:r>
      <w:r w:rsidRPr="00270F95">
        <w:rPr>
          <w:rFonts w:ascii="Times" w:hAnsi="Times" w:cs="Times"/>
          <w:color w:val="000000"/>
          <w:sz w:val="22"/>
          <w:szCs w:val="22"/>
          <w:bdr w:val="none" w:sz="0" w:space="0" w:color="auto" w:frame="1"/>
        </w:rPr>
        <w:t>, Williams LS, Bartlett S, D'Cruz L, Endris K, Marchand M, Zepeda I, Toor S, Waite, C, Jawed A, Holloway R, Creutzfeldt CJ, Slaven JE, Torke AM. </w:t>
      </w:r>
      <w:r w:rsidRPr="00270F95">
        <w:rPr>
          <w:rFonts w:ascii="Times" w:hAnsi="Times" w:cs="Times"/>
          <w:color w:val="201F1E"/>
          <w:sz w:val="22"/>
          <w:szCs w:val="22"/>
          <w:bdr w:val="none" w:sz="0" w:space="0" w:color="auto" w:frame="1"/>
          <w:shd w:val="clear" w:color="auto" w:fill="FFFFFF"/>
        </w:rPr>
        <w:t>Palliative and End-of-Life Care After Severe Stroke. JPSM. 2022; </w:t>
      </w:r>
      <w:hyperlink r:id="rId8" w:history="1">
        <w:r w:rsidR="00270F95" w:rsidRPr="00270F95">
          <w:rPr>
            <w:rStyle w:val="Hyperlink"/>
            <w:sz w:val="22"/>
            <w:szCs w:val="22"/>
          </w:rPr>
          <w:t>Palliative and End-of-Life Care After Severe Stroke - Journal of Pain and Symptom Management (jpsmjournal.com)</w:t>
        </w:r>
      </w:hyperlink>
    </w:p>
    <w:p w14:paraId="79DD9606" w14:textId="77777777" w:rsidR="00C017B3" w:rsidRPr="00270F95" w:rsidRDefault="00C017B3" w:rsidP="00C017B3">
      <w:pPr>
        <w:pStyle w:val="ListParagraph"/>
        <w:ind w:left="450"/>
        <w:textAlignment w:val="baseline"/>
        <w:rPr>
          <w:color w:val="000000"/>
          <w:sz w:val="22"/>
          <w:szCs w:val="22"/>
        </w:rPr>
      </w:pPr>
    </w:p>
    <w:p w14:paraId="71F149EC" w14:textId="50ADE39C" w:rsidR="005A5BEB" w:rsidRPr="005A5BEB" w:rsidRDefault="00EF4B30" w:rsidP="005A5BEB">
      <w:pPr>
        <w:pStyle w:val="ListParagraph"/>
        <w:numPr>
          <w:ilvl w:val="0"/>
          <w:numId w:val="1"/>
        </w:numPr>
        <w:textAlignment w:val="baseline"/>
        <w:rPr>
          <w:color w:val="000000"/>
          <w:sz w:val="22"/>
          <w:szCs w:val="22"/>
        </w:rPr>
      </w:pPr>
      <w:r w:rsidRPr="00270F95">
        <w:rPr>
          <w:b/>
          <w:bCs/>
          <w:color w:val="000000"/>
          <w:sz w:val="22"/>
          <w:szCs w:val="22"/>
          <w:bdr w:val="none" w:sz="0" w:space="0" w:color="auto" w:frame="1"/>
        </w:rPr>
        <w:t>Comer AR. </w:t>
      </w:r>
      <w:r w:rsidRPr="00270F95">
        <w:rPr>
          <w:color w:val="000000"/>
          <w:sz w:val="22"/>
          <w:szCs w:val="22"/>
          <w:bdr w:val="none" w:sz="0" w:space="0" w:color="auto" w:frame="1"/>
          <w:shd w:val="clear" w:color="auto" w:fill="FFFFFF"/>
        </w:rPr>
        <w:t xml:space="preserve">The Evolving Ethics of Anatomy: Dissecting an Unethical Past in Order to Prepare for a Future of Ethical Anatomical Practice. </w:t>
      </w:r>
      <w:r w:rsidR="00DC24F6" w:rsidRPr="00270F95">
        <w:rPr>
          <w:color w:val="000000"/>
          <w:sz w:val="22"/>
          <w:szCs w:val="22"/>
          <w:bdr w:val="none" w:sz="0" w:space="0" w:color="auto" w:frame="1"/>
          <w:shd w:val="clear" w:color="auto" w:fill="FFFFFF"/>
        </w:rPr>
        <w:t xml:space="preserve">The </w:t>
      </w:r>
      <w:r w:rsidRPr="00270F95">
        <w:rPr>
          <w:color w:val="000000"/>
          <w:sz w:val="22"/>
          <w:szCs w:val="22"/>
          <w:bdr w:val="none" w:sz="0" w:space="0" w:color="auto" w:frame="1"/>
          <w:shd w:val="clear" w:color="auto" w:fill="FFFFFF"/>
        </w:rPr>
        <w:t>Anatomical Record. 2022; </w:t>
      </w:r>
      <w:r w:rsidRPr="00270F95">
        <w:rPr>
          <w:i/>
          <w:iCs/>
          <w:color w:val="000000"/>
          <w:sz w:val="22"/>
          <w:szCs w:val="22"/>
          <w:bdr w:val="none" w:sz="0" w:space="0" w:color="auto" w:frame="1"/>
          <w:shd w:val="clear" w:color="auto" w:fill="FFFFFF"/>
        </w:rPr>
        <w:t>In Press.</w:t>
      </w:r>
      <w:r w:rsidR="00270F95" w:rsidRPr="00270F95">
        <w:rPr>
          <w:sz w:val="22"/>
          <w:szCs w:val="22"/>
        </w:rPr>
        <w:t xml:space="preserve"> </w:t>
      </w:r>
      <w:hyperlink r:id="rId9" w:history="1">
        <w:r w:rsidR="00270F95" w:rsidRPr="00270F95">
          <w:rPr>
            <w:rStyle w:val="Hyperlink"/>
            <w:sz w:val="22"/>
            <w:szCs w:val="22"/>
          </w:rPr>
          <w:t>The evolving ethics of anatomy: Dissecting an unethical past in order to prepare for a future of ethical anatomical practice - Comer - 2022 - The Anatomical Record - Wiley Online Library</w:t>
        </w:r>
      </w:hyperlink>
      <w:r w:rsidRPr="00270F95">
        <w:rPr>
          <w:i/>
          <w:iCs/>
          <w:color w:val="000000"/>
          <w:sz w:val="22"/>
          <w:szCs w:val="22"/>
          <w:bdr w:val="none" w:sz="0" w:space="0" w:color="auto" w:frame="1"/>
          <w:shd w:val="clear" w:color="auto" w:fill="FFFFFF"/>
        </w:rPr>
        <w:t> </w:t>
      </w:r>
    </w:p>
    <w:p w14:paraId="3A01C1B2" w14:textId="77777777" w:rsidR="005A5BEB" w:rsidRPr="005A5BEB" w:rsidRDefault="005A5BEB" w:rsidP="005A5BEB">
      <w:pPr>
        <w:pStyle w:val="ListParagraph"/>
        <w:ind w:left="450"/>
        <w:textAlignment w:val="baseline"/>
        <w:rPr>
          <w:color w:val="000000"/>
          <w:sz w:val="22"/>
          <w:szCs w:val="22"/>
        </w:rPr>
      </w:pPr>
    </w:p>
    <w:p w14:paraId="66FCFF5F" w14:textId="5551D6FF" w:rsidR="005E77DF" w:rsidRPr="000E555E" w:rsidRDefault="005A5BEB" w:rsidP="005A5BEB">
      <w:pPr>
        <w:pStyle w:val="ListParagraph"/>
        <w:numPr>
          <w:ilvl w:val="0"/>
          <w:numId w:val="1"/>
        </w:numPr>
        <w:textAlignment w:val="baseline"/>
        <w:rPr>
          <w:color w:val="000000"/>
          <w:sz w:val="22"/>
          <w:szCs w:val="22"/>
        </w:rPr>
      </w:pPr>
      <w:r w:rsidRPr="00D333F5">
        <w:rPr>
          <w:rStyle w:val="mark8utvi91r2"/>
          <w:b/>
          <w:bCs/>
          <w:color w:val="000000"/>
          <w:sz w:val="22"/>
          <w:szCs w:val="22"/>
          <w:bdr w:val="none" w:sz="0" w:space="0" w:color="auto" w:frame="1"/>
          <w:shd w:val="clear" w:color="auto" w:fill="FFFFFF"/>
        </w:rPr>
        <w:t>Comer</w:t>
      </w:r>
      <w:r w:rsidRPr="00D333F5">
        <w:rPr>
          <w:b/>
          <w:bCs/>
          <w:color w:val="000000"/>
          <w:sz w:val="22"/>
          <w:szCs w:val="22"/>
          <w:bdr w:val="none" w:sz="0" w:space="0" w:color="auto" w:frame="1"/>
          <w:shd w:val="clear" w:color="auto" w:fill="FFFFFF"/>
        </w:rPr>
        <w:t> AR</w:t>
      </w:r>
      <w:r w:rsidRPr="00D333F5">
        <w:rPr>
          <w:color w:val="000000"/>
          <w:sz w:val="22"/>
          <w:szCs w:val="22"/>
          <w:bdr w:val="none" w:sz="0" w:space="0" w:color="auto" w:frame="1"/>
          <w:shd w:val="clear" w:color="auto" w:fill="FFFFFF"/>
        </w:rPr>
        <w:t>, Fettig L, Bartlet S, L D'Cruz, </w:t>
      </w:r>
      <w:r w:rsidRPr="00D333F5">
        <w:rPr>
          <w:color w:val="000000"/>
          <w:sz w:val="22"/>
          <w:szCs w:val="22"/>
          <w:bdr w:val="none" w:sz="0" w:space="0" w:color="auto" w:frame="1"/>
          <w:shd w:val="clear" w:color="auto" w:fill="F8F8F8"/>
        </w:rPr>
        <w:t>Umythachuk, Nina</w:t>
      </w:r>
      <w:r w:rsidRPr="00D333F5">
        <w:rPr>
          <w:color w:val="000000"/>
          <w:sz w:val="22"/>
          <w:szCs w:val="22"/>
          <w:bdr w:val="none" w:sz="0" w:space="0" w:color="auto" w:frame="1"/>
          <w:shd w:val="clear" w:color="auto" w:fill="FFFFFF"/>
        </w:rPr>
        <w:t>. </w:t>
      </w:r>
      <w:r w:rsidRPr="00D333F5">
        <w:rPr>
          <w:rStyle w:val="markmuglczpp7"/>
          <w:color w:val="000000"/>
          <w:sz w:val="22"/>
          <w:szCs w:val="22"/>
          <w:bdr w:val="none" w:sz="0" w:space="0" w:color="auto" w:frame="1"/>
          <w:shd w:val="clear" w:color="auto" w:fill="FFFFFF"/>
        </w:rPr>
        <w:t>Physician</w:t>
      </w:r>
      <w:r w:rsidRPr="00D333F5">
        <w:rPr>
          <w:color w:val="000000"/>
          <w:sz w:val="22"/>
          <w:szCs w:val="22"/>
          <w:bdr w:val="none" w:sz="0" w:space="0" w:color="auto" w:frame="1"/>
          <w:shd w:val="clear" w:color="auto" w:fill="FFFFFF"/>
        </w:rPr>
        <w:t> Self-Reported Use of </w:t>
      </w:r>
      <w:r w:rsidRPr="00D333F5">
        <w:rPr>
          <w:rStyle w:val="markt3a1zpym2"/>
          <w:color w:val="000000"/>
          <w:sz w:val="22"/>
          <w:szCs w:val="22"/>
          <w:bdr w:val="none" w:sz="0" w:space="0" w:color="auto" w:frame="1"/>
          <w:shd w:val="clear" w:color="auto" w:fill="FFFFFF"/>
        </w:rPr>
        <w:t>Empathy</w:t>
      </w:r>
      <w:r w:rsidRPr="00D333F5">
        <w:rPr>
          <w:color w:val="000000"/>
          <w:sz w:val="22"/>
          <w:szCs w:val="22"/>
          <w:bdr w:val="none" w:sz="0" w:space="0" w:color="auto" w:frame="1"/>
          <w:shd w:val="clear" w:color="auto" w:fill="FFFFFF"/>
        </w:rPr>
        <w:t> in Clinical Practice. Clinical Ethics. 2022; </w:t>
      </w:r>
      <w:r w:rsidR="00115264">
        <w:rPr>
          <w:color w:val="000000"/>
          <w:sz w:val="22"/>
          <w:szCs w:val="22"/>
          <w:bdr w:val="none" w:sz="0" w:space="0" w:color="auto" w:frame="1"/>
          <w:shd w:val="clear" w:color="auto" w:fill="FFFFFF"/>
        </w:rPr>
        <w:t>0(0): doi:10.1177/14777509221096630</w:t>
      </w:r>
      <w:r w:rsidR="005B768E">
        <w:rPr>
          <w:color w:val="000000"/>
          <w:sz w:val="22"/>
          <w:szCs w:val="22"/>
          <w:bdr w:val="none" w:sz="0" w:space="0" w:color="auto" w:frame="1"/>
          <w:shd w:val="clear" w:color="auto" w:fill="FFFFFF"/>
        </w:rPr>
        <w:t xml:space="preserve">. </w:t>
      </w:r>
      <w:hyperlink r:id="rId10" w:history="1">
        <w:r w:rsidR="005B768E">
          <w:rPr>
            <w:rStyle w:val="Hyperlink"/>
          </w:rPr>
          <w:t>Physician self-reported use of empathy during clinical practice - Amber Comer, Lyle Fettig, Stephanie Bartlett, Lynn D’Cruz, Nina Umythachuk, 2022 (sagepub.com)</w:t>
        </w:r>
      </w:hyperlink>
    </w:p>
    <w:p w14:paraId="2C5CFC1D" w14:textId="77777777" w:rsidR="005A5BEB" w:rsidRPr="00A45221" w:rsidRDefault="005A5BEB" w:rsidP="00A45221">
      <w:pPr>
        <w:textAlignment w:val="baseline"/>
        <w:rPr>
          <w:color w:val="000000"/>
          <w:sz w:val="22"/>
          <w:szCs w:val="22"/>
        </w:rPr>
      </w:pPr>
    </w:p>
    <w:p w14:paraId="3C574A49" w14:textId="2F80285F" w:rsidR="00EF4B30" w:rsidRPr="00270F95" w:rsidRDefault="005E77DF" w:rsidP="00B5598B">
      <w:pPr>
        <w:pStyle w:val="ListParagraph"/>
        <w:numPr>
          <w:ilvl w:val="0"/>
          <w:numId w:val="1"/>
        </w:numPr>
        <w:textAlignment w:val="baseline"/>
        <w:rPr>
          <w:sz w:val="22"/>
          <w:szCs w:val="22"/>
        </w:rPr>
      </w:pPr>
      <w:r w:rsidRPr="00270F95">
        <w:rPr>
          <w:color w:val="000000"/>
          <w:sz w:val="22"/>
          <w:szCs w:val="22"/>
          <w:shd w:val="clear" w:color="auto" w:fill="FFFFFF"/>
        </w:rPr>
        <w:t xml:space="preserve">Organ J, </w:t>
      </w:r>
      <w:r w:rsidRPr="00270F95">
        <w:rPr>
          <w:b/>
          <w:bCs/>
          <w:color w:val="000000"/>
          <w:sz w:val="22"/>
          <w:szCs w:val="22"/>
          <w:shd w:val="clear" w:color="auto" w:fill="FFFFFF"/>
        </w:rPr>
        <w:t>Comer AR</w:t>
      </w:r>
      <w:r w:rsidRPr="00270F95">
        <w:rPr>
          <w:color w:val="000000"/>
          <w:sz w:val="22"/>
          <w:szCs w:val="22"/>
          <w:shd w:val="clear" w:color="auto" w:fill="FFFFFF"/>
        </w:rPr>
        <w:t>, Evolution of a Discipline – The Changing Face of Anatomy. The Anatomical Record.</w:t>
      </w:r>
      <w:r w:rsidR="00685014" w:rsidRPr="00270F95">
        <w:rPr>
          <w:color w:val="000000"/>
          <w:sz w:val="22"/>
          <w:szCs w:val="22"/>
          <w:shd w:val="clear" w:color="auto" w:fill="FFFFFF"/>
        </w:rPr>
        <w:t xml:space="preserve"> Published online prior to print: </w:t>
      </w:r>
      <w:hyperlink r:id="rId11" w:history="1">
        <w:r w:rsidR="00270F95" w:rsidRPr="00270F95">
          <w:rPr>
            <w:rStyle w:val="Hyperlink"/>
            <w:sz w:val="22"/>
            <w:szCs w:val="22"/>
          </w:rPr>
          <w:t>Evolution of a discipline—The changing face of anatomy - Organ - 2022 - The Anatomical Record - Wiley Online Library</w:t>
        </w:r>
      </w:hyperlink>
    </w:p>
    <w:p w14:paraId="6299A013" w14:textId="77777777" w:rsidR="00270F95" w:rsidRPr="00270F95" w:rsidRDefault="00270F95" w:rsidP="00270F95">
      <w:pPr>
        <w:pStyle w:val="ListParagraph"/>
        <w:ind w:left="450"/>
        <w:textAlignment w:val="baseline"/>
        <w:rPr>
          <w:sz w:val="22"/>
          <w:szCs w:val="22"/>
        </w:rPr>
      </w:pPr>
    </w:p>
    <w:p w14:paraId="6FC8E412" w14:textId="7E3A1E21" w:rsidR="00963E95" w:rsidRPr="00270F95" w:rsidRDefault="00963E95" w:rsidP="00713BDA">
      <w:pPr>
        <w:pStyle w:val="citationUlliParagraph"/>
        <w:numPr>
          <w:ilvl w:val="0"/>
          <w:numId w:val="1"/>
        </w:numPr>
        <w:rPr>
          <w:rFonts w:ascii="Times New Roman" w:hAnsi="Times New Roman" w:cs="Times New Roman"/>
        </w:rPr>
      </w:pPr>
      <w:r w:rsidRPr="00270F95">
        <w:rPr>
          <w:rFonts w:ascii="Times New Roman" w:hAnsi="Times New Roman" w:cs="Times New Roman"/>
          <w:b/>
        </w:rPr>
        <w:lastRenderedPageBreak/>
        <w:t xml:space="preserve">Comer AR. </w:t>
      </w:r>
      <w:r w:rsidRPr="00270F95">
        <w:rPr>
          <w:rFonts w:ascii="Times New Roman" w:hAnsi="Times New Roman" w:cs="Times New Roman"/>
        </w:rPr>
        <w:t>Williams LS, Bartlett SL, Cruz LE, Torke AM. Medical Decision Making about Long-term Artificial Nutrition after Severe Stroke: A Case Report. Annals of Palliative Medicine. 2021:</w:t>
      </w:r>
      <w:r w:rsidR="00C05BE9" w:rsidRPr="00270F95">
        <w:rPr>
          <w:rFonts w:ascii="Times New Roman" w:hAnsi="Times New Roman" w:cs="Times New Roman"/>
        </w:rPr>
        <w:t xml:space="preserve"> 10(7):8484-8489. </w:t>
      </w:r>
      <w:r w:rsidRPr="00270F95">
        <w:rPr>
          <w:rFonts w:ascii="Times New Roman" w:hAnsi="Times New Roman" w:cs="Times New Roman"/>
        </w:rPr>
        <w:t xml:space="preserve"> doi:10.21037/apm-20-2094.</w:t>
      </w:r>
    </w:p>
    <w:p w14:paraId="64732EBF" w14:textId="77777777" w:rsidR="005E79C6" w:rsidRPr="00270F95" w:rsidRDefault="005E79C6" w:rsidP="005E79C6">
      <w:pPr>
        <w:pStyle w:val="citationUlliParagraph"/>
        <w:ind w:left="450"/>
        <w:rPr>
          <w:rFonts w:ascii="Times New Roman" w:hAnsi="Times New Roman" w:cs="Times New Roman"/>
        </w:rPr>
      </w:pPr>
    </w:p>
    <w:p w14:paraId="1CA27A93" w14:textId="227D26A2" w:rsidR="005E79C6" w:rsidRPr="00E12CBC" w:rsidRDefault="005E79C6" w:rsidP="00713BDA">
      <w:pPr>
        <w:pStyle w:val="citationUlliParagraph"/>
        <w:numPr>
          <w:ilvl w:val="0"/>
          <w:numId w:val="1"/>
        </w:numPr>
        <w:rPr>
          <w:rFonts w:ascii="Times New Roman" w:hAnsi="Times New Roman" w:cs="Times New Roman"/>
        </w:rPr>
      </w:pPr>
      <w:r w:rsidRPr="00E12CBC">
        <w:rPr>
          <w:rFonts w:ascii="Times New Roman" w:hAnsi="Times New Roman" w:cs="Times New Roman"/>
          <w:bCs/>
        </w:rPr>
        <w:t xml:space="preserve">Takacs S, </w:t>
      </w:r>
      <w:r w:rsidRPr="00E12CBC">
        <w:rPr>
          <w:rFonts w:ascii="Times New Roman" w:hAnsi="Times New Roman" w:cs="Times New Roman"/>
          <w:b/>
        </w:rPr>
        <w:t>Comer AR</w:t>
      </w:r>
      <w:r w:rsidR="005907EC" w:rsidRPr="00E12CBC">
        <w:rPr>
          <w:rFonts w:ascii="Times New Roman" w:hAnsi="Times New Roman" w:cs="Times New Roman"/>
          <w:b/>
        </w:rPr>
        <w:t>*</w:t>
      </w:r>
      <w:r w:rsidRPr="00E12CBC">
        <w:rPr>
          <w:rFonts w:ascii="Times New Roman" w:hAnsi="Times New Roman" w:cs="Times New Roman"/>
          <w:bCs/>
        </w:rPr>
        <w:t xml:space="preserve">. </w:t>
      </w:r>
      <w:r w:rsidRPr="00E12CBC">
        <w:rPr>
          <w:rFonts w:ascii="Times New Roman" w:hAnsi="Times New Roman" w:cs="Times New Roman"/>
          <w:color w:val="201F1E"/>
          <w:sz w:val="23"/>
          <w:szCs w:val="23"/>
          <w:shd w:val="clear" w:color="auto" w:fill="FFFFFF"/>
        </w:rPr>
        <w:t>Documentation of Advance Care Planning Forms in Patients with Amyotrophic Lateral Sclerosis. Muscle &amp; Nerve. 2021:</w:t>
      </w:r>
      <w:r w:rsidR="00725752">
        <w:rPr>
          <w:rFonts w:ascii="Times New Roman" w:hAnsi="Times New Roman" w:cs="Times New Roman"/>
          <w:color w:val="201F1E"/>
          <w:sz w:val="23"/>
          <w:szCs w:val="23"/>
          <w:shd w:val="clear" w:color="auto" w:fill="FFFFFF"/>
        </w:rPr>
        <w:t>65(2):187-192.</w:t>
      </w:r>
    </w:p>
    <w:p w14:paraId="4C3079FF" w14:textId="77777777" w:rsidR="00713BDA" w:rsidRPr="00E12CBC" w:rsidRDefault="00713BDA" w:rsidP="00713BDA">
      <w:pPr>
        <w:pStyle w:val="citationUlliParagraph"/>
        <w:ind w:left="450"/>
        <w:rPr>
          <w:rFonts w:ascii="Times New Roman" w:hAnsi="Times New Roman" w:cs="Times New Roman"/>
        </w:rPr>
      </w:pPr>
    </w:p>
    <w:p w14:paraId="260780C1" w14:textId="77777777" w:rsidR="00C52A4A" w:rsidRPr="00E12CBC" w:rsidRDefault="001A1EB9" w:rsidP="00C52A4A">
      <w:pPr>
        <w:pStyle w:val="citationUlliParagraph"/>
        <w:numPr>
          <w:ilvl w:val="0"/>
          <w:numId w:val="1"/>
        </w:numPr>
        <w:rPr>
          <w:rFonts w:ascii="Times New Roman" w:hAnsi="Times New Roman" w:cs="Times New Roman"/>
        </w:rPr>
      </w:pPr>
      <w:r w:rsidRPr="00E12CBC">
        <w:rPr>
          <w:rFonts w:ascii="Times New Roman" w:hAnsi="Times New Roman" w:cs="Times New Roman"/>
          <w:b/>
          <w:color w:val="000000"/>
        </w:rPr>
        <w:t>Comer AR.</w:t>
      </w:r>
      <w:r w:rsidRPr="00E12CBC">
        <w:rPr>
          <w:rFonts w:ascii="Times New Roman" w:hAnsi="Times New Roman" w:cs="Times New Roman"/>
          <w:color w:val="000000"/>
        </w:rPr>
        <w:t xml:space="preserve"> The Ethical Allocation of Remdesivire within Hospitals. Journal of Hospital Ethics. 2021;7(2):82-84.</w:t>
      </w:r>
    </w:p>
    <w:p w14:paraId="08E32A75" w14:textId="77777777" w:rsidR="00C52A4A" w:rsidRPr="00E12CBC" w:rsidRDefault="00C52A4A" w:rsidP="00C52A4A">
      <w:pPr>
        <w:pStyle w:val="ListParagraph"/>
        <w:rPr>
          <w:b/>
          <w:spacing w:val="-1"/>
        </w:rPr>
      </w:pPr>
    </w:p>
    <w:p w14:paraId="12A4D5BC" w14:textId="055EEF1B" w:rsidR="00C52A4A" w:rsidRPr="00E12CBC" w:rsidRDefault="00C52A4A" w:rsidP="00C52A4A">
      <w:pPr>
        <w:pStyle w:val="citationUlliParagraph"/>
        <w:numPr>
          <w:ilvl w:val="0"/>
          <w:numId w:val="1"/>
        </w:numPr>
        <w:rPr>
          <w:rFonts w:ascii="Times New Roman" w:hAnsi="Times New Roman" w:cs="Times New Roman"/>
        </w:rPr>
      </w:pPr>
      <w:r w:rsidRPr="00E12CBC">
        <w:rPr>
          <w:rFonts w:ascii="Times New Roman" w:hAnsi="Times New Roman" w:cs="Times New Roman"/>
          <w:b/>
          <w:spacing w:val="-1"/>
        </w:rPr>
        <w:t xml:space="preserve">Comer AR, </w:t>
      </w:r>
      <w:r w:rsidRPr="00E12CBC">
        <w:rPr>
          <w:rStyle w:val="Emphasis"/>
          <w:rFonts w:ascii="Times New Roman" w:hAnsi="Times New Roman" w:cs="Times New Roman"/>
          <w:i w:val="0"/>
          <w:iCs w:val="0"/>
        </w:rPr>
        <w:t>Slaven J, Torke AM. An Educational Video Improves Physician Knowledge of a Health Care Law that Affects Patient Care During Hospital Clinical Practice. J Public Health Res 2021;10:1983.</w:t>
      </w:r>
    </w:p>
    <w:p w14:paraId="00D4459D" w14:textId="77777777" w:rsidR="00982BB7" w:rsidRPr="00E12CBC" w:rsidRDefault="00982BB7" w:rsidP="00982BB7">
      <w:pPr>
        <w:pStyle w:val="citationUlliParagraph"/>
        <w:ind w:left="450"/>
        <w:rPr>
          <w:rStyle w:val="Emphasis"/>
          <w:rFonts w:ascii="Times New Roman" w:hAnsi="Times New Roman" w:cs="Times New Roman"/>
          <w:i w:val="0"/>
          <w:iCs w:val="0"/>
        </w:rPr>
      </w:pPr>
    </w:p>
    <w:p w14:paraId="6A7F5553" w14:textId="77777777" w:rsidR="00871983" w:rsidRPr="00E12CBC" w:rsidRDefault="00871983" w:rsidP="00871983">
      <w:pPr>
        <w:pStyle w:val="citationUlliParagraph"/>
        <w:numPr>
          <w:ilvl w:val="0"/>
          <w:numId w:val="1"/>
        </w:numPr>
        <w:rPr>
          <w:rStyle w:val="Emphasis"/>
          <w:rFonts w:ascii="Times New Roman" w:hAnsi="Times New Roman" w:cs="Times New Roman"/>
          <w:i w:val="0"/>
          <w:iCs w:val="0"/>
        </w:rPr>
      </w:pPr>
      <w:r w:rsidRPr="00E12CBC">
        <w:rPr>
          <w:rStyle w:val="Emphasis"/>
          <w:rFonts w:ascii="Times New Roman" w:hAnsi="Times New Roman" w:cs="Times New Roman"/>
          <w:i w:val="0"/>
          <w:iCs w:val="0"/>
        </w:rPr>
        <w:t xml:space="preserve">Bartlett S, Fettig LP, Baenziger PH, DiOrio EN, Herget KM, D’Cruz LD, Coughlin JR, Lake M, Truong A, </w:t>
      </w:r>
      <w:r w:rsidRPr="00E12CBC">
        <w:rPr>
          <w:rStyle w:val="Emphasis"/>
          <w:rFonts w:ascii="Times New Roman" w:hAnsi="Times New Roman" w:cs="Times New Roman"/>
          <w:b/>
          <w:i w:val="0"/>
          <w:iCs w:val="0"/>
        </w:rPr>
        <w:t xml:space="preserve">Comer AR.* </w:t>
      </w:r>
      <w:r w:rsidRPr="00E12CBC">
        <w:rPr>
          <w:rStyle w:val="Emphasis"/>
          <w:rFonts w:ascii="Times New Roman" w:hAnsi="Times New Roman" w:cs="Times New Roman"/>
          <w:i w:val="0"/>
          <w:iCs w:val="0"/>
        </w:rPr>
        <w:t xml:space="preserve">Indiana Medical Resident’s Knowledge of Surrogate Decision Making Laws. IQCH. 2021;0(0):1-6. </w:t>
      </w:r>
      <w:hyperlink r:id="rId12" w:history="1">
        <w:r w:rsidR="007310FC" w:rsidRPr="00E12CBC">
          <w:rPr>
            <w:rStyle w:val="Hyperlink"/>
            <w:rFonts w:ascii="Times New Roman" w:hAnsi="Times New Roman" w:cs="Times New Roman"/>
          </w:rPr>
          <w:t>https://journals.sagepub.com/doi/pdf/10.1177/0272684X211004737</w:t>
        </w:r>
      </w:hyperlink>
      <w:r w:rsidRPr="00E12CBC">
        <w:rPr>
          <w:rStyle w:val="Emphasis"/>
          <w:rFonts w:ascii="Times New Roman" w:hAnsi="Times New Roman" w:cs="Times New Roman"/>
          <w:i w:val="0"/>
          <w:iCs w:val="0"/>
        </w:rPr>
        <w:t xml:space="preserve"> </w:t>
      </w:r>
    </w:p>
    <w:p w14:paraId="31F94153" w14:textId="77777777" w:rsidR="007310FC" w:rsidRPr="00E12CBC" w:rsidRDefault="007310FC" w:rsidP="007310FC">
      <w:pPr>
        <w:pStyle w:val="citationUlliParagraph"/>
        <w:ind w:left="450"/>
        <w:rPr>
          <w:rStyle w:val="Emphasis"/>
          <w:rFonts w:ascii="Times New Roman" w:hAnsi="Times New Roman" w:cs="Times New Roman"/>
          <w:i w:val="0"/>
          <w:iCs w:val="0"/>
        </w:rPr>
      </w:pPr>
    </w:p>
    <w:p w14:paraId="424BC8DF" w14:textId="77777777" w:rsidR="007310FC" w:rsidRPr="00E12CBC" w:rsidRDefault="007310FC" w:rsidP="00871983">
      <w:pPr>
        <w:pStyle w:val="citationUlliParagraph"/>
        <w:numPr>
          <w:ilvl w:val="0"/>
          <w:numId w:val="1"/>
        </w:numPr>
        <w:rPr>
          <w:rStyle w:val="Emphasis"/>
          <w:rFonts w:ascii="Times New Roman" w:hAnsi="Times New Roman" w:cs="Times New Roman"/>
          <w:i w:val="0"/>
          <w:iCs w:val="0"/>
        </w:rPr>
      </w:pPr>
      <w:r w:rsidRPr="00E12CBC">
        <w:rPr>
          <w:rStyle w:val="Emphasis"/>
          <w:rFonts w:ascii="Times New Roman" w:hAnsi="Times New Roman" w:cs="Times New Roman"/>
          <w:i w:val="0"/>
          <w:iCs w:val="0"/>
        </w:rPr>
        <w:t xml:space="preserve">Almojaibel AA, Munk N, Goodfellow LT, Fisher TF, Miller KM, </w:t>
      </w:r>
      <w:r w:rsidRPr="00E12CBC">
        <w:rPr>
          <w:rStyle w:val="Emphasis"/>
          <w:rFonts w:ascii="Times New Roman" w:hAnsi="Times New Roman" w:cs="Times New Roman"/>
          <w:b/>
          <w:i w:val="0"/>
          <w:iCs w:val="0"/>
        </w:rPr>
        <w:t xml:space="preserve">Comer AR, </w:t>
      </w:r>
      <w:r w:rsidRPr="00E12CBC">
        <w:rPr>
          <w:rStyle w:val="Emphasis"/>
          <w:rFonts w:ascii="Times New Roman" w:hAnsi="Times New Roman" w:cs="Times New Roman"/>
          <w:i w:val="0"/>
          <w:iCs w:val="0"/>
        </w:rPr>
        <w:t xml:space="preserve">Bakas Y, Justiss MD. Determinants of Telerehabilitation Acceptance among Patients Attending Pulmonary Rehabilitation Programs in the United States. S. J. Medicine &amp; Medical Sciences. 2021;9(3):230-234. </w:t>
      </w:r>
    </w:p>
    <w:p w14:paraId="7065E3EF" w14:textId="77777777" w:rsidR="00A547D8" w:rsidRPr="00E12CBC" w:rsidRDefault="00A547D8" w:rsidP="00A547D8">
      <w:pPr>
        <w:pStyle w:val="citationUlliParagraph"/>
        <w:ind w:left="450"/>
        <w:rPr>
          <w:rStyle w:val="Emphasis"/>
          <w:rFonts w:ascii="Times New Roman" w:hAnsi="Times New Roman" w:cs="Times New Roman"/>
          <w:i w:val="0"/>
          <w:iCs w:val="0"/>
        </w:rPr>
      </w:pPr>
    </w:p>
    <w:p w14:paraId="0FE62843" w14:textId="77777777" w:rsidR="00A547D8" w:rsidRPr="00E12CBC" w:rsidRDefault="00A547D8" w:rsidP="00A547D8">
      <w:pPr>
        <w:pStyle w:val="citationUlliParagraph"/>
        <w:numPr>
          <w:ilvl w:val="0"/>
          <w:numId w:val="1"/>
        </w:numPr>
        <w:rPr>
          <w:rFonts w:ascii="Times New Roman" w:hAnsi="Times New Roman" w:cs="Times New Roman"/>
        </w:rPr>
      </w:pPr>
      <w:r w:rsidRPr="00E12CBC">
        <w:rPr>
          <w:rFonts w:ascii="Times New Roman" w:hAnsi="Times New Roman" w:cs="Times New Roman"/>
          <w:b/>
          <w:bCs/>
          <w:color w:val="000000"/>
          <w:shd w:val="clear" w:color="auto" w:fill="FFFFFF"/>
        </w:rPr>
        <w:t>Comer AR, </w:t>
      </w:r>
      <w:r w:rsidRPr="00E12CBC">
        <w:rPr>
          <w:rFonts w:ascii="Times New Roman" w:hAnsi="Times New Roman" w:cs="Times New Roman"/>
          <w:color w:val="000000"/>
          <w:shd w:val="clear" w:color="auto" w:fill="FFFFFF"/>
        </w:rPr>
        <w:t xml:space="preserve">Hickman SE, Slaven JE, Monahan PO, Sachs GA, Wocial LD, Burke ES, Torke AM. Discordance between Surrogate Goals of Care and Medical Treatments Received by Hospitalized Older Adults. JAMA Network Open. 2020;3(5):e205179. </w:t>
      </w:r>
    </w:p>
    <w:p w14:paraId="0BA33D21" w14:textId="77777777" w:rsidR="00A547D8" w:rsidRPr="00E12CBC" w:rsidRDefault="00A547D8" w:rsidP="00A547D8">
      <w:pPr>
        <w:pStyle w:val="citationUlliParagraph"/>
        <w:ind w:left="450"/>
        <w:rPr>
          <w:rFonts w:ascii="Times New Roman" w:hAnsi="Times New Roman" w:cs="Times New Roman"/>
        </w:rPr>
      </w:pPr>
    </w:p>
    <w:p w14:paraId="106CC39A" w14:textId="77777777" w:rsidR="00A547D8" w:rsidRPr="00E12CBC" w:rsidRDefault="00A547D8" w:rsidP="00A547D8">
      <w:pPr>
        <w:pStyle w:val="citationUlliParagraph"/>
        <w:numPr>
          <w:ilvl w:val="0"/>
          <w:numId w:val="1"/>
        </w:numPr>
        <w:rPr>
          <w:rStyle w:val="Emphasis"/>
          <w:rFonts w:ascii="Times New Roman" w:hAnsi="Times New Roman" w:cs="Times New Roman"/>
          <w:i w:val="0"/>
          <w:iCs w:val="0"/>
        </w:rPr>
      </w:pPr>
      <w:r w:rsidRPr="00E12CBC">
        <w:rPr>
          <w:rFonts w:ascii="Times New Roman" w:hAnsi="Times New Roman" w:cs="Times New Roman"/>
          <w:b/>
          <w:color w:val="000000"/>
          <w:shd w:val="clear" w:color="auto" w:fill="FFFFFF"/>
        </w:rPr>
        <w:t>Comer AR,</w:t>
      </w:r>
      <w:r w:rsidRPr="00E12CBC">
        <w:rPr>
          <w:rFonts w:ascii="Times New Roman" w:hAnsi="Times New Roman" w:cs="Times New Roman"/>
          <w:color w:val="000000"/>
          <w:shd w:val="clear" w:color="auto" w:fill="FFFFFF"/>
        </w:rPr>
        <w:t xml:space="preserve"> Fettig L, Torke AM. Identifying Goals of Care. Medical Clinics of North America. 2020;104(5):767-775.</w:t>
      </w:r>
      <w:r w:rsidRPr="00E12CBC">
        <w:rPr>
          <w:rStyle w:val="Emphasis"/>
          <w:rFonts w:ascii="Times New Roman" w:hAnsi="Times New Roman" w:cs="Times New Roman"/>
          <w:color w:val="000000"/>
          <w:shd w:val="clear" w:color="auto" w:fill="FFFFFF"/>
        </w:rPr>
        <w:t xml:space="preserve"> </w:t>
      </w:r>
    </w:p>
    <w:p w14:paraId="3798AFA8" w14:textId="77777777" w:rsidR="00A547D8" w:rsidRPr="00E12CBC" w:rsidRDefault="00A547D8" w:rsidP="00A547D8">
      <w:pPr>
        <w:pStyle w:val="citationUlliParagraph"/>
        <w:ind w:left="450"/>
        <w:rPr>
          <w:rFonts w:ascii="Times New Roman" w:hAnsi="Times New Roman" w:cs="Times New Roman"/>
        </w:rPr>
      </w:pPr>
    </w:p>
    <w:p w14:paraId="77978928" w14:textId="56F53049" w:rsidR="00A547D8" w:rsidRPr="00E12CBC" w:rsidRDefault="00A547D8" w:rsidP="00A547D8">
      <w:pPr>
        <w:pStyle w:val="citationUlliParagraph"/>
        <w:numPr>
          <w:ilvl w:val="0"/>
          <w:numId w:val="1"/>
        </w:numPr>
        <w:rPr>
          <w:rStyle w:val="Emphasis"/>
          <w:rFonts w:ascii="Times New Roman" w:hAnsi="Times New Roman" w:cs="Times New Roman"/>
          <w:i w:val="0"/>
          <w:iCs w:val="0"/>
        </w:rPr>
      </w:pPr>
      <w:r w:rsidRPr="00E12CBC">
        <w:rPr>
          <w:rFonts w:ascii="Times New Roman" w:hAnsi="Times New Roman" w:cs="Times New Roman"/>
          <w:b/>
          <w:color w:val="000000"/>
          <w:shd w:val="clear" w:color="auto" w:fill="FFFFFF"/>
        </w:rPr>
        <w:t>Comer AR</w:t>
      </w:r>
      <w:r w:rsidRPr="00E12CBC">
        <w:rPr>
          <w:rFonts w:ascii="Times New Roman" w:hAnsi="Times New Roman" w:cs="Times New Roman"/>
          <w:color w:val="000000"/>
          <w:shd w:val="clear" w:color="auto" w:fill="FFFFFF"/>
        </w:rPr>
        <w:t>, Apathy N, Waite C, Bestmann Z, Bradshaw J, Burchfield E, Harmon B, Legg R, Meyer S, O'Brien P, Sabec M, Sayeed J, Weaver A, D'Cruz L, Bartlett S, Marchand M, Zepeda I, Finnell JT, Grannis S, Silverman SD, Embi PJ. Electric Scooters (e-scooters): A Threat to Public Health and Safety. Chronicles of Health Impact Assessment. 2020</w:t>
      </w:r>
      <w:r w:rsidR="00844B5C" w:rsidRPr="00E12CBC">
        <w:rPr>
          <w:rFonts w:ascii="Times New Roman" w:hAnsi="Times New Roman" w:cs="Times New Roman"/>
          <w:color w:val="000000"/>
          <w:shd w:val="clear" w:color="auto" w:fill="FFFFFF"/>
        </w:rPr>
        <w:t>;5(1):1.</w:t>
      </w:r>
    </w:p>
    <w:p w14:paraId="0B75CE87" w14:textId="77777777" w:rsidR="00A547D8" w:rsidRPr="00E12CBC" w:rsidRDefault="00A547D8" w:rsidP="00A547D8">
      <w:pPr>
        <w:pStyle w:val="citationUlliParagraph"/>
        <w:ind w:left="450"/>
        <w:rPr>
          <w:rFonts w:ascii="Times New Roman" w:hAnsi="Times New Roman" w:cs="Times New Roman"/>
        </w:rPr>
      </w:pPr>
    </w:p>
    <w:p w14:paraId="4180C26C" w14:textId="77777777" w:rsidR="00A547D8" w:rsidRPr="00E12CBC" w:rsidRDefault="00A547D8" w:rsidP="00A547D8">
      <w:pPr>
        <w:pStyle w:val="citationUlliParagraph"/>
        <w:numPr>
          <w:ilvl w:val="0"/>
          <w:numId w:val="1"/>
        </w:numPr>
        <w:rPr>
          <w:rFonts w:ascii="Times New Roman" w:hAnsi="Times New Roman" w:cs="Times New Roman"/>
        </w:rPr>
      </w:pPr>
      <w:r w:rsidRPr="00E12CBC">
        <w:rPr>
          <w:rFonts w:ascii="Times New Roman" w:hAnsi="Times New Roman" w:cs="Times New Roman"/>
          <w:bCs/>
          <w:color w:val="000000"/>
          <w:shd w:val="clear" w:color="auto" w:fill="FFFFFF"/>
        </w:rPr>
        <w:t xml:space="preserve">Munk N, Church A, Nemati D, Zabel S, </w:t>
      </w:r>
      <w:r w:rsidRPr="00E12CBC">
        <w:rPr>
          <w:rFonts w:ascii="Times New Roman" w:hAnsi="Times New Roman" w:cs="Times New Roman"/>
          <w:b/>
          <w:bCs/>
          <w:color w:val="000000"/>
          <w:shd w:val="clear" w:color="auto" w:fill="FFFFFF"/>
        </w:rPr>
        <w:t xml:space="preserve">Comer AR. </w:t>
      </w:r>
      <w:r w:rsidRPr="00E12CBC">
        <w:rPr>
          <w:rFonts w:ascii="Times New Roman" w:hAnsi="Times New Roman" w:cs="Times New Roman"/>
          <w:bCs/>
          <w:color w:val="000000"/>
          <w:shd w:val="clear" w:color="auto" w:fill="FFFFFF"/>
        </w:rPr>
        <w:t xml:space="preserve">Massage perceptions and attitudes of undergraduate pre-professional health sciences students: a cross-sectional survey in one U.S. university. BMC Complementary &amp; Alternative Medicine. 2020; 20:213. </w:t>
      </w:r>
    </w:p>
    <w:p w14:paraId="03AF779D" w14:textId="77777777" w:rsidR="00A547D8" w:rsidRPr="00E12CBC" w:rsidRDefault="00A547D8" w:rsidP="00A547D8">
      <w:pPr>
        <w:pStyle w:val="ListParagraph"/>
      </w:pPr>
    </w:p>
    <w:p w14:paraId="7D8C755C" w14:textId="77777777" w:rsidR="00A547D8" w:rsidRPr="00E12CBC" w:rsidRDefault="00A547D8" w:rsidP="00A547D8">
      <w:pPr>
        <w:pStyle w:val="citationUlliParagraph"/>
        <w:numPr>
          <w:ilvl w:val="0"/>
          <w:numId w:val="1"/>
        </w:numPr>
        <w:rPr>
          <w:rFonts w:ascii="Times New Roman" w:hAnsi="Times New Roman" w:cs="Times New Roman"/>
        </w:rPr>
      </w:pPr>
      <w:r w:rsidRPr="00E12CBC">
        <w:rPr>
          <w:rFonts w:ascii="Times New Roman" w:hAnsi="Times New Roman" w:cs="Times New Roman"/>
          <w:color w:val="111111"/>
          <w:sz w:val="21"/>
          <w:szCs w:val="21"/>
          <w:shd w:val="clear" w:color="auto" w:fill="FFFFFF"/>
        </w:rPr>
        <w:t xml:space="preserve">Almojaibel, A., Munk, N., Goodfellow, L., Fisher, T., Miller, K., </w:t>
      </w:r>
      <w:r w:rsidRPr="00E12CBC">
        <w:rPr>
          <w:rFonts w:ascii="Times New Roman" w:hAnsi="Times New Roman" w:cs="Times New Roman"/>
          <w:b/>
          <w:color w:val="111111"/>
          <w:sz w:val="21"/>
          <w:szCs w:val="21"/>
          <w:shd w:val="clear" w:color="auto" w:fill="FFFFFF"/>
        </w:rPr>
        <w:t>Comer, A</w:t>
      </w:r>
      <w:r w:rsidRPr="00E12CBC">
        <w:rPr>
          <w:rFonts w:ascii="Times New Roman" w:hAnsi="Times New Roman" w:cs="Times New Roman"/>
          <w:color w:val="111111"/>
          <w:sz w:val="21"/>
          <w:szCs w:val="21"/>
          <w:shd w:val="clear" w:color="auto" w:fill="FFFFFF"/>
        </w:rPr>
        <w:t>., Bakas, T., &amp; Justiss, M.  Health Care Practitioners’ Determinants of Telerehabilitation Acceptance. </w:t>
      </w:r>
      <w:r w:rsidRPr="00E12CBC">
        <w:rPr>
          <w:rFonts w:ascii="Times New Roman" w:hAnsi="Times New Roman" w:cs="Times New Roman"/>
          <w:iCs/>
          <w:color w:val="111111"/>
          <w:sz w:val="21"/>
          <w:szCs w:val="21"/>
          <w:shd w:val="clear" w:color="auto" w:fill="FFFFFF"/>
        </w:rPr>
        <w:t>International Journal of Telerehabilitation, 2020:12</w:t>
      </w:r>
      <w:r w:rsidRPr="00E12CBC">
        <w:rPr>
          <w:rFonts w:ascii="Times New Roman" w:hAnsi="Times New Roman" w:cs="Times New Roman"/>
          <w:color w:val="111111"/>
          <w:sz w:val="21"/>
          <w:szCs w:val="21"/>
          <w:shd w:val="clear" w:color="auto" w:fill="FFFFFF"/>
        </w:rPr>
        <w:t>(1);43-50. doi:</w:t>
      </w:r>
      <w:r w:rsidRPr="00E12CBC">
        <w:rPr>
          <w:rFonts w:ascii="Times New Roman" w:hAnsi="Times New Roman" w:cs="Times New Roman"/>
          <w:sz w:val="21"/>
          <w:szCs w:val="21"/>
          <w:shd w:val="clear" w:color="auto" w:fill="FFFFFF"/>
        </w:rPr>
        <w:t>https://doi.org/10.5195/ijt.2020.6308</w:t>
      </w:r>
      <w:r w:rsidRPr="00E12CBC">
        <w:rPr>
          <w:rFonts w:ascii="Times New Roman" w:hAnsi="Times New Roman" w:cs="Times New Roman"/>
        </w:rPr>
        <w:t xml:space="preserve">. </w:t>
      </w:r>
    </w:p>
    <w:p w14:paraId="107F3486" w14:textId="77777777" w:rsidR="00A547D8" w:rsidRPr="00E12CBC" w:rsidRDefault="00A547D8" w:rsidP="00A547D8">
      <w:pPr>
        <w:pStyle w:val="citationUlliParagraph"/>
        <w:ind w:left="450"/>
        <w:rPr>
          <w:rFonts w:ascii="Times New Roman" w:hAnsi="Times New Roman" w:cs="Times New Roman"/>
        </w:rPr>
      </w:pPr>
    </w:p>
    <w:p w14:paraId="7B0EB3F2" w14:textId="77777777" w:rsidR="00A547D8" w:rsidRPr="00E12CBC" w:rsidRDefault="00A547D8" w:rsidP="00A547D8">
      <w:pPr>
        <w:pStyle w:val="ListParagraph"/>
        <w:numPr>
          <w:ilvl w:val="0"/>
          <w:numId w:val="1"/>
        </w:numPr>
        <w:tabs>
          <w:tab w:val="left" w:pos="-720"/>
        </w:tabs>
        <w:rPr>
          <w:sz w:val="22"/>
          <w:szCs w:val="22"/>
        </w:rPr>
      </w:pPr>
      <w:r w:rsidRPr="00E12CBC">
        <w:rPr>
          <w:sz w:val="22"/>
          <w:szCs w:val="22"/>
        </w:rPr>
        <w:t xml:space="preserve">Almojaibel AA, Munk N, Goodfellow LT, Fisher TF, Miller KK, </w:t>
      </w:r>
      <w:r w:rsidRPr="00E12CBC">
        <w:rPr>
          <w:b/>
          <w:sz w:val="22"/>
          <w:szCs w:val="22"/>
        </w:rPr>
        <w:t>Comer AR</w:t>
      </w:r>
      <w:r w:rsidRPr="00E12CBC">
        <w:rPr>
          <w:sz w:val="22"/>
          <w:szCs w:val="22"/>
        </w:rPr>
        <w:t xml:space="preserve">, Bakas T, Justiss MD. Development and Validation of the Tele-Pulmonary Rehabilitation Acceptance Scale. Respiratory Care. 2020; 12:43-50.  </w:t>
      </w:r>
    </w:p>
    <w:p w14:paraId="7E1A3EC0" w14:textId="77777777" w:rsidR="00A547D8" w:rsidRPr="00E12CBC" w:rsidRDefault="00A547D8" w:rsidP="00A547D8">
      <w:pPr>
        <w:pStyle w:val="ListParagraph"/>
        <w:tabs>
          <w:tab w:val="left" w:pos="-720"/>
        </w:tabs>
        <w:ind w:left="450"/>
        <w:rPr>
          <w:sz w:val="22"/>
          <w:szCs w:val="22"/>
        </w:rPr>
      </w:pPr>
    </w:p>
    <w:p w14:paraId="4FE6450F" w14:textId="77777777" w:rsidR="00A547D8" w:rsidRPr="00E12CBC" w:rsidRDefault="00A547D8" w:rsidP="00A547D8">
      <w:pPr>
        <w:pStyle w:val="citationUlliParagraph"/>
        <w:numPr>
          <w:ilvl w:val="0"/>
          <w:numId w:val="1"/>
        </w:numPr>
        <w:rPr>
          <w:rFonts w:ascii="Times New Roman" w:hAnsi="Times New Roman" w:cs="Times New Roman"/>
        </w:rPr>
      </w:pPr>
      <w:r w:rsidRPr="00E12CBC">
        <w:rPr>
          <w:rFonts w:ascii="Times New Roman" w:eastAsia="Times New Roman" w:hAnsi="Times New Roman" w:cs="Times New Roman"/>
          <w:b/>
          <w:bdr w:val="none" w:sz="0" w:space="0" w:color="auto"/>
        </w:rPr>
        <w:t>Comer AR</w:t>
      </w:r>
      <w:r w:rsidRPr="00E12CBC">
        <w:rPr>
          <w:rFonts w:ascii="Times New Roman" w:eastAsia="Times New Roman" w:hAnsi="Times New Roman" w:cs="Times New Roman"/>
          <w:bdr w:val="none" w:sz="0" w:space="0" w:color="auto"/>
        </w:rPr>
        <w:t xml:space="preserve">, Damush T, Torke, AM, Williams L. The Role of Informed Consent for Thrombolysis in Acute Ischemic Stroke. Journal of Clinical Ethics. 2019;30(4):338-346. </w:t>
      </w:r>
    </w:p>
    <w:p w14:paraId="4FF42D49" w14:textId="77777777" w:rsidR="00A547D8" w:rsidRPr="00E12CBC" w:rsidRDefault="00A547D8" w:rsidP="00A547D8">
      <w:pPr>
        <w:pStyle w:val="ListParagraph"/>
        <w:tabs>
          <w:tab w:val="left" w:pos="-720"/>
        </w:tabs>
        <w:ind w:left="450"/>
        <w:rPr>
          <w:rFonts w:ascii="Times" w:hAnsi="Times" w:cs="Times"/>
          <w:i/>
          <w:sz w:val="22"/>
          <w:szCs w:val="22"/>
        </w:rPr>
      </w:pPr>
    </w:p>
    <w:p w14:paraId="657A2561" w14:textId="77777777" w:rsidR="00A547D8" w:rsidRPr="00E12CBC" w:rsidRDefault="00A547D8" w:rsidP="00A547D8">
      <w:pPr>
        <w:pStyle w:val="ListParagraph"/>
        <w:numPr>
          <w:ilvl w:val="0"/>
          <w:numId w:val="1"/>
        </w:numPr>
        <w:tabs>
          <w:tab w:val="left" w:pos="-720"/>
        </w:tabs>
        <w:rPr>
          <w:rFonts w:ascii="Times" w:hAnsi="Times" w:cs="Times"/>
          <w:i/>
          <w:sz w:val="22"/>
          <w:szCs w:val="22"/>
        </w:rPr>
      </w:pPr>
      <w:r w:rsidRPr="00E12CBC">
        <w:rPr>
          <w:rFonts w:ascii="Times" w:hAnsi="Times" w:cs="Times"/>
          <w:b/>
          <w:sz w:val="22"/>
          <w:szCs w:val="22"/>
        </w:rPr>
        <w:t xml:space="preserve">Comer AR. </w:t>
      </w:r>
      <w:r w:rsidRPr="00E12CBC">
        <w:rPr>
          <w:rFonts w:ascii="Times" w:hAnsi="Times" w:cs="Times"/>
          <w:sz w:val="22"/>
          <w:szCs w:val="22"/>
        </w:rPr>
        <w:t xml:space="preserve">Choosing Death over Suffering: Determining a Standard for Informing Patients about the Possibility of Physician-Aid-in- Dying as an End-of-Life Option. Harvard Medical School Bioethics Journal. 2019. </w:t>
      </w:r>
      <w:hyperlink r:id="rId13" w:history="1">
        <w:r w:rsidR="00AD53CF" w:rsidRPr="00E12CBC">
          <w:rPr>
            <w:rStyle w:val="Hyperlink"/>
          </w:rPr>
          <w:t>https://bioethicsjournal.hms.harvard.edu/magazine-issue/summer-2019</w:t>
        </w:r>
      </w:hyperlink>
      <w:r w:rsidRPr="00E12CBC">
        <w:t xml:space="preserve">. </w:t>
      </w:r>
    </w:p>
    <w:p w14:paraId="19F8EE9B" w14:textId="77777777" w:rsidR="00A547D8" w:rsidRPr="00E12CBC" w:rsidRDefault="00A547D8" w:rsidP="00A547D8">
      <w:pPr>
        <w:pStyle w:val="ListParagraph"/>
        <w:rPr>
          <w:rFonts w:ascii="Times" w:hAnsi="Times" w:cs="Times"/>
          <w:b/>
          <w:sz w:val="22"/>
          <w:szCs w:val="22"/>
        </w:rPr>
      </w:pPr>
    </w:p>
    <w:p w14:paraId="7DE66727" w14:textId="1440CC4B" w:rsidR="00A547D8" w:rsidRPr="00E12CBC" w:rsidRDefault="00A547D8" w:rsidP="00A547D8">
      <w:pPr>
        <w:pStyle w:val="ListParagraph"/>
        <w:numPr>
          <w:ilvl w:val="0"/>
          <w:numId w:val="1"/>
        </w:numPr>
        <w:tabs>
          <w:tab w:val="left" w:pos="-720"/>
        </w:tabs>
        <w:rPr>
          <w:rFonts w:ascii="Times" w:hAnsi="Times" w:cs="Times"/>
          <w:sz w:val="22"/>
          <w:szCs w:val="22"/>
        </w:rPr>
      </w:pPr>
      <w:r w:rsidRPr="00E12CBC">
        <w:rPr>
          <w:rFonts w:ascii="Times" w:hAnsi="Times" w:cs="Times"/>
          <w:b/>
          <w:sz w:val="22"/>
          <w:szCs w:val="22"/>
        </w:rPr>
        <w:t xml:space="preserve">Comer AR, </w:t>
      </w:r>
      <w:r w:rsidRPr="00E12CBC">
        <w:rPr>
          <w:rFonts w:ascii="Times" w:hAnsi="Times" w:cs="Times"/>
          <w:sz w:val="22"/>
          <w:szCs w:val="22"/>
        </w:rPr>
        <w:t xml:space="preserve">Slaven JE, Montz A, Burke E, Inger I, Torke A. Non-traditional Surrogate Decision Makers for Hospitalized Older Adults. Medical Care. 2018;56(4):337-340. </w:t>
      </w:r>
    </w:p>
    <w:p w14:paraId="45196F77" w14:textId="77777777" w:rsidR="00B61D49" w:rsidRPr="00E12CBC" w:rsidRDefault="00B61D49" w:rsidP="00B61D49">
      <w:pPr>
        <w:pStyle w:val="ListParagraph"/>
        <w:rPr>
          <w:rFonts w:ascii="Times" w:hAnsi="Times" w:cs="Times"/>
          <w:sz w:val="22"/>
          <w:szCs w:val="22"/>
        </w:rPr>
      </w:pPr>
    </w:p>
    <w:p w14:paraId="7E029BA1" w14:textId="6E39A9F8" w:rsidR="00B61D49" w:rsidRPr="00E12CBC" w:rsidRDefault="00B61D49" w:rsidP="00A547D8">
      <w:pPr>
        <w:pStyle w:val="ListParagraph"/>
        <w:numPr>
          <w:ilvl w:val="0"/>
          <w:numId w:val="1"/>
        </w:numPr>
        <w:tabs>
          <w:tab w:val="left" w:pos="-720"/>
        </w:tabs>
        <w:rPr>
          <w:rFonts w:ascii="Times" w:hAnsi="Times" w:cs="Times"/>
          <w:sz w:val="22"/>
          <w:szCs w:val="22"/>
        </w:rPr>
      </w:pPr>
      <w:r w:rsidRPr="00E12CBC">
        <w:rPr>
          <w:rFonts w:ascii="Times" w:hAnsi="Times" w:cs="Times"/>
          <w:sz w:val="22"/>
          <w:szCs w:val="22"/>
        </w:rPr>
        <w:t xml:space="preserve">Stone C, </w:t>
      </w:r>
      <w:r w:rsidRPr="00E12CBC">
        <w:rPr>
          <w:rFonts w:ascii="Times" w:hAnsi="Times" w:cs="Times"/>
          <w:b/>
          <w:bCs/>
          <w:sz w:val="22"/>
          <w:szCs w:val="22"/>
        </w:rPr>
        <w:t>Comer AR</w:t>
      </w:r>
      <w:r w:rsidRPr="00E12CBC">
        <w:rPr>
          <w:rFonts w:ascii="Times" w:hAnsi="Times" w:cs="Times"/>
          <w:sz w:val="22"/>
          <w:szCs w:val="22"/>
        </w:rPr>
        <w:t>, Why should I be a peer reviewer? CHIA. 2018;3(2):46-48.</w:t>
      </w:r>
    </w:p>
    <w:p w14:paraId="0B1041E0" w14:textId="77777777" w:rsidR="00A547D8" w:rsidRPr="00E12CBC" w:rsidRDefault="00A547D8" w:rsidP="00A547D8">
      <w:pPr>
        <w:tabs>
          <w:tab w:val="left" w:pos="-720"/>
        </w:tabs>
        <w:rPr>
          <w:rFonts w:ascii="Times" w:hAnsi="Times" w:cs="Times"/>
          <w:sz w:val="22"/>
          <w:szCs w:val="22"/>
        </w:rPr>
      </w:pPr>
    </w:p>
    <w:p w14:paraId="09BBE7D9" w14:textId="77777777" w:rsidR="00A547D8" w:rsidRPr="00E12CBC" w:rsidRDefault="00A547D8" w:rsidP="00A547D8">
      <w:pPr>
        <w:pStyle w:val="ListParagraph"/>
        <w:numPr>
          <w:ilvl w:val="0"/>
          <w:numId w:val="1"/>
        </w:numPr>
        <w:tabs>
          <w:tab w:val="left" w:pos="-720"/>
        </w:tabs>
        <w:rPr>
          <w:rFonts w:ascii="Times" w:hAnsi="Times" w:cs="Times"/>
          <w:sz w:val="22"/>
          <w:szCs w:val="22"/>
        </w:rPr>
      </w:pPr>
      <w:r w:rsidRPr="00E12CBC">
        <w:rPr>
          <w:rFonts w:ascii="Times" w:hAnsi="Times" w:cs="Times"/>
          <w:b/>
          <w:sz w:val="22"/>
          <w:szCs w:val="22"/>
        </w:rPr>
        <w:t xml:space="preserve">Comer AR, </w:t>
      </w:r>
      <w:r w:rsidRPr="00E12CBC">
        <w:rPr>
          <w:rFonts w:ascii="Times" w:hAnsi="Times" w:cs="Times"/>
          <w:sz w:val="22"/>
          <w:szCs w:val="22"/>
        </w:rPr>
        <w:t>Gaffney M, Stone, C, Torke A. The effect of a state health care consent law on patient care in hospitals: A survey of physicians. Journal of Hospital Administration. 2018;7(2):31-35.</w:t>
      </w:r>
    </w:p>
    <w:p w14:paraId="08BA2F86" w14:textId="77777777" w:rsidR="00A547D8" w:rsidRPr="00E12CBC" w:rsidRDefault="00A547D8" w:rsidP="00A547D8">
      <w:pPr>
        <w:tabs>
          <w:tab w:val="left" w:pos="-720"/>
        </w:tabs>
        <w:rPr>
          <w:rFonts w:ascii="Times" w:hAnsi="Times" w:cs="Times"/>
        </w:rPr>
      </w:pPr>
    </w:p>
    <w:p w14:paraId="07762B47" w14:textId="5B670242" w:rsidR="00141490" w:rsidRPr="00E12CBC" w:rsidRDefault="00141490" w:rsidP="00141490">
      <w:pPr>
        <w:pStyle w:val="ListParagraph"/>
        <w:numPr>
          <w:ilvl w:val="0"/>
          <w:numId w:val="1"/>
        </w:numPr>
        <w:tabs>
          <w:tab w:val="left" w:pos="-720"/>
        </w:tabs>
        <w:rPr>
          <w:sz w:val="22"/>
          <w:szCs w:val="22"/>
        </w:rPr>
      </w:pPr>
      <w:r w:rsidRPr="00E12CBC">
        <w:rPr>
          <w:b/>
          <w:sz w:val="22"/>
          <w:szCs w:val="22"/>
        </w:rPr>
        <w:t>Comer AR</w:t>
      </w:r>
      <w:r w:rsidRPr="00E12CBC">
        <w:rPr>
          <w:sz w:val="22"/>
          <w:szCs w:val="22"/>
        </w:rPr>
        <w:t xml:space="preserve">, Gaffney M, Stone C, Torke AM. Physician Understanding and Application of Surrogate Decision Making Laws in Clinical Practice. AJOB Empirical Bioethics. 2017;8(3):198-204. </w:t>
      </w:r>
    </w:p>
    <w:p w14:paraId="19CE720C" w14:textId="77777777" w:rsidR="00141490" w:rsidRPr="00E12CBC" w:rsidRDefault="00141490" w:rsidP="00141490">
      <w:pPr>
        <w:pStyle w:val="ListParagraph"/>
        <w:tabs>
          <w:tab w:val="left" w:pos="-720"/>
        </w:tabs>
        <w:ind w:left="450"/>
        <w:rPr>
          <w:sz w:val="22"/>
          <w:szCs w:val="22"/>
        </w:rPr>
      </w:pPr>
    </w:p>
    <w:p w14:paraId="69BDEA4A" w14:textId="77777777" w:rsidR="00A547D8" w:rsidRPr="00E12CBC" w:rsidRDefault="00A547D8" w:rsidP="00A547D8">
      <w:pPr>
        <w:pStyle w:val="NormalWeb"/>
        <w:numPr>
          <w:ilvl w:val="0"/>
          <w:numId w:val="1"/>
        </w:numPr>
        <w:spacing w:before="0" w:beforeAutospacing="0" w:after="0" w:afterAutospacing="0"/>
        <w:rPr>
          <w:b/>
          <w:bCs/>
          <w:color w:val="000000"/>
          <w:sz w:val="22"/>
          <w:szCs w:val="22"/>
        </w:rPr>
      </w:pPr>
      <w:r w:rsidRPr="00E12CBC">
        <w:rPr>
          <w:b/>
          <w:sz w:val="22"/>
          <w:szCs w:val="22"/>
        </w:rPr>
        <w:t>Comer AR</w:t>
      </w:r>
      <w:r w:rsidRPr="00E12CBC">
        <w:rPr>
          <w:sz w:val="22"/>
          <w:szCs w:val="22"/>
        </w:rPr>
        <w:t xml:space="preserve">, Gaffney M, Stone C, Torke AM. </w:t>
      </w:r>
      <w:r w:rsidRPr="00E12CBC">
        <w:rPr>
          <w:bCs/>
          <w:color w:val="000000"/>
          <w:sz w:val="22"/>
          <w:szCs w:val="22"/>
        </w:rPr>
        <w:t>“What do you mean I cannot consent for my grandmother’s medical procedure?”: Key issues with state default surrogate decision making laws. Indiana Health Law Review. 2016;14(2):2-28.</w:t>
      </w:r>
    </w:p>
    <w:p w14:paraId="56490C57" w14:textId="77777777" w:rsidR="00A547D8" w:rsidRPr="00E12CBC" w:rsidRDefault="00A547D8" w:rsidP="00A547D8">
      <w:pPr>
        <w:tabs>
          <w:tab w:val="left" w:pos="-720"/>
        </w:tabs>
        <w:rPr>
          <w:b/>
          <w:sz w:val="22"/>
          <w:szCs w:val="22"/>
        </w:rPr>
      </w:pPr>
    </w:p>
    <w:p w14:paraId="4B6B42E4" w14:textId="77777777" w:rsidR="00A547D8" w:rsidRPr="00E12CBC" w:rsidRDefault="00A547D8" w:rsidP="00A547D8">
      <w:pPr>
        <w:pStyle w:val="ListParagraph"/>
        <w:numPr>
          <w:ilvl w:val="0"/>
          <w:numId w:val="1"/>
        </w:numPr>
        <w:rPr>
          <w:sz w:val="22"/>
          <w:szCs w:val="22"/>
        </w:rPr>
      </w:pPr>
      <w:r w:rsidRPr="00E12CBC">
        <w:rPr>
          <w:rFonts w:cs="Arial"/>
          <w:sz w:val="22"/>
          <w:szCs w:val="22"/>
        </w:rPr>
        <w:t xml:space="preserve">Livorsi D, </w:t>
      </w:r>
      <w:r w:rsidRPr="00E12CBC">
        <w:rPr>
          <w:rFonts w:cs="Arial"/>
          <w:b/>
          <w:sz w:val="22"/>
          <w:szCs w:val="22"/>
        </w:rPr>
        <w:t>Comer AR</w:t>
      </w:r>
      <w:r w:rsidRPr="00E12CBC">
        <w:rPr>
          <w:rFonts w:cs="Arial"/>
          <w:sz w:val="22"/>
          <w:szCs w:val="22"/>
        </w:rPr>
        <w:t xml:space="preserve">, Matthias M, Perencevich E, Bair M.  Barriers to guidelines-concordant antibiotic use among inptaient physicians: a case vignette qualitative study. Journal of Hospital Medicine 2016; 11(3):174-180.  </w:t>
      </w:r>
    </w:p>
    <w:p w14:paraId="6CF20422" w14:textId="77777777" w:rsidR="00A547D8" w:rsidRPr="00E12CBC" w:rsidRDefault="00A547D8" w:rsidP="00A547D8">
      <w:pPr>
        <w:pStyle w:val="ListParagraph"/>
        <w:tabs>
          <w:tab w:val="left" w:pos="-720"/>
        </w:tabs>
        <w:ind w:left="450"/>
        <w:rPr>
          <w:sz w:val="22"/>
          <w:szCs w:val="22"/>
        </w:rPr>
      </w:pPr>
    </w:p>
    <w:p w14:paraId="1B958E5B" w14:textId="77777777" w:rsidR="00A547D8" w:rsidRPr="00E12CBC" w:rsidRDefault="00A547D8" w:rsidP="00A547D8">
      <w:pPr>
        <w:pStyle w:val="ListParagraph"/>
        <w:numPr>
          <w:ilvl w:val="0"/>
          <w:numId w:val="1"/>
        </w:numPr>
        <w:tabs>
          <w:tab w:val="left" w:pos="-720"/>
        </w:tabs>
        <w:rPr>
          <w:sz w:val="22"/>
          <w:szCs w:val="22"/>
        </w:rPr>
      </w:pPr>
      <w:r w:rsidRPr="00E12CBC">
        <w:rPr>
          <w:b/>
          <w:sz w:val="22"/>
          <w:szCs w:val="22"/>
        </w:rPr>
        <w:t>Comer AR</w:t>
      </w:r>
      <w:r w:rsidRPr="00E12CBC">
        <w:rPr>
          <w:sz w:val="22"/>
          <w:szCs w:val="22"/>
        </w:rPr>
        <w:t xml:space="preserve">. In the Wake of Wakefield: Establishing Consequences for Journal Failure to Recognize Retracted Research Articles. International Journal of Medical Research Professionals 2015;1(3):1-4. </w:t>
      </w:r>
    </w:p>
    <w:p w14:paraId="5382F23A" w14:textId="77777777" w:rsidR="00A547D8" w:rsidRPr="00E12CBC" w:rsidRDefault="00A547D8" w:rsidP="00A547D8">
      <w:pPr>
        <w:tabs>
          <w:tab w:val="left" w:pos="-720"/>
        </w:tabs>
        <w:rPr>
          <w:rFonts w:cs="Arial"/>
          <w:sz w:val="22"/>
          <w:szCs w:val="22"/>
        </w:rPr>
      </w:pPr>
    </w:p>
    <w:p w14:paraId="61938B9C" w14:textId="77777777" w:rsidR="00A547D8" w:rsidRPr="00E12CBC" w:rsidRDefault="00A547D8" w:rsidP="00A547D8">
      <w:pPr>
        <w:pStyle w:val="ListParagraph"/>
        <w:numPr>
          <w:ilvl w:val="0"/>
          <w:numId w:val="1"/>
        </w:numPr>
        <w:rPr>
          <w:sz w:val="22"/>
          <w:szCs w:val="22"/>
        </w:rPr>
      </w:pPr>
      <w:r w:rsidRPr="00E12CBC">
        <w:rPr>
          <w:sz w:val="22"/>
          <w:szCs w:val="22"/>
        </w:rPr>
        <w:t xml:space="preserve">Livorsi D, </w:t>
      </w:r>
      <w:r w:rsidRPr="00E12CBC">
        <w:rPr>
          <w:b/>
          <w:sz w:val="22"/>
          <w:szCs w:val="22"/>
        </w:rPr>
        <w:t>Comer AR</w:t>
      </w:r>
      <w:r w:rsidRPr="00E12CBC">
        <w:rPr>
          <w:sz w:val="22"/>
          <w:szCs w:val="22"/>
        </w:rPr>
        <w:t>, Matthias M, Perencevich E, Bair M. Factors Influencing Antibiotic-Prescribing Decisions Among Inpatient Physicians: Qualitative Investigation. Infection Control and Hospital Epidemiology 2015;36(9):1065-1072.</w:t>
      </w:r>
    </w:p>
    <w:p w14:paraId="67DAC454" w14:textId="77777777" w:rsidR="003F5A94" w:rsidRDefault="003F5A94" w:rsidP="00625500">
      <w:pPr>
        <w:rPr>
          <w:b/>
          <w:i/>
          <w:sz w:val="22"/>
          <w:szCs w:val="22"/>
        </w:rPr>
      </w:pPr>
    </w:p>
    <w:p w14:paraId="1C19B1B0" w14:textId="269CC914" w:rsidR="00625500" w:rsidRPr="00E12CBC" w:rsidRDefault="00625500" w:rsidP="00625500">
      <w:pPr>
        <w:rPr>
          <w:b/>
          <w:i/>
          <w:sz w:val="22"/>
          <w:szCs w:val="22"/>
        </w:rPr>
      </w:pPr>
      <w:r w:rsidRPr="00E12CBC">
        <w:rPr>
          <w:b/>
          <w:i/>
          <w:sz w:val="22"/>
          <w:szCs w:val="22"/>
        </w:rPr>
        <w:t>Published Book Chapters</w:t>
      </w:r>
    </w:p>
    <w:p w14:paraId="20C27997" w14:textId="77777777" w:rsidR="00625500" w:rsidRPr="00E12CBC" w:rsidRDefault="00625500" w:rsidP="00625500">
      <w:pPr>
        <w:rPr>
          <w:b/>
          <w:i/>
          <w:sz w:val="22"/>
          <w:szCs w:val="22"/>
        </w:rPr>
      </w:pPr>
    </w:p>
    <w:p w14:paraId="5FBF68B9" w14:textId="1851D5CE" w:rsidR="00625500" w:rsidRDefault="00625500" w:rsidP="00982BB7">
      <w:pPr>
        <w:pStyle w:val="ListParagraph"/>
        <w:numPr>
          <w:ilvl w:val="0"/>
          <w:numId w:val="1"/>
        </w:numPr>
        <w:tabs>
          <w:tab w:val="left" w:pos="-720"/>
        </w:tabs>
        <w:rPr>
          <w:sz w:val="22"/>
          <w:szCs w:val="22"/>
        </w:rPr>
      </w:pPr>
      <w:r w:rsidRPr="00E12CBC">
        <w:rPr>
          <w:sz w:val="22"/>
          <w:szCs w:val="22"/>
        </w:rPr>
        <w:t xml:space="preserve">Mac Kinnon J, </w:t>
      </w:r>
      <w:r w:rsidRPr="00E12CBC">
        <w:rPr>
          <w:b/>
          <w:sz w:val="22"/>
          <w:szCs w:val="22"/>
        </w:rPr>
        <w:t>Comer AR</w:t>
      </w:r>
      <w:r w:rsidRPr="00E12CBC">
        <w:rPr>
          <w:sz w:val="22"/>
          <w:szCs w:val="22"/>
        </w:rPr>
        <w:t xml:space="preserve">. Book Chapter: The Influence of Culture, Values, and Faith on End-of-Life Decisions. In: Healthcare Ethics for Healthcare Practitioners. 2016. </w:t>
      </w:r>
    </w:p>
    <w:p w14:paraId="4D217D5D" w14:textId="77777777" w:rsidR="00A547D8" w:rsidRPr="00E12CBC" w:rsidRDefault="00A547D8" w:rsidP="00A547D8">
      <w:pPr>
        <w:tabs>
          <w:tab w:val="left" w:pos="-720"/>
        </w:tabs>
        <w:rPr>
          <w:rFonts w:cs="Arial"/>
          <w:sz w:val="22"/>
          <w:szCs w:val="22"/>
        </w:rPr>
      </w:pPr>
    </w:p>
    <w:p w14:paraId="3C7D041B" w14:textId="78E168B0" w:rsidR="00B61D49" w:rsidRDefault="00A547D8" w:rsidP="00B61D49">
      <w:pPr>
        <w:tabs>
          <w:tab w:val="left" w:pos="-720"/>
        </w:tabs>
        <w:rPr>
          <w:rFonts w:cs="Arial"/>
          <w:b/>
          <w:i/>
          <w:sz w:val="22"/>
          <w:szCs w:val="22"/>
        </w:rPr>
      </w:pPr>
      <w:r w:rsidRPr="00E12CBC">
        <w:rPr>
          <w:rFonts w:cs="Arial"/>
          <w:b/>
          <w:i/>
          <w:sz w:val="22"/>
          <w:szCs w:val="22"/>
        </w:rPr>
        <w:t>Peer Reviewed &amp; Published Abstracts</w:t>
      </w:r>
    </w:p>
    <w:p w14:paraId="7A7A20B8" w14:textId="3AFBBC4A" w:rsidR="007A7FEA" w:rsidRDefault="007A7FEA" w:rsidP="00B61D49">
      <w:pPr>
        <w:tabs>
          <w:tab w:val="left" w:pos="-720"/>
        </w:tabs>
        <w:rPr>
          <w:rFonts w:cs="Arial"/>
          <w:b/>
          <w:i/>
          <w:sz w:val="22"/>
          <w:szCs w:val="22"/>
        </w:rPr>
      </w:pPr>
      <w:r>
        <w:rPr>
          <w:rFonts w:cs="Arial"/>
          <w:b/>
          <w:i/>
          <w:sz w:val="22"/>
          <w:szCs w:val="22"/>
        </w:rPr>
        <w:t xml:space="preserve">* Denote Senior Author </w:t>
      </w:r>
    </w:p>
    <w:p w14:paraId="667338C0" w14:textId="77777777" w:rsidR="007A7FEA" w:rsidRPr="00E12CBC" w:rsidRDefault="007A7FEA" w:rsidP="00B61D49">
      <w:pPr>
        <w:tabs>
          <w:tab w:val="left" w:pos="-720"/>
        </w:tabs>
        <w:rPr>
          <w:rFonts w:cs="Arial"/>
          <w:sz w:val="22"/>
          <w:szCs w:val="22"/>
        </w:rPr>
      </w:pPr>
    </w:p>
    <w:p w14:paraId="4C564C24" w14:textId="61AA3859" w:rsidR="001E7D1D" w:rsidRDefault="000816D6" w:rsidP="00957987">
      <w:pPr>
        <w:pStyle w:val="ListParagraph"/>
        <w:numPr>
          <w:ilvl w:val="0"/>
          <w:numId w:val="1"/>
        </w:numPr>
        <w:tabs>
          <w:tab w:val="left" w:pos="-720"/>
        </w:tabs>
        <w:rPr>
          <w:rFonts w:cs="Arial"/>
          <w:sz w:val="22"/>
          <w:szCs w:val="22"/>
        </w:rPr>
      </w:pPr>
      <w:r>
        <w:rPr>
          <w:rFonts w:cs="Arial"/>
          <w:b/>
          <w:bCs/>
          <w:sz w:val="22"/>
          <w:szCs w:val="22"/>
        </w:rPr>
        <w:t xml:space="preserve">Comer AR. </w:t>
      </w:r>
      <w:r>
        <w:rPr>
          <w:rFonts w:cs="Arial"/>
          <w:sz w:val="22"/>
          <w:szCs w:val="22"/>
        </w:rPr>
        <w:t xml:space="preserve">Creutzfeldt C, Holloway R, Bartlett B, Slaven J, </w:t>
      </w:r>
      <w:r w:rsidR="009E3E76">
        <w:rPr>
          <w:rFonts w:cs="Arial"/>
          <w:sz w:val="22"/>
          <w:szCs w:val="22"/>
        </w:rPr>
        <w:t xml:space="preserve">Williams, L, Torke A. </w:t>
      </w:r>
      <w:r w:rsidR="00FB07F6">
        <w:rPr>
          <w:rFonts w:cs="Arial"/>
          <w:sz w:val="22"/>
          <w:szCs w:val="22"/>
        </w:rPr>
        <w:t>Documented</w:t>
      </w:r>
      <w:r w:rsidR="009E3E76">
        <w:rPr>
          <w:rFonts w:cs="Arial"/>
          <w:sz w:val="22"/>
          <w:szCs w:val="22"/>
        </w:rPr>
        <w:t xml:space="preserve"> Goals of Care Conversations with Hospitalized Patients after Severe Stroke. Journal of Pain and Symptom Management. 2022;</w:t>
      </w:r>
      <w:r w:rsidR="00477817">
        <w:rPr>
          <w:rFonts w:cs="Arial"/>
          <w:sz w:val="22"/>
          <w:szCs w:val="22"/>
        </w:rPr>
        <w:t xml:space="preserve">63(5):911-912. </w:t>
      </w:r>
    </w:p>
    <w:p w14:paraId="430677C2" w14:textId="77777777" w:rsidR="00477817" w:rsidRDefault="00477817" w:rsidP="00477817">
      <w:pPr>
        <w:pStyle w:val="ListParagraph"/>
        <w:tabs>
          <w:tab w:val="left" w:pos="-720"/>
        </w:tabs>
        <w:ind w:left="450"/>
        <w:rPr>
          <w:rFonts w:cs="Arial"/>
          <w:sz w:val="22"/>
          <w:szCs w:val="22"/>
        </w:rPr>
      </w:pPr>
    </w:p>
    <w:p w14:paraId="47A67199" w14:textId="77777777" w:rsidR="007A7FEA" w:rsidRDefault="004E7561" w:rsidP="00957987">
      <w:pPr>
        <w:pStyle w:val="ListParagraph"/>
        <w:numPr>
          <w:ilvl w:val="0"/>
          <w:numId w:val="1"/>
        </w:numPr>
        <w:tabs>
          <w:tab w:val="left" w:pos="-720"/>
        </w:tabs>
        <w:rPr>
          <w:rFonts w:cs="Arial"/>
          <w:sz w:val="22"/>
          <w:szCs w:val="22"/>
        </w:rPr>
      </w:pPr>
      <w:r w:rsidRPr="00E12CBC">
        <w:rPr>
          <w:rFonts w:cs="Arial"/>
          <w:sz w:val="22"/>
          <w:szCs w:val="22"/>
        </w:rPr>
        <w:t xml:space="preserve">Glidden M, Templeton E, Bartlett S, DCruz L, McNew A, Nemati D, Smith D, Zabel S, </w:t>
      </w:r>
    </w:p>
    <w:p w14:paraId="4C7E2581" w14:textId="385C4A98" w:rsidR="004E7561" w:rsidRPr="00E12CBC" w:rsidRDefault="004E7561" w:rsidP="007A7FEA">
      <w:pPr>
        <w:pStyle w:val="ListParagraph"/>
        <w:tabs>
          <w:tab w:val="left" w:pos="-720"/>
        </w:tabs>
        <w:ind w:left="450"/>
        <w:rPr>
          <w:rFonts w:cs="Arial"/>
          <w:sz w:val="22"/>
          <w:szCs w:val="22"/>
        </w:rPr>
      </w:pPr>
      <w:r w:rsidRPr="00E12CBC">
        <w:rPr>
          <w:rFonts w:cs="Arial"/>
          <w:b/>
          <w:bCs/>
          <w:sz w:val="22"/>
          <w:szCs w:val="22"/>
        </w:rPr>
        <w:lastRenderedPageBreak/>
        <w:t>Comer AR.</w:t>
      </w:r>
      <w:r w:rsidR="007A7FEA">
        <w:rPr>
          <w:rFonts w:cs="Arial"/>
          <w:b/>
          <w:bCs/>
          <w:sz w:val="22"/>
          <w:szCs w:val="22"/>
        </w:rPr>
        <w:t>*</w:t>
      </w:r>
      <w:r w:rsidRPr="00E12CBC">
        <w:rPr>
          <w:rFonts w:cs="Arial"/>
          <w:b/>
          <w:bCs/>
          <w:sz w:val="22"/>
          <w:szCs w:val="22"/>
        </w:rPr>
        <w:t xml:space="preserve"> </w:t>
      </w:r>
      <w:r w:rsidRPr="00E12CBC">
        <w:rPr>
          <w:rFonts w:cs="Arial"/>
          <w:sz w:val="22"/>
          <w:szCs w:val="22"/>
        </w:rPr>
        <w:t>Inconsistency in the Application of National Institutes of Health Stroke Scale Scores (NIHSS) Between Neurologist and Emergency Room Nurses During Acute Ischemic Stroke. Stroke. 2021;52:AP167. https://doi.org/10.1161/str.52.suppl_1.P167</w:t>
      </w:r>
    </w:p>
    <w:p w14:paraId="19F8FD6C" w14:textId="77777777" w:rsidR="004E7561" w:rsidRPr="00E12CBC" w:rsidRDefault="004E7561" w:rsidP="004E7561">
      <w:pPr>
        <w:pStyle w:val="ListParagraph"/>
        <w:tabs>
          <w:tab w:val="left" w:pos="-720"/>
        </w:tabs>
        <w:ind w:left="450"/>
        <w:rPr>
          <w:rFonts w:cs="Arial"/>
          <w:sz w:val="22"/>
          <w:szCs w:val="22"/>
        </w:rPr>
      </w:pPr>
    </w:p>
    <w:p w14:paraId="6860DFB3" w14:textId="11983C1A" w:rsidR="00A547D8" w:rsidRPr="00E12CBC" w:rsidRDefault="00A547D8" w:rsidP="00957987">
      <w:pPr>
        <w:pStyle w:val="ListParagraph"/>
        <w:numPr>
          <w:ilvl w:val="0"/>
          <w:numId w:val="1"/>
        </w:numPr>
        <w:tabs>
          <w:tab w:val="left" w:pos="-720"/>
        </w:tabs>
        <w:rPr>
          <w:rFonts w:cs="Arial"/>
          <w:sz w:val="22"/>
          <w:szCs w:val="22"/>
        </w:rPr>
      </w:pPr>
      <w:r w:rsidRPr="00E12CBC">
        <w:rPr>
          <w:rFonts w:cs="Arial"/>
          <w:sz w:val="22"/>
          <w:szCs w:val="22"/>
        </w:rPr>
        <w:t xml:space="preserve">Takacs S, </w:t>
      </w:r>
      <w:r w:rsidRPr="00E12CBC">
        <w:rPr>
          <w:rFonts w:cs="Arial"/>
          <w:b/>
          <w:sz w:val="22"/>
          <w:szCs w:val="22"/>
        </w:rPr>
        <w:t>Comer AR</w:t>
      </w:r>
      <w:r w:rsidRPr="00E12CBC">
        <w:rPr>
          <w:rFonts w:cs="Arial"/>
          <w:sz w:val="22"/>
          <w:szCs w:val="22"/>
        </w:rPr>
        <w:t>.</w:t>
      </w:r>
      <w:r w:rsidR="007A7FEA">
        <w:rPr>
          <w:rFonts w:cs="Arial"/>
          <w:sz w:val="22"/>
          <w:szCs w:val="22"/>
        </w:rPr>
        <w:t>*</w:t>
      </w:r>
      <w:r w:rsidRPr="00E12CBC">
        <w:rPr>
          <w:rFonts w:cs="Arial"/>
          <w:sz w:val="22"/>
          <w:szCs w:val="22"/>
        </w:rPr>
        <w:t xml:space="preserve"> Use of Advanced Directives in Patients with </w:t>
      </w:r>
      <w:r w:rsidR="00043588" w:rsidRPr="00E12CBC">
        <w:rPr>
          <w:rFonts w:cs="Arial"/>
          <w:sz w:val="22"/>
          <w:szCs w:val="22"/>
        </w:rPr>
        <w:t>Amyotrophic</w:t>
      </w:r>
      <w:r w:rsidRPr="00E12CBC">
        <w:rPr>
          <w:rFonts w:cs="Arial"/>
          <w:sz w:val="22"/>
          <w:szCs w:val="22"/>
        </w:rPr>
        <w:t xml:space="preserve"> Lateral Sclerosis. Muscle &amp; Nerve. 2020; 62(1):S20. </w:t>
      </w:r>
    </w:p>
    <w:p w14:paraId="6772C6A4" w14:textId="77777777" w:rsidR="00A547D8" w:rsidRPr="00E12CBC" w:rsidRDefault="00A547D8" w:rsidP="00A547D8">
      <w:pPr>
        <w:pStyle w:val="ListParagraph"/>
        <w:tabs>
          <w:tab w:val="left" w:pos="-720"/>
        </w:tabs>
        <w:ind w:left="450"/>
        <w:rPr>
          <w:rFonts w:cs="Arial"/>
          <w:sz w:val="22"/>
          <w:szCs w:val="22"/>
        </w:rPr>
      </w:pPr>
    </w:p>
    <w:p w14:paraId="393B8202" w14:textId="77777777" w:rsidR="00A547D8" w:rsidRPr="00E12CBC" w:rsidRDefault="00A547D8" w:rsidP="00957987">
      <w:pPr>
        <w:pStyle w:val="ListParagraph"/>
        <w:numPr>
          <w:ilvl w:val="0"/>
          <w:numId w:val="1"/>
        </w:numPr>
        <w:tabs>
          <w:tab w:val="left" w:pos="-720"/>
        </w:tabs>
        <w:rPr>
          <w:rFonts w:cs="Arial"/>
          <w:sz w:val="22"/>
          <w:szCs w:val="22"/>
        </w:rPr>
      </w:pPr>
      <w:r w:rsidRPr="00E12CBC">
        <w:rPr>
          <w:rFonts w:cs="Arial"/>
          <w:b/>
          <w:sz w:val="22"/>
          <w:szCs w:val="22"/>
        </w:rPr>
        <w:t>Comer AR</w:t>
      </w:r>
      <w:r w:rsidRPr="00E12CBC">
        <w:rPr>
          <w:rFonts w:cs="Arial"/>
          <w:sz w:val="22"/>
          <w:szCs w:val="22"/>
        </w:rPr>
        <w:t>, Hickman SE, Slaven JE, Monahan PO, Sachs GA, Wocial LD, Burke E, Torke AM. Discordance between Surrogate Goals of Care and Medical Treatments Received by Hospitalized Older Adults. Journal of Pain and Symptom Management. 2020; 59(2):568-569.</w:t>
      </w:r>
      <w:r w:rsidRPr="00E12CBC">
        <w:rPr>
          <w:rFonts w:cs="Arial"/>
          <w:i/>
          <w:sz w:val="22"/>
          <w:szCs w:val="22"/>
        </w:rPr>
        <w:t xml:space="preserve"> </w:t>
      </w:r>
    </w:p>
    <w:p w14:paraId="3AF746F1" w14:textId="77777777" w:rsidR="00A547D8" w:rsidRPr="00E12CBC" w:rsidRDefault="00A547D8" w:rsidP="00A547D8">
      <w:pPr>
        <w:pStyle w:val="ListParagraph"/>
        <w:tabs>
          <w:tab w:val="left" w:pos="-720"/>
        </w:tabs>
        <w:ind w:left="450"/>
        <w:rPr>
          <w:rFonts w:cs="Arial"/>
          <w:sz w:val="22"/>
          <w:szCs w:val="22"/>
        </w:rPr>
      </w:pPr>
    </w:p>
    <w:p w14:paraId="1F1AE533" w14:textId="77777777" w:rsidR="002B4B96" w:rsidRPr="002B4B96" w:rsidRDefault="002B4B96" w:rsidP="002B4B96">
      <w:pPr>
        <w:pStyle w:val="ListParagraph"/>
        <w:numPr>
          <w:ilvl w:val="0"/>
          <w:numId w:val="1"/>
        </w:numPr>
        <w:tabs>
          <w:tab w:val="left" w:pos="-720"/>
        </w:tabs>
        <w:rPr>
          <w:rFonts w:cs="Arial"/>
          <w:sz w:val="22"/>
          <w:szCs w:val="22"/>
        </w:rPr>
      </w:pPr>
      <w:r w:rsidRPr="002B4B96">
        <w:rPr>
          <w:rFonts w:cs="Arial"/>
          <w:b/>
          <w:sz w:val="22"/>
          <w:szCs w:val="22"/>
        </w:rPr>
        <w:t xml:space="preserve">Comer AR. </w:t>
      </w:r>
      <w:r w:rsidRPr="002B4B96">
        <w:rPr>
          <w:rFonts w:cs="Arial"/>
          <w:bCs/>
          <w:sz w:val="22"/>
          <w:szCs w:val="22"/>
        </w:rPr>
        <w:t>Fettig L, Bartlett S, et. al. Prevalence, Predictors, and Outcomes of Documented DNR and/or DNI Orders in COVID-19 Patients. Journal of Pain and Symptom Management. 63;5:917.</w:t>
      </w:r>
    </w:p>
    <w:p w14:paraId="78A8BD05" w14:textId="77777777" w:rsidR="006065A5" w:rsidRPr="006065A5" w:rsidRDefault="006065A5" w:rsidP="006065A5">
      <w:pPr>
        <w:tabs>
          <w:tab w:val="left" w:pos="-720"/>
        </w:tabs>
        <w:ind w:left="90"/>
        <w:rPr>
          <w:rFonts w:cs="Arial"/>
          <w:sz w:val="22"/>
          <w:szCs w:val="22"/>
        </w:rPr>
      </w:pPr>
    </w:p>
    <w:p w14:paraId="3B695894" w14:textId="736EB1D2" w:rsidR="00A547D8" w:rsidRPr="00E12CBC" w:rsidRDefault="00A547D8" w:rsidP="00957987">
      <w:pPr>
        <w:pStyle w:val="ListParagraph"/>
        <w:numPr>
          <w:ilvl w:val="0"/>
          <w:numId w:val="1"/>
        </w:numPr>
        <w:tabs>
          <w:tab w:val="left" w:pos="-720"/>
        </w:tabs>
        <w:rPr>
          <w:rFonts w:cs="Arial"/>
          <w:sz w:val="22"/>
          <w:szCs w:val="22"/>
        </w:rPr>
      </w:pPr>
      <w:r w:rsidRPr="00E12CBC">
        <w:rPr>
          <w:rFonts w:cs="Arial"/>
          <w:b/>
          <w:sz w:val="22"/>
          <w:szCs w:val="22"/>
        </w:rPr>
        <w:t>Comer AR</w:t>
      </w:r>
      <w:r w:rsidRPr="00E12CBC">
        <w:rPr>
          <w:rFonts w:cs="Arial"/>
          <w:sz w:val="22"/>
          <w:szCs w:val="22"/>
        </w:rPr>
        <w:t xml:space="preserve">, Ustymchuk N, D’Cruz L, Bartlett S, Fettig L. Physician Use of Empathy During Clinical Practice. Journal of Pain and Symptom Management. 2019; 57(2):487-488. </w:t>
      </w:r>
    </w:p>
    <w:p w14:paraId="5377F51D" w14:textId="77777777" w:rsidR="00A547D8" w:rsidRPr="00E12CBC" w:rsidRDefault="00A547D8" w:rsidP="00A547D8">
      <w:pPr>
        <w:pStyle w:val="ListParagraph"/>
        <w:rPr>
          <w:rFonts w:cs="Arial"/>
          <w:sz w:val="22"/>
          <w:szCs w:val="22"/>
        </w:rPr>
      </w:pPr>
    </w:p>
    <w:p w14:paraId="3C034116" w14:textId="77777777" w:rsidR="00A547D8" w:rsidRPr="00E12CBC" w:rsidRDefault="00A547D8" w:rsidP="00957987">
      <w:pPr>
        <w:pStyle w:val="ListParagraph"/>
        <w:numPr>
          <w:ilvl w:val="0"/>
          <w:numId w:val="1"/>
        </w:numPr>
        <w:tabs>
          <w:tab w:val="left" w:pos="-720"/>
        </w:tabs>
        <w:rPr>
          <w:rFonts w:cs="Arial"/>
          <w:sz w:val="22"/>
          <w:szCs w:val="22"/>
        </w:rPr>
      </w:pPr>
      <w:r w:rsidRPr="00E12CBC">
        <w:rPr>
          <w:rFonts w:cs="Arial"/>
          <w:sz w:val="22"/>
          <w:szCs w:val="22"/>
        </w:rPr>
        <w:t>Johnson A, Newton EV, Fettig L, Comer AR. Oncology fellows’ knowledge and current practice regarding outpatient oncology and palliative care. Journal of Clinical Oncology. 2019;37(15):10527.</w:t>
      </w:r>
    </w:p>
    <w:p w14:paraId="63E4C3E1" w14:textId="77777777" w:rsidR="00A547D8" w:rsidRPr="00E12CBC" w:rsidRDefault="00A547D8" w:rsidP="00A547D8">
      <w:pPr>
        <w:pStyle w:val="ListParagraph"/>
        <w:tabs>
          <w:tab w:val="left" w:pos="-720"/>
        </w:tabs>
        <w:rPr>
          <w:rFonts w:cs="Arial"/>
          <w:sz w:val="22"/>
          <w:szCs w:val="22"/>
        </w:rPr>
      </w:pPr>
    </w:p>
    <w:p w14:paraId="5A3B753D" w14:textId="77777777" w:rsidR="00A547D8" w:rsidRPr="00E12CBC" w:rsidRDefault="00A547D8" w:rsidP="00957987">
      <w:pPr>
        <w:pStyle w:val="ListParagraph"/>
        <w:numPr>
          <w:ilvl w:val="0"/>
          <w:numId w:val="1"/>
        </w:numPr>
        <w:tabs>
          <w:tab w:val="left" w:pos="-720"/>
        </w:tabs>
        <w:rPr>
          <w:rFonts w:cs="Arial"/>
          <w:sz w:val="22"/>
          <w:szCs w:val="22"/>
        </w:rPr>
      </w:pPr>
      <w:r w:rsidRPr="00E12CBC">
        <w:rPr>
          <w:rFonts w:cs="Arial"/>
          <w:b/>
          <w:sz w:val="22"/>
          <w:szCs w:val="22"/>
        </w:rPr>
        <w:t>Comer AR</w:t>
      </w:r>
      <w:r w:rsidRPr="00E12CBC">
        <w:rPr>
          <w:rFonts w:cs="Arial"/>
          <w:sz w:val="22"/>
          <w:szCs w:val="22"/>
        </w:rPr>
        <w:t xml:space="preserve">, Comer, AD, Dethoff A, Templeton EJ, Slaven JJ. Neurologist versus Hospitalists: The Effect of Physician Specialty on Stroke Care and Outcomes after Ischemic Stroke and TIA. Circulation. 2018;11:A109. </w:t>
      </w:r>
    </w:p>
    <w:p w14:paraId="360D9195" w14:textId="77777777" w:rsidR="00A547D8" w:rsidRPr="00E12CBC" w:rsidRDefault="00A547D8" w:rsidP="00A547D8">
      <w:pPr>
        <w:pStyle w:val="ListParagraph"/>
        <w:tabs>
          <w:tab w:val="left" w:pos="-720"/>
        </w:tabs>
        <w:rPr>
          <w:rFonts w:cs="Arial"/>
          <w:sz w:val="22"/>
          <w:szCs w:val="22"/>
        </w:rPr>
      </w:pPr>
    </w:p>
    <w:p w14:paraId="4196D499" w14:textId="77777777" w:rsidR="00A547D8" w:rsidRPr="00E12CBC" w:rsidRDefault="00A547D8" w:rsidP="00957987">
      <w:pPr>
        <w:pStyle w:val="ListParagraph"/>
        <w:numPr>
          <w:ilvl w:val="0"/>
          <w:numId w:val="1"/>
        </w:numPr>
        <w:tabs>
          <w:tab w:val="left" w:pos="-720"/>
        </w:tabs>
        <w:rPr>
          <w:rFonts w:cs="Arial"/>
          <w:sz w:val="22"/>
          <w:szCs w:val="22"/>
        </w:rPr>
      </w:pPr>
      <w:r w:rsidRPr="00E12CBC">
        <w:rPr>
          <w:rFonts w:cs="Arial"/>
          <w:b/>
          <w:sz w:val="22"/>
          <w:szCs w:val="22"/>
        </w:rPr>
        <w:t>Comer AR</w:t>
      </w:r>
      <w:r w:rsidRPr="00E12CBC">
        <w:rPr>
          <w:rFonts w:cs="Arial"/>
          <w:sz w:val="22"/>
          <w:szCs w:val="22"/>
        </w:rPr>
        <w:t xml:space="preserve">, Sico J, Haggstrom D. Differential Ischemic Stroke Risk Among Women Veterans Across Age Strata. Circulation. 2018;11:A107. </w:t>
      </w:r>
    </w:p>
    <w:p w14:paraId="5266D8C2" w14:textId="77777777" w:rsidR="00A547D8" w:rsidRPr="00E12CBC" w:rsidRDefault="00A547D8" w:rsidP="00A547D8">
      <w:pPr>
        <w:pStyle w:val="ListParagraph"/>
        <w:tabs>
          <w:tab w:val="left" w:pos="-720"/>
        </w:tabs>
        <w:rPr>
          <w:rFonts w:cs="Arial"/>
          <w:sz w:val="22"/>
          <w:szCs w:val="22"/>
        </w:rPr>
      </w:pPr>
    </w:p>
    <w:p w14:paraId="4E9668E3" w14:textId="77777777" w:rsidR="00A547D8" w:rsidRPr="00E12CBC" w:rsidRDefault="00A547D8" w:rsidP="00957987">
      <w:pPr>
        <w:pStyle w:val="ListParagraph"/>
        <w:numPr>
          <w:ilvl w:val="0"/>
          <w:numId w:val="1"/>
        </w:numPr>
        <w:tabs>
          <w:tab w:val="left" w:pos="-720"/>
        </w:tabs>
        <w:rPr>
          <w:rFonts w:cs="Arial"/>
          <w:sz w:val="22"/>
          <w:szCs w:val="22"/>
        </w:rPr>
      </w:pPr>
      <w:r w:rsidRPr="00E12CBC">
        <w:rPr>
          <w:rFonts w:cs="Arial"/>
          <w:b/>
          <w:sz w:val="22"/>
          <w:szCs w:val="22"/>
        </w:rPr>
        <w:t xml:space="preserve">Comer AR. </w:t>
      </w:r>
      <w:r w:rsidRPr="00E12CBC">
        <w:rPr>
          <w:rFonts w:cs="Arial"/>
          <w:sz w:val="22"/>
          <w:szCs w:val="22"/>
        </w:rPr>
        <w:t xml:space="preserve">What do you mean I cannot consent for my grandmother’s medical procedure?: Key issues with state default surrogate decision making laws. American Public Health Association. 2015. </w:t>
      </w:r>
      <w:hyperlink r:id="rId14" w:history="1">
        <w:r w:rsidRPr="00E12CBC">
          <w:rPr>
            <w:rStyle w:val="Hyperlink"/>
          </w:rPr>
          <w:t>https://apha.confex.com/apha/143am/webprogram/Paper336442.html</w:t>
        </w:r>
      </w:hyperlink>
    </w:p>
    <w:p w14:paraId="7B42A135" w14:textId="77777777" w:rsidR="00A547D8" w:rsidRPr="00E12CBC" w:rsidRDefault="00A547D8" w:rsidP="00A547D8">
      <w:pPr>
        <w:pStyle w:val="ListParagraph"/>
        <w:tabs>
          <w:tab w:val="left" w:pos="-720"/>
        </w:tabs>
        <w:rPr>
          <w:rFonts w:cs="Arial"/>
          <w:sz w:val="22"/>
          <w:szCs w:val="22"/>
        </w:rPr>
      </w:pPr>
    </w:p>
    <w:p w14:paraId="462F58CD" w14:textId="77777777" w:rsidR="00A547D8" w:rsidRPr="00E12CBC" w:rsidRDefault="00A547D8" w:rsidP="00957987">
      <w:pPr>
        <w:pStyle w:val="ListParagraph"/>
        <w:numPr>
          <w:ilvl w:val="0"/>
          <w:numId w:val="1"/>
        </w:numPr>
        <w:tabs>
          <w:tab w:val="left" w:pos="-720"/>
        </w:tabs>
        <w:rPr>
          <w:rFonts w:cs="Arial"/>
          <w:sz w:val="22"/>
          <w:szCs w:val="22"/>
        </w:rPr>
      </w:pPr>
      <w:r w:rsidRPr="00E12CBC">
        <w:rPr>
          <w:rFonts w:cs="Arial"/>
          <w:b/>
          <w:sz w:val="22"/>
          <w:szCs w:val="22"/>
        </w:rPr>
        <w:t>Comer AR</w:t>
      </w:r>
      <w:r w:rsidRPr="00E12CBC">
        <w:rPr>
          <w:rFonts w:cs="Arial"/>
          <w:sz w:val="22"/>
          <w:szCs w:val="22"/>
        </w:rPr>
        <w:t xml:space="preserve">. Choosing Death over Suffering: Informing Patients about the Possibility of Physician Aid-in Dying as an end-of-life option. American Public Health Association. 2017. </w:t>
      </w:r>
      <w:hyperlink r:id="rId15" w:history="1">
        <w:r w:rsidRPr="00E12CBC">
          <w:rPr>
            <w:rStyle w:val="Hyperlink"/>
          </w:rPr>
          <w:t>https://apha.confex.com/apha/2017/meetingapp.cgi/Paper/380875</w:t>
        </w:r>
      </w:hyperlink>
    </w:p>
    <w:p w14:paraId="216E95B4" w14:textId="77777777" w:rsidR="00A547D8" w:rsidRPr="00E12CBC" w:rsidRDefault="00A547D8" w:rsidP="00A547D8">
      <w:pPr>
        <w:tabs>
          <w:tab w:val="left" w:pos="-720"/>
        </w:tabs>
        <w:rPr>
          <w:rFonts w:cs="Arial"/>
          <w:sz w:val="22"/>
          <w:szCs w:val="22"/>
        </w:rPr>
      </w:pPr>
    </w:p>
    <w:p w14:paraId="2A71DD14" w14:textId="77777777" w:rsidR="00A547D8" w:rsidRPr="00E12CBC" w:rsidRDefault="00A547D8" w:rsidP="00A547D8">
      <w:pPr>
        <w:rPr>
          <w:b/>
          <w:i/>
        </w:rPr>
      </w:pPr>
      <w:r w:rsidRPr="00E12CBC">
        <w:rPr>
          <w:b/>
          <w:i/>
        </w:rPr>
        <w:t xml:space="preserve">In the Media as an Expert </w:t>
      </w:r>
    </w:p>
    <w:p w14:paraId="6D3B1511" w14:textId="77777777" w:rsidR="00A547D8" w:rsidRPr="00E12CBC" w:rsidRDefault="00A547D8" w:rsidP="00A547D8"/>
    <w:p w14:paraId="3D82DCC3" w14:textId="4E522B87" w:rsidR="00270F95" w:rsidRDefault="00A547D8" w:rsidP="00A547D8">
      <w:r w:rsidRPr="00E12CBC">
        <w:t xml:space="preserve">1. </w:t>
      </w:r>
      <w:r w:rsidR="00270F95">
        <w:t xml:space="preserve">Podcast: The Politics of Death and Dying. </w:t>
      </w:r>
      <w:hyperlink r:id="rId16" w:history="1">
        <w:r w:rsidR="00270F95">
          <w:rPr>
            <w:rStyle w:val="Hyperlink"/>
          </w:rPr>
          <w:t>Shared State - A podcast from Montana Free Press</w:t>
        </w:r>
      </w:hyperlink>
      <w:r w:rsidR="00270F95">
        <w:t xml:space="preserve"> (season 2, episode 8) </w:t>
      </w:r>
    </w:p>
    <w:p w14:paraId="42B0DD1E" w14:textId="77777777" w:rsidR="00270F95" w:rsidRDefault="00270F95" w:rsidP="00A547D8"/>
    <w:p w14:paraId="0037A5B1" w14:textId="25109DBA" w:rsidR="00256702" w:rsidRPr="00E12CBC" w:rsidRDefault="00270F95" w:rsidP="00A547D8">
      <w:r>
        <w:t xml:space="preserve">2. </w:t>
      </w:r>
      <w:r w:rsidR="00256702" w:rsidRPr="00E12CBC">
        <w:t>Medical Ethics Advisor. Many Ethics Consults Involve ‘Unbefriended’ Patients. 2021;37(12): 156-158.</w:t>
      </w:r>
    </w:p>
    <w:p w14:paraId="10135786" w14:textId="77777777" w:rsidR="00256702" w:rsidRPr="00E12CBC" w:rsidRDefault="00256702" w:rsidP="00A547D8"/>
    <w:p w14:paraId="0EA40DFD" w14:textId="18FFA775" w:rsidR="00A547D8" w:rsidRPr="00E12CBC" w:rsidRDefault="00270F95" w:rsidP="00A547D8">
      <w:r>
        <w:t>3</w:t>
      </w:r>
      <w:r w:rsidR="00256702" w:rsidRPr="00E12CBC">
        <w:t xml:space="preserve">. </w:t>
      </w:r>
      <w:r w:rsidR="00A547D8" w:rsidRPr="00E12CBC">
        <w:t xml:space="preserve">Medical Ethics Advisor. Ethical Guidance Needed if Someone Wants to Override Patient’s Wishes. 2020;36(9):97-108. </w:t>
      </w:r>
    </w:p>
    <w:p w14:paraId="46B94A19" w14:textId="77777777" w:rsidR="00A547D8" w:rsidRPr="00E12CBC" w:rsidRDefault="00A547D8" w:rsidP="00A547D8"/>
    <w:p w14:paraId="4D5C7AD8" w14:textId="4E4C8204" w:rsidR="00A547D8" w:rsidRDefault="00270F95" w:rsidP="00A547D8">
      <w:r>
        <w:t>4</w:t>
      </w:r>
      <w:r w:rsidR="00A547D8" w:rsidRPr="00E12CBC">
        <w:t xml:space="preserve">. The Da Vince Pursuit. Lessons Learned: A look at the art, science, and ethics from </w:t>
      </w:r>
      <w:r w:rsidR="00C77613" w:rsidRPr="00E12CBC">
        <w:t>Auschwitz</w:t>
      </w:r>
      <w:r w:rsidR="00A547D8" w:rsidRPr="00E12CBC">
        <w:t xml:space="preserve">. Aired March 28, 2020. Available at: </w:t>
      </w:r>
      <w:hyperlink r:id="rId17" w:history="1">
        <w:r w:rsidR="00A547D8" w:rsidRPr="00E12CBC">
          <w:rPr>
            <w:rStyle w:val="Hyperlink"/>
          </w:rPr>
          <w:t>https://www.thedavincipursuit.com/2020/03/28/lessons-</w:t>
        </w:r>
        <w:r w:rsidR="00A547D8" w:rsidRPr="00E12CBC">
          <w:rPr>
            <w:rStyle w:val="Hyperlink"/>
          </w:rPr>
          <w:lastRenderedPageBreak/>
          <w:t>learned/?fbclid=IwAR3nECHR0wP_0QNhtiOeJO4ApSgGVMB6XNJxwt_Y-tO46do-ri7LLP9Hp3s</w:t>
        </w:r>
      </w:hyperlink>
      <w:r w:rsidR="00A547D8" w:rsidRPr="00E12CBC">
        <w:t xml:space="preserve"> </w:t>
      </w:r>
    </w:p>
    <w:p w14:paraId="0BD7F837" w14:textId="7759FB37" w:rsidR="005013C5" w:rsidRDefault="005013C5"/>
    <w:p w14:paraId="520777BF" w14:textId="4361EC06" w:rsidR="005013C5" w:rsidRDefault="00E65935">
      <w:pPr>
        <w:rPr>
          <w:b/>
          <w:bCs/>
          <w:i/>
          <w:iCs/>
        </w:rPr>
      </w:pPr>
      <w:r>
        <w:rPr>
          <w:b/>
          <w:bCs/>
          <w:i/>
          <w:iCs/>
        </w:rPr>
        <w:t>Other</w:t>
      </w:r>
    </w:p>
    <w:p w14:paraId="1EA882C4" w14:textId="41AD51D9" w:rsidR="00E65935" w:rsidRDefault="00E65935">
      <w:pPr>
        <w:rPr>
          <w:b/>
          <w:bCs/>
          <w:i/>
          <w:iCs/>
        </w:rPr>
      </w:pPr>
    </w:p>
    <w:p w14:paraId="118E0D28" w14:textId="55CCAD28" w:rsidR="00E65935" w:rsidRDefault="00E65935">
      <w:r>
        <w:t xml:space="preserve">1. Co-guest editor of an issue of The Anatomical Record. The special topics issue was about the evolution of the discipline and explored bioethics and diversity, equity, and inclusion in medicine throughout history. </w:t>
      </w:r>
    </w:p>
    <w:p w14:paraId="11DDEEFB" w14:textId="77777777" w:rsidR="00E65935" w:rsidRDefault="00E65935"/>
    <w:p w14:paraId="7AE14615" w14:textId="2B11BFAB" w:rsidR="00E12CBC" w:rsidRPr="00270F95" w:rsidRDefault="00270F95">
      <w:pPr>
        <w:rPr>
          <w:b/>
          <w:bCs/>
        </w:rPr>
      </w:pPr>
      <w:r>
        <w:rPr>
          <w:b/>
          <w:bCs/>
        </w:rPr>
        <w:t>Complete NIH Bibliography:</w:t>
      </w:r>
    </w:p>
    <w:p w14:paraId="5AA8E90A" w14:textId="1D010824" w:rsidR="00E12CBC" w:rsidRDefault="00E12CBC"/>
    <w:p w14:paraId="4BA208F2" w14:textId="29D354E7" w:rsidR="00E12CBC" w:rsidRDefault="007F7A99">
      <w:pPr>
        <w:rPr>
          <w:rStyle w:val="Hyperlink"/>
          <w:rFonts w:ascii="Source Sans Pro" w:hAnsi="Source Sans Pro"/>
          <w:color w:val="205493"/>
          <w:sz w:val="23"/>
          <w:szCs w:val="23"/>
          <w:shd w:val="clear" w:color="auto" w:fill="FFFFFF"/>
        </w:rPr>
      </w:pPr>
      <w:hyperlink r:id="rId18" w:history="1">
        <w:r w:rsidR="00E12CBC">
          <w:rPr>
            <w:rStyle w:val="Hyperlink"/>
            <w:rFonts w:ascii="Source Sans Pro" w:hAnsi="Source Sans Pro"/>
            <w:color w:val="205493"/>
            <w:sz w:val="23"/>
            <w:szCs w:val="23"/>
            <w:shd w:val="clear" w:color="auto" w:fill="FFFFFF"/>
          </w:rPr>
          <w:t>https://www.ncbi.nlm.nih.gov/myncbi/amber.comer.1/bibliography/public/</w:t>
        </w:r>
      </w:hyperlink>
    </w:p>
    <w:p w14:paraId="2B6CFCBC" w14:textId="0F287178" w:rsidR="00DD173D" w:rsidRDefault="00DD173D">
      <w:pPr>
        <w:rPr>
          <w:rStyle w:val="Hyperlink"/>
          <w:rFonts w:ascii="Source Sans Pro" w:hAnsi="Source Sans Pro"/>
          <w:color w:val="205493"/>
          <w:sz w:val="23"/>
          <w:szCs w:val="23"/>
          <w:shd w:val="clear" w:color="auto" w:fill="FFFFFF"/>
        </w:rPr>
      </w:pPr>
    </w:p>
    <w:p w14:paraId="1D95D2C6" w14:textId="77777777" w:rsidR="00DD173D" w:rsidRDefault="00DD173D"/>
    <w:sectPr w:rsidR="00DD173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21151" w14:textId="77777777" w:rsidR="00555EFF" w:rsidRDefault="00555EFF">
      <w:r>
        <w:separator/>
      </w:r>
    </w:p>
  </w:endnote>
  <w:endnote w:type="continuationSeparator" w:id="0">
    <w:p w14:paraId="5D7B807E" w14:textId="77777777" w:rsidR="00555EFF" w:rsidRDefault="0055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70818"/>
      <w:docPartObj>
        <w:docPartGallery w:val="Page Numbers (Bottom of Page)"/>
        <w:docPartUnique/>
      </w:docPartObj>
    </w:sdtPr>
    <w:sdtEndPr>
      <w:rPr>
        <w:color w:val="7F7F7F" w:themeColor="background1" w:themeShade="7F"/>
        <w:spacing w:val="60"/>
      </w:rPr>
    </w:sdtEndPr>
    <w:sdtContent>
      <w:p w14:paraId="0099BDD0" w14:textId="77777777" w:rsidR="00141490" w:rsidRDefault="00141490" w:rsidP="0087198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Dr. </w:t>
        </w:r>
        <w:r w:rsidRPr="006E7B5E">
          <w:t>A</w:t>
        </w:r>
        <w:r>
          <w:t>mber R.</w:t>
        </w:r>
        <w:r w:rsidRPr="006E7B5E">
          <w:t xml:space="preserve"> Comer –C.V.</w:t>
        </w:r>
      </w:p>
    </w:sdtContent>
  </w:sdt>
  <w:p w14:paraId="25138D5C" w14:textId="77777777" w:rsidR="00141490" w:rsidRDefault="00141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07EA" w14:textId="77777777" w:rsidR="00555EFF" w:rsidRDefault="00555EFF">
      <w:r>
        <w:separator/>
      </w:r>
    </w:p>
  </w:footnote>
  <w:footnote w:type="continuationSeparator" w:id="0">
    <w:p w14:paraId="0946FFDB" w14:textId="77777777" w:rsidR="00555EFF" w:rsidRDefault="00555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0E34"/>
    <w:multiLevelType w:val="hybridMultilevel"/>
    <w:tmpl w:val="203ACDD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7F344B9"/>
    <w:multiLevelType w:val="hybridMultilevel"/>
    <w:tmpl w:val="94AE507A"/>
    <w:lvl w:ilvl="0" w:tplc="AC908D9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84B0B58"/>
    <w:multiLevelType w:val="hybridMultilevel"/>
    <w:tmpl w:val="A7E45320"/>
    <w:lvl w:ilvl="0" w:tplc="808AC570">
      <w:start w:val="1"/>
      <w:numFmt w:val="decimal"/>
      <w:lvlText w:val="%1."/>
      <w:lvlJc w:val="left"/>
      <w:pPr>
        <w:ind w:left="450" w:hanging="360"/>
      </w:pPr>
      <w:rPr>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DBF1251"/>
    <w:multiLevelType w:val="hybridMultilevel"/>
    <w:tmpl w:val="DBD88DDC"/>
    <w:lvl w:ilvl="0" w:tplc="D952D354">
      <w:start w:val="2"/>
      <w:numFmt w:val="bullet"/>
      <w:lvlText w:val=""/>
      <w:lvlJc w:val="left"/>
      <w:pPr>
        <w:ind w:left="720" w:hanging="360"/>
      </w:pPr>
      <w:rPr>
        <w:rFonts w:ascii="Symbol" w:eastAsiaTheme="minorHAnsi"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E7ACA"/>
    <w:multiLevelType w:val="hybridMultilevel"/>
    <w:tmpl w:val="E30853E4"/>
    <w:lvl w:ilvl="0" w:tplc="808AC570">
      <w:start w:val="1"/>
      <w:numFmt w:val="decimal"/>
      <w:lvlText w:val="%1."/>
      <w:lvlJc w:val="left"/>
      <w:pPr>
        <w:ind w:left="450" w:hanging="360"/>
      </w:pPr>
      <w:rPr>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50F1792F"/>
    <w:multiLevelType w:val="hybridMultilevel"/>
    <w:tmpl w:val="64EC51D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057632714">
    <w:abstractNumId w:val="4"/>
  </w:num>
  <w:num w:numId="2" w16cid:durableId="480852850">
    <w:abstractNumId w:val="0"/>
  </w:num>
  <w:num w:numId="3" w16cid:durableId="486750205">
    <w:abstractNumId w:val="1"/>
  </w:num>
  <w:num w:numId="4" w16cid:durableId="1723551433">
    <w:abstractNumId w:val="3"/>
  </w:num>
  <w:num w:numId="5" w16cid:durableId="180824204">
    <w:abstractNumId w:val="2"/>
  </w:num>
  <w:num w:numId="6" w16cid:durableId="15825949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7D8"/>
    <w:rsid w:val="000073DB"/>
    <w:rsid w:val="00026240"/>
    <w:rsid w:val="0003713D"/>
    <w:rsid w:val="00042F47"/>
    <w:rsid w:val="00043588"/>
    <w:rsid w:val="00047029"/>
    <w:rsid w:val="00053BC3"/>
    <w:rsid w:val="000628CD"/>
    <w:rsid w:val="00076D6C"/>
    <w:rsid w:val="000816D6"/>
    <w:rsid w:val="000C6454"/>
    <w:rsid w:val="000D087B"/>
    <w:rsid w:val="000D282B"/>
    <w:rsid w:val="000E555E"/>
    <w:rsid w:val="000E6D8A"/>
    <w:rsid w:val="000F181D"/>
    <w:rsid w:val="00115264"/>
    <w:rsid w:val="00121BFD"/>
    <w:rsid w:val="001402B0"/>
    <w:rsid w:val="00141490"/>
    <w:rsid w:val="00160721"/>
    <w:rsid w:val="00190E6F"/>
    <w:rsid w:val="00192CF4"/>
    <w:rsid w:val="001A180B"/>
    <w:rsid w:val="001A1EB9"/>
    <w:rsid w:val="001C481C"/>
    <w:rsid w:val="001E7D1D"/>
    <w:rsid w:val="00230C18"/>
    <w:rsid w:val="002423DE"/>
    <w:rsid w:val="00250573"/>
    <w:rsid w:val="00256702"/>
    <w:rsid w:val="00270F95"/>
    <w:rsid w:val="0028678E"/>
    <w:rsid w:val="002A2197"/>
    <w:rsid w:val="002A5C37"/>
    <w:rsid w:val="002B4B96"/>
    <w:rsid w:val="002E0BA6"/>
    <w:rsid w:val="002E1070"/>
    <w:rsid w:val="00327AEF"/>
    <w:rsid w:val="00332233"/>
    <w:rsid w:val="00335DE5"/>
    <w:rsid w:val="00347249"/>
    <w:rsid w:val="00347799"/>
    <w:rsid w:val="0037406A"/>
    <w:rsid w:val="00383281"/>
    <w:rsid w:val="0039624C"/>
    <w:rsid w:val="0039669D"/>
    <w:rsid w:val="003A7E30"/>
    <w:rsid w:val="003B222B"/>
    <w:rsid w:val="003C2323"/>
    <w:rsid w:val="003D56E8"/>
    <w:rsid w:val="003D6598"/>
    <w:rsid w:val="003F5A94"/>
    <w:rsid w:val="0040046C"/>
    <w:rsid w:val="00413969"/>
    <w:rsid w:val="00415F31"/>
    <w:rsid w:val="00427E30"/>
    <w:rsid w:val="00430CA6"/>
    <w:rsid w:val="00450ED7"/>
    <w:rsid w:val="00456AFD"/>
    <w:rsid w:val="00460985"/>
    <w:rsid w:val="00477817"/>
    <w:rsid w:val="004955AA"/>
    <w:rsid w:val="004B240A"/>
    <w:rsid w:val="004C083B"/>
    <w:rsid w:val="004D49A2"/>
    <w:rsid w:val="004E7561"/>
    <w:rsid w:val="005013C5"/>
    <w:rsid w:val="005452D6"/>
    <w:rsid w:val="00545E0B"/>
    <w:rsid w:val="00551AF9"/>
    <w:rsid w:val="00555EFF"/>
    <w:rsid w:val="00577035"/>
    <w:rsid w:val="005907EC"/>
    <w:rsid w:val="00592213"/>
    <w:rsid w:val="005A0A68"/>
    <w:rsid w:val="005A5BEB"/>
    <w:rsid w:val="005B04CB"/>
    <w:rsid w:val="005B768E"/>
    <w:rsid w:val="005D732B"/>
    <w:rsid w:val="005E742F"/>
    <w:rsid w:val="005E77DF"/>
    <w:rsid w:val="005E79C6"/>
    <w:rsid w:val="006065A5"/>
    <w:rsid w:val="00616BEA"/>
    <w:rsid w:val="00625500"/>
    <w:rsid w:val="006301FA"/>
    <w:rsid w:val="006406ED"/>
    <w:rsid w:val="00641B64"/>
    <w:rsid w:val="006601AE"/>
    <w:rsid w:val="0066433C"/>
    <w:rsid w:val="00680393"/>
    <w:rsid w:val="00685014"/>
    <w:rsid w:val="006861FD"/>
    <w:rsid w:val="006923AF"/>
    <w:rsid w:val="00694A86"/>
    <w:rsid w:val="006C6ABB"/>
    <w:rsid w:val="006F2F50"/>
    <w:rsid w:val="00712EE5"/>
    <w:rsid w:val="00713BDA"/>
    <w:rsid w:val="00725752"/>
    <w:rsid w:val="007310FC"/>
    <w:rsid w:val="0073238D"/>
    <w:rsid w:val="0075037A"/>
    <w:rsid w:val="0076115D"/>
    <w:rsid w:val="0076418D"/>
    <w:rsid w:val="007A7FEA"/>
    <w:rsid w:val="007C3EED"/>
    <w:rsid w:val="007D1829"/>
    <w:rsid w:val="007F7232"/>
    <w:rsid w:val="007F7A99"/>
    <w:rsid w:val="00812B48"/>
    <w:rsid w:val="0082084A"/>
    <w:rsid w:val="00844B5C"/>
    <w:rsid w:val="0084699D"/>
    <w:rsid w:val="00861B4E"/>
    <w:rsid w:val="00871983"/>
    <w:rsid w:val="00872A33"/>
    <w:rsid w:val="00883CAD"/>
    <w:rsid w:val="00884FAB"/>
    <w:rsid w:val="00896CA3"/>
    <w:rsid w:val="00897436"/>
    <w:rsid w:val="008E187F"/>
    <w:rsid w:val="008E273C"/>
    <w:rsid w:val="00917164"/>
    <w:rsid w:val="00923FBA"/>
    <w:rsid w:val="00934777"/>
    <w:rsid w:val="00957987"/>
    <w:rsid w:val="00963E95"/>
    <w:rsid w:val="00973C83"/>
    <w:rsid w:val="00982BB7"/>
    <w:rsid w:val="00992343"/>
    <w:rsid w:val="00992AB4"/>
    <w:rsid w:val="009B2508"/>
    <w:rsid w:val="009B330A"/>
    <w:rsid w:val="009E3E76"/>
    <w:rsid w:val="009E74B2"/>
    <w:rsid w:val="00A20BD3"/>
    <w:rsid w:val="00A3083E"/>
    <w:rsid w:val="00A30E24"/>
    <w:rsid w:val="00A41AAA"/>
    <w:rsid w:val="00A439BD"/>
    <w:rsid w:val="00A45221"/>
    <w:rsid w:val="00A46BAB"/>
    <w:rsid w:val="00A547D8"/>
    <w:rsid w:val="00A6340D"/>
    <w:rsid w:val="00A838A0"/>
    <w:rsid w:val="00A905FD"/>
    <w:rsid w:val="00A97DE7"/>
    <w:rsid w:val="00AA4AC3"/>
    <w:rsid w:val="00AA6088"/>
    <w:rsid w:val="00AB19E3"/>
    <w:rsid w:val="00AB6753"/>
    <w:rsid w:val="00AD53CF"/>
    <w:rsid w:val="00B12297"/>
    <w:rsid w:val="00B155F0"/>
    <w:rsid w:val="00B25449"/>
    <w:rsid w:val="00B4029F"/>
    <w:rsid w:val="00B45E10"/>
    <w:rsid w:val="00B50889"/>
    <w:rsid w:val="00B61D49"/>
    <w:rsid w:val="00B65F01"/>
    <w:rsid w:val="00B83B79"/>
    <w:rsid w:val="00B912BC"/>
    <w:rsid w:val="00C0099E"/>
    <w:rsid w:val="00C017B3"/>
    <w:rsid w:val="00C05BE9"/>
    <w:rsid w:val="00C16362"/>
    <w:rsid w:val="00C23031"/>
    <w:rsid w:val="00C47E4A"/>
    <w:rsid w:val="00C52A4A"/>
    <w:rsid w:val="00C66817"/>
    <w:rsid w:val="00C74F53"/>
    <w:rsid w:val="00C77613"/>
    <w:rsid w:val="00C93929"/>
    <w:rsid w:val="00C94A6E"/>
    <w:rsid w:val="00C9588A"/>
    <w:rsid w:val="00CD1585"/>
    <w:rsid w:val="00CD64B3"/>
    <w:rsid w:val="00CF1D39"/>
    <w:rsid w:val="00D0036D"/>
    <w:rsid w:val="00D01A1F"/>
    <w:rsid w:val="00D053BB"/>
    <w:rsid w:val="00D06754"/>
    <w:rsid w:val="00D131D3"/>
    <w:rsid w:val="00D14D1E"/>
    <w:rsid w:val="00D26391"/>
    <w:rsid w:val="00D333F5"/>
    <w:rsid w:val="00D35F41"/>
    <w:rsid w:val="00D4371B"/>
    <w:rsid w:val="00D66B12"/>
    <w:rsid w:val="00D827FC"/>
    <w:rsid w:val="00DA092B"/>
    <w:rsid w:val="00DA53CD"/>
    <w:rsid w:val="00DB611C"/>
    <w:rsid w:val="00DC24F6"/>
    <w:rsid w:val="00DC431B"/>
    <w:rsid w:val="00DD173D"/>
    <w:rsid w:val="00DD29A5"/>
    <w:rsid w:val="00E02D0D"/>
    <w:rsid w:val="00E12CBC"/>
    <w:rsid w:val="00E14F9C"/>
    <w:rsid w:val="00E338BA"/>
    <w:rsid w:val="00E33F25"/>
    <w:rsid w:val="00E65935"/>
    <w:rsid w:val="00E75528"/>
    <w:rsid w:val="00E81381"/>
    <w:rsid w:val="00E866AE"/>
    <w:rsid w:val="00EA0465"/>
    <w:rsid w:val="00EA34A3"/>
    <w:rsid w:val="00EA39F6"/>
    <w:rsid w:val="00EB4014"/>
    <w:rsid w:val="00EC2F78"/>
    <w:rsid w:val="00ED5D92"/>
    <w:rsid w:val="00EF4B30"/>
    <w:rsid w:val="00EF7B93"/>
    <w:rsid w:val="00F05A54"/>
    <w:rsid w:val="00F07A56"/>
    <w:rsid w:val="00F70956"/>
    <w:rsid w:val="00F764F9"/>
    <w:rsid w:val="00FA6222"/>
    <w:rsid w:val="00FA6D9F"/>
    <w:rsid w:val="00FB07F6"/>
    <w:rsid w:val="00FE73AC"/>
    <w:rsid w:val="00FE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0E37"/>
  <w15:chartTrackingRefBased/>
  <w15:docId w15:val="{59922720-0CA5-41BC-897F-CC36B556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7D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7D8"/>
    <w:pPr>
      <w:ind w:left="720"/>
      <w:contextualSpacing/>
    </w:pPr>
    <w:rPr>
      <w:rFonts w:eastAsia="Times New Roman"/>
    </w:rPr>
  </w:style>
  <w:style w:type="paragraph" w:styleId="Footer">
    <w:name w:val="footer"/>
    <w:basedOn w:val="Normal"/>
    <w:link w:val="FooterChar"/>
    <w:uiPriority w:val="99"/>
    <w:unhideWhenUsed/>
    <w:rsid w:val="00A547D8"/>
    <w:pPr>
      <w:tabs>
        <w:tab w:val="center" w:pos="4680"/>
        <w:tab w:val="right" w:pos="9360"/>
      </w:tabs>
    </w:pPr>
  </w:style>
  <w:style w:type="character" w:customStyle="1" w:styleId="FooterChar">
    <w:name w:val="Footer Char"/>
    <w:basedOn w:val="DefaultParagraphFont"/>
    <w:link w:val="Footer"/>
    <w:uiPriority w:val="99"/>
    <w:rsid w:val="00A547D8"/>
    <w:rPr>
      <w:rFonts w:ascii="Times New Roman" w:hAnsi="Times New Roman" w:cs="Times New Roman"/>
      <w:sz w:val="24"/>
      <w:szCs w:val="24"/>
    </w:rPr>
  </w:style>
  <w:style w:type="paragraph" w:styleId="NormalWeb">
    <w:name w:val="Normal (Web)"/>
    <w:basedOn w:val="Normal"/>
    <w:uiPriority w:val="99"/>
    <w:unhideWhenUsed/>
    <w:rsid w:val="00A547D8"/>
    <w:pPr>
      <w:spacing w:before="100" w:beforeAutospacing="1" w:after="100" w:afterAutospacing="1"/>
    </w:pPr>
    <w:rPr>
      <w:rFonts w:eastAsia="Times New Roman"/>
    </w:rPr>
  </w:style>
  <w:style w:type="paragraph" w:styleId="NoSpacing">
    <w:name w:val="No Spacing"/>
    <w:uiPriority w:val="1"/>
    <w:qFormat/>
    <w:rsid w:val="00A547D8"/>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547D8"/>
    <w:rPr>
      <w:color w:val="0000FF"/>
      <w:u w:val="single"/>
    </w:rPr>
  </w:style>
  <w:style w:type="paragraph" w:customStyle="1" w:styleId="citationUlliParagraph">
    <w:name w:val="citationUl_li Paragraph"/>
    <w:basedOn w:val="Normal"/>
    <w:rsid w:val="00A547D8"/>
    <w:pPr>
      <w:spacing w:after="75"/>
    </w:pPr>
    <w:rPr>
      <w:rFonts w:ascii="Arial" w:eastAsia="Arial" w:hAnsi="Arial" w:cs="Arial"/>
      <w:sz w:val="22"/>
      <w:szCs w:val="22"/>
      <w:bdr w:val="nil"/>
    </w:rPr>
  </w:style>
  <w:style w:type="paragraph" w:styleId="Header">
    <w:name w:val="header"/>
    <w:basedOn w:val="Normal"/>
    <w:link w:val="HeaderChar"/>
    <w:uiPriority w:val="99"/>
    <w:unhideWhenUsed/>
    <w:rsid w:val="00A547D8"/>
    <w:pPr>
      <w:tabs>
        <w:tab w:val="center" w:pos="4680"/>
        <w:tab w:val="right" w:pos="9360"/>
      </w:tabs>
    </w:pPr>
  </w:style>
  <w:style w:type="character" w:customStyle="1" w:styleId="HeaderChar">
    <w:name w:val="Header Char"/>
    <w:basedOn w:val="DefaultParagraphFont"/>
    <w:link w:val="Header"/>
    <w:uiPriority w:val="99"/>
    <w:rsid w:val="00A547D8"/>
    <w:rPr>
      <w:rFonts w:ascii="Times New Roman" w:hAnsi="Times New Roman" w:cs="Times New Roman"/>
      <w:sz w:val="24"/>
      <w:szCs w:val="24"/>
    </w:rPr>
  </w:style>
  <w:style w:type="character" w:styleId="Emphasis">
    <w:name w:val="Emphasis"/>
    <w:basedOn w:val="DefaultParagraphFont"/>
    <w:uiPriority w:val="20"/>
    <w:qFormat/>
    <w:rsid w:val="00A547D8"/>
    <w:rPr>
      <w:i/>
      <w:iCs/>
    </w:rPr>
  </w:style>
  <w:style w:type="paragraph" w:styleId="BodyText">
    <w:name w:val="Body Text"/>
    <w:basedOn w:val="Normal"/>
    <w:link w:val="BodyTextChar"/>
    <w:uiPriority w:val="99"/>
    <w:rsid w:val="00C52A4A"/>
    <w:pPr>
      <w:autoSpaceDE w:val="0"/>
      <w:autoSpaceDN w:val="0"/>
      <w:spacing w:after="120"/>
    </w:pPr>
    <w:rPr>
      <w:rFonts w:ascii="Arial" w:eastAsia="Times New Roman" w:hAnsi="Arial"/>
      <w:sz w:val="22"/>
    </w:rPr>
  </w:style>
  <w:style w:type="character" w:customStyle="1" w:styleId="BodyTextChar">
    <w:name w:val="Body Text Char"/>
    <w:basedOn w:val="DefaultParagraphFont"/>
    <w:link w:val="BodyText"/>
    <w:uiPriority w:val="99"/>
    <w:rsid w:val="00C52A4A"/>
    <w:rPr>
      <w:rFonts w:ascii="Arial" w:eastAsia="Times New Roman" w:hAnsi="Arial" w:cs="Times New Roman"/>
      <w:szCs w:val="24"/>
    </w:rPr>
  </w:style>
  <w:style w:type="character" w:styleId="FollowedHyperlink">
    <w:name w:val="FollowedHyperlink"/>
    <w:basedOn w:val="DefaultParagraphFont"/>
    <w:uiPriority w:val="99"/>
    <w:semiHidden/>
    <w:unhideWhenUsed/>
    <w:rsid w:val="00B83B79"/>
    <w:rPr>
      <w:color w:val="954F72" w:themeColor="followedHyperlink"/>
      <w:u w:val="single"/>
    </w:rPr>
  </w:style>
  <w:style w:type="character" w:customStyle="1" w:styleId="mark8utvi91r2">
    <w:name w:val="mark8utvi91r2"/>
    <w:basedOn w:val="DefaultParagraphFont"/>
    <w:rsid w:val="005A5BEB"/>
  </w:style>
  <w:style w:type="character" w:customStyle="1" w:styleId="markmuglczpp7">
    <w:name w:val="markmuglczpp7"/>
    <w:basedOn w:val="DefaultParagraphFont"/>
    <w:rsid w:val="005A5BEB"/>
  </w:style>
  <w:style w:type="character" w:customStyle="1" w:styleId="markt3a1zpym2">
    <w:name w:val="markt3a1zpym2"/>
    <w:basedOn w:val="DefaultParagraphFont"/>
    <w:rsid w:val="005A5BEB"/>
  </w:style>
  <w:style w:type="character" w:customStyle="1" w:styleId="contentpasted0">
    <w:name w:val="contentpasted0"/>
    <w:basedOn w:val="DefaultParagraphFont"/>
    <w:rsid w:val="003C2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12486">
      <w:bodyDiv w:val="1"/>
      <w:marLeft w:val="0"/>
      <w:marRight w:val="0"/>
      <w:marTop w:val="0"/>
      <w:marBottom w:val="0"/>
      <w:divBdr>
        <w:top w:val="none" w:sz="0" w:space="0" w:color="auto"/>
        <w:left w:val="none" w:sz="0" w:space="0" w:color="auto"/>
        <w:bottom w:val="none" w:sz="0" w:space="0" w:color="auto"/>
        <w:right w:val="none" w:sz="0" w:space="0" w:color="auto"/>
      </w:divBdr>
      <w:divsChild>
        <w:div w:id="1588490587">
          <w:marLeft w:val="0"/>
          <w:marRight w:val="0"/>
          <w:marTop w:val="0"/>
          <w:marBottom w:val="0"/>
          <w:divBdr>
            <w:top w:val="none" w:sz="0" w:space="0" w:color="auto"/>
            <w:left w:val="none" w:sz="0" w:space="0" w:color="auto"/>
            <w:bottom w:val="none" w:sz="0" w:space="0" w:color="auto"/>
            <w:right w:val="none" w:sz="0" w:space="0" w:color="auto"/>
          </w:divBdr>
        </w:div>
        <w:div w:id="1463959436">
          <w:marLeft w:val="0"/>
          <w:marRight w:val="0"/>
          <w:marTop w:val="0"/>
          <w:marBottom w:val="0"/>
          <w:divBdr>
            <w:top w:val="none" w:sz="0" w:space="0" w:color="auto"/>
            <w:left w:val="none" w:sz="0" w:space="0" w:color="auto"/>
            <w:bottom w:val="none" w:sz="0" w:space="0" w:color="auto"/>
            <w:right w:val="none" w:sz="0" w:space="0" w:color="auto"/>
          </w:divBdr>
        </w:div>
        <w:div w:id="93211391">
          <w:marLeft w:val="0"/>
          <w:marRight w:val="0"/>
          <w:marTop w:val="0"/>
          <w:marBottom w:val="0"/>
          <w:divBdr>
            <w:top w:val="none" w:sz="0" w:space="0" w:color="auto"/>
            <w:left w:val="none" w:sz="0" w:space="0" w:color="auto"/>
            <w:bottom w:val="none" w:sz="0" w:space="0" w:color="auto"/>
            <w:right w:val="none" w:sz="0" w:space="0" w:color="auto"/>
          </w:divBdr>
        </w:div>
      </w:divsChild>
    </w:div>
    <w:div w:id="2011562829">
      <w:bodyDiv w:val="1"/>
      <w:marLeft w:val="0"/>
      <w:marRight w:val="0"/>
      <w:marTop w:val="0"/>
      <w:marBottom w:val="0"/>
      <w:divBdr>
        <w:top w:val="none" w:sz="0" w:space="0" w:color="auto"/>
        <w:left w:val="none" w:sz="0" w:space="0" w:color="auto"/>
        <w:bottom w:val="none" w:sz="0" w:space="0" w:color="auto"/>
        <w:right w:val="none" w:sz="0" w:space="0" w:color="auto"/>
      </w:divBdr>
      <w:divsChild>
        <w:div w:id="1894078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smjournal.com/article/S0885-3924(21)00709-0/fulltext" TargetMode="External"/><Relationship Id="rId13" Type="http://schemas.openxmlformats.org/officeDocument/2006/relationships/hyperlink" Target="https://bioethicsjournal.hms.harvard.edu/magazine-issue/summer-2019" TargetMode="External"/><Relationship Id="rId18" Type="http://schemas.openxmlformats.org/officeDocument/2006/relationships/hyperlink" Target="https://www.ncbi.nlm.nih.gov/myncbi/amber.comer.1/bibliography/publi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i.org/10.3389/fneur.2022.1093392" TargetMode="External"/><Relationship Id="rId12" Type="http://schemas.openxmlformats.org/officeDocument/2006/relationships/hyperlink" Target="https://journals.sagepub.com/doi/pdf/10.1177/0272684X211004737" TargetMode="External"/><Relationship Id="rId17" Type="http://schemas.openxmlformats.org/officeDocument/2006/relationships/hyperlink" Target="https://www.thedavincipursuit.com/2020/03/28/lessons-learned/?fbclid=IwAR3nECHR0wP_0QNhtiOeJO4ApSgGVMB6XNJxwt_Y-tO46do-ri7LLP9Hp3s" TargetMode="External"/><Relationship Id="rId2" Type="http://schemas.openxmlformats.org/officeDocument/2006/relationships/styles" Target="styles.xml"/><Relationship Id="rId16" Type="http://schemas.openxmlformats.org/officeDocument/2006/relationships/hyperlink" Target="https://montanafreepress.org/podcasts/shared-stat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atomypubs.onlinelibrary.wiley.com/doi/10.1002/ar.24901" TargetMode="External"/><Relationship Id="rId5" Type="http://schemas.openxmlformats.org/officeDocument/2006/relationships/footnotes" Target="footnotes.xml"/><Relationship Id="rId15" Type="http://schemas.openxmlformats.org/officeDocument/2006/relationships/hyperlink" Target="https://apha.confex.com/apha/2017/meetingapp.cgi/Paper/380875" TargetMode="External"/><Relationship Id="rId10" Type="http://schemas.openxmlformats.org/officeDocument/2006/relationships/hyperlink" Target="https://journals.sagepub.com/doi/10.1177/1477750922109663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natomypubs.onlinelibrary.wiley.com/doi/pdf/10.1002/ar.24868?msclkid=92ffebb1a6f411ec85dddda8f8cbc230" TargetMode="External"/><Relationship Id="rId14" Type="http://schemas.openxmlformats.org/officeDocument/2006/relationships/hyperlink" Target="https://apha.confex.com/apha/143am/webprogram/Paper3364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20</Pages>
  <Words>8595</Words>
  <Characters>38852</Characters>
  <Application>Microsoft Office Word</Application>
  <DocSecurity>0</DocSecurity>
  <Lines>4316</Lines>
  <Paragraphs>2259</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45188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Comer, Amber Rose</dc:creator>
  <cp:keywords/>
  <dc:description/>
  <cp:lastModifiedBy>Comer, Amber</cp:lastModifiedBy>
  <cp:revision>106</cp:revision>
  <dcterms:created xsi:type="dcterms:W3CDTF">2022-07-14T15:42:00Z</dcterms:created>
  <dcterms:modified xsi:type="dcterms:W3CDTF">2023-04-20T13:59:00Z</dcterms:modified>
</cp:coreProperties>
</file>